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
          <w:b/>
          <w:snapToGrid w:val="0"/>
          <w:sz w:val="48"/>
          <w:szCs w:val="22"/>
          <w:lang w:eastAsia="zh-CN"/>
        </w:rPr>
      </w:pPr>
      <w:bookmarkStart w:id="0" w:name="_Toc247085669"/>
      <w:bookmarkStart w:id="1" w:name="_Toc246996898"/>
      <w:bookmarkStart w:id="2" w:name="_Toc296602400"/>
      <w:r>
        <w:rPr>
          <w:rFonts w:hint="eastAsia" w:eastAsia="仿宋"/>
          <w:b/>
          <w:snapToGrid w:val="0"/>
          <w:sz w:val="48"/>
          <w:szCs w:val="22"/>
          <w:lang w:eastAsia="zh-CN"/>
        </w:rPr>
        <w:drawing>
          <wp:inline distT="0" distB="0" distL="114300" distR="114300">
            <wp:extent cx="6118860" cy="8744585"/>
            <wp:effectExtent l="0" t="0" r="15240" b="18415"/>
            <wp:docPr id="2" name="图片 2" descr="a2f8fc47787c701fbf46c543eff11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a2f8fc47787c701fbf46c543eff1156"/>
                    <pic:cNvPicPr>
                      <a:picLocks noChangeAspect="true"/>
                    </pic:cNvPicPr>
                  </pic:nvPicPr>
                  <pic:blipFill>
                    <a:blip r:embed="rId6"/>
                    <a:stretch>
                      <a:fillRect/>
                    </a:stretch>
                  </pic:blipFill>
                  <pic:spPr>
                    <a:xfrm>
                      <a:off x="0" y="0"/>
                      <a:ext cx="6118860" cy="8744585"/>
                    </a:xfrm>
                    <a:prstGeom prst="rect">
                      <a:avLst/>
                    </a:prstGeom>
                  </pic:spPr>
                </pic:pic>
              </a:graphicData>
            </a:graphic>
          </wp:inline>
        </w:drawing>
      </w:r>
    </w:p>
    <w:p>
      <w:pPr>
        <w:pStyle w:val="2"/>
      </w:pPr>
    </w:p>
    <w:p>
      <w:pPr>
        <w:adjustRightInd w:val="0"/>
        <w:snapToGrid w:val="0"/>
        <w:spacing w:line="800" w:lineRule="atLeast"/>
        <w:jc w:val="center"/>
        <w:rPr>
          <w:rFonts w:eastAsia="仿宋"/>
          <w:b/>
          <w:snapToGrid w:val="0"/>
          <w:sz w:val="52"/>
          <w:szCs w:val="52"/>
        </w:rPr>
      </w:pPr>
      <w:r>
        <w:rPr>
          <w:rFonts w:hint="eastAsia" w:eastAsia="仿宋"/>
          <w:b/>
          <w:snapToGrid w:val="0"/>
          <w:sz w:val="52"/>
          <w:szCs w:val="52"/>
        </w:rPr>
        <w:t>南浔古镇文化旅游综合提升项目（一期）-南浔水晶晶俱乐部建设工程设计</w:t>
      </w:r>
    </w:p>
    <w:p>
      <w:pPr>
        <w:adjustRightInd w:val="0"/>
        <w:snapToGrid w:val="0"/>
        <w:spacing w:line="800" w:lineRule="atLeast"/>
        <w:jc w:val="center"/>
        <w:rPr>
          <w:rFonts w:eastAsia="仿宋"/>
          <w:b/>
          <w:snapToGrid w:val="0"/>
          <w:sz w:val="52"/>
        </w:rPr>
      </w:pPr>
    </w:p>
    <w:p>
      <w:pPr>
        <w:adjustRightInd w:val="0"/>
        <w:snapToGrid w:val="0"/>
        <w:spacing w:line="800" w:lineRule="atLeast"/>
        <w:jc w:val="center"/>
        <w:rPr>
          <w:rFonts w:eastAsia="仿宋"/>
          <w:b/>
          <w:snapToGrid w:val="0"/>
          <w:sz w:val="52"/>
        </w:rPr>
      </w:pPr>
    </w:p>
    <w:p>
      <w:pPr>
        <w:adjustRightInd w:val="0"/>
        <w:snapToGrid w:val="0"/>
        <w:spacing w:line="800" w:lineRule="atLeast"/>
        <w:jc w:val="center"/>
        <w:rPr>
          <w:rFonts w:eastAsia="仿宋"/>
          <w:b/>
          <w:snapToGrid w:val="0"/>
          <w:sz w:val="84"/>
          <w:szCs w:val="84"/>
        </w:rPr>
      </w:pPr>
      <w:r>
        <w:rPr>
          <w:rFonts w:hint="eastAsia" w:eastAsia="仿宋"/>
          <w:b/>
          <w:snapToGrid w:val="0"/>
          <w:sz w:val="84"/>
          <w:szCs w:val="84"/>
        </w:rPr>
        <w:t>招 标 文 件</w:t>
      </w:r>
    </w:p>
    <w:p>
      <w:pPr>
        <w:adjustRightInd w:val="0"/>
        <w:snapToGrid w:val="0"/>
        <w:spacing w:line="800" w:lineRule="atLeast"/>
        <w:jc w:val="center"/>
        <w:rPr>
          <w:rFonts w:eastAsia="仿宋"/>
          <w:b/>
          <w:snapToGrid w:val="0"/>
          <w:sz w:val="30"/>
          <w:szCs w:val="30"/>
        </w:rPr>
      </w:pPr>
      <w:r>
        <w:rPr>
          <w:rFonts w:hint="eastAsia" w:eastAsia="仿宋"/>
          <w:b/>
          <w:snapToGrid w:val="0"/>
          <w:sz w:val="30"/>
          <w:szCs w:val="30"/>
        </w:rPr>
        <w:t>（资格后审）</w:t>
      </w:r>
    </w:p>
    <w:p>
      <w:pPr>
        <w:adjustRightInd w:val="0"/>
        <w:snapToGrid w:val="0"/>
        <w:spacing w:line="500" w:lineRule="exact"/>
        <w:rPr>
          <w:rFonts w:eastAsia="仿宋"/>
          <w:snapToGrid w:val="0"/>
          <w:sz w:val="30"/>
        </w:rPr>
      </w:pPr>
    </w:p>
    <w:p>
      <w:pPr>
        <w:adjustRightInd w:val="0"/>
        <w:snapToGrid w:val="0"/>
        <w:spacing w:line="500" w:lineRule="exact"/>
        <w:jc w:val="center"/>
        <w:rPr>
          <w:rFonts w:eastAsia="仿宋"/>
          <w:snapToGrid w:val="0"/>
          <w:sz w:val="30"/>
        </w:rPr>
      </w:pPr>
    </w:p>
    <w:p>
      <w:pPr>
        <w:adjustRightInd w:val="0"/>
        <w:snapToGrid w:val="0"/>
        <w:spacing w:line="500" w:lineRule="exact"/>
        <w:rPr>
          <w:rFonts w:eastAsia="仿宋"/>
          <w:snapToGrid w:val="0"/>
          <w:sz w:val="32"/>
        </w:rPr>
      </w:pPr>
    </w:p>
    <w:p>
      <w:pPr>
        <w:adjustRightInd w:val="0"/>
        <w:snapToGrid w:val="0"/>
        <w:spacing w:line="500" w:lineRule="exact"/>
        <w:ind w:firstLine="1760" w:firstLineChars="550"/>
        <w:rPr>
          <w:rFonts w:eastAsia="仿宋"/>
          <w:snapToGrid w:val="0"/>
          <w:sz w:val="32"/>
        </w:rPr>
      </w:pPr>
    </w:p>
    <w:p>
      <w:pPr>
        <w:adjustRightInd w:val="0"/>
        <w:snapToGrid w:val="0"/>
        <w:spacing w:line="500" w:lineRule="exact"/>
        <w:ind w:firstLine="1760" w:firstLineChars="550"/>
        <w:rPr>
          <w:rFonts w:eastAsia="仿宋"/>
          <w:snapToGrid w:val="0"/>
          <w:sz w:val="32"/>
        </w:rPr>
      </w:pPr>
    </w:p>
    <w:p>
      <w:pPr>
        <w:adjustRightInd w:val="0"/>
        <w:snapToGrid w:val="0"/>
        <w:spacing w:line="500" w:lineRule="exact"/>
        <w:ind w:firstLine="1760" w:firstLineChars="550"/>
        <w:rPr>
          <w:rFonts w:eastAsia="仿宋"/>
          <w:snapToGrid w:val="0"/>
          <w:sz w:val="32"/>
        </w:rPr>
      </w:pPr>
    </w:p>
    <w:p>
      <w:pPr>
        <w:adjustRightInd w:val="0"/>
        <w:snapToGrid w:val="0"/>
        <w:spacing w:line="500" w:lineRule="exact"/>
        <w:ind w:firstLine="1760" w:firstLineChars="550"/>
        <w:rPr>
          <w:rFonts w:eastAsia="仿宋"/>
          <w:snapToGrid w:val="0"/>
          <w:sz w:val="32"/>
        </w:rPr>
      </w:pPr>
    </w:p>
    <w:p>
      <w:pPr>
        <w:adjustRightInd w:val="0"/>
        <w:snapToGrid w:val="0"/>
        <w:spacing w:line="1200" w:lineRule="exact"/>
        <w:ind w:firstLine="960" w:firstLineChars="300"/>
        <w:rPr>
          <w:rFonts w:eastAsia="仿宋"/>
          <w:snapToGrid w:val="0"/>
          <w:sz w:val="32"/>
          <w:u w:val="single"/>
        </w:rPr>
      </w:pPr>
      <w:r>
        <w:rPr>
          <w:rFonts w:hint="eastAsia" w:eastAsia="仿宋"/>
          <w:snapToGrid w:val="0"/>
          <w:sz w:val="32"/>
        </w:rPr>
        <w:t xml:space="preserve">项目招标编号： </w:t>
      </w:r>
      <w:r>
        <w:rPr>
          <w:rFonts w:hint="eastAsia" w:eastAsia="仿宋"/>
          <w:snapToGrid w:val="0"/>
          <w:sz w:val="32"/>
          <w:u w:val="single"/>
        </w:rPr>
        <w:t>NJSG（H）2021-141</w:t>
      </w:r>
    </w:p>
    <w:p>
      <w:pPr>
        <w:adjustRightInd w:val="0"/>
        <w:snapToGrid w:val="0"/>
        <w:spacing w:line="1200" w:lineRule="exact"/>
        <w:ind w:firstLine="960" w:firstLineChars="300"/>
        <w:rPr>
          <w:rFonts w:eastAsia="仿宋"/>
          <w:snapToGrid w:val="0"/>
          <w:sz w:val="32"/>
        </w:rPr>
      </w:pPr>
      <w:r>
        <w:rPr>
          <w:rFonts w:hint="eastAsia" w:eastAsia="仿宋"/>
          <w:snapToGrid w:val="0"/>
          <w:sz w:val="32"/>
        </w:rPr>
        <w:t>招标人：</w:t>
      </w:r>
      <w:r>
        <w:rPr>
          <w:rFonts w:hint="eastAsia" w:eastAsia="仿宋"/>
          <w:snapToGrid w:val="0"/>
          <w:sz w:val="32"/>
          <w:u w:val="single"/>
        </w:rPr>
        <w:t xml:space="preserve">湖州南浔浔乡建设发展有限公司 </w:t>
      </w:r>
      <w:r>
        <w:rPr>
          <w:rFonts w:hint="eastAsia" w:eastAsia="仿宋"/>
          <w:snapToGrid w:val="0"/>
          <w:sz w:val="32"/>
        </w:rPr>
        <w:t xml:space="preserve">（盖单位章） </w:t>
      </w:r>
    </w:p>
    <w:p>
      <w:pPr>
        <w:adjustRightInd w:val="0"/>
        <w:snapToGrid w:val="0"/>
        <w:spacing w:line="1200" w:lineRule="exact"/>
        <w:ind w:firstLine="960" w:firstLineChars="300"/>
        <w:rPr>
          <w:rFonts w:eastAsia="仿宋"/>
          <w:snapToGrid w:val="0"/>
          <w:sz w:val="32"/>
        </w:rPr>
      </w:pPr>
      <w:r>
        <w:rPr>
          <w:rFonts w:hint="eastAsia" w:eastAsia="仿宋"/>
          <w:snapToGrid w:val="0"/>
          <w:sz w:val="32"/>
        </w:rPr>
        <w:t>招标代理机构：</w:t>
      </w:r>
      <w:r>
        <w:rPr>
          <w:rFonts w:hint="eastAsia" w:eastAsia="仿宋"/>
          <w:snapToGrid w:val="0"/>
          <w:sz w:val="32"/>
          <w:u w:val="single"/>
        </w:rPr>
        <w:t xml:space="preserve">浙江中明工程咨询有限公司 </w:t>
      </w:r>
      <w:r>
        <w:rPr>
          <w:rFonts w:hint="eastAsia" w:eastAsia="仿宋"/>
          <w:snapToGrid w:val="0"/>
          <w:sz w:val="32"/>
        </w:rPr>
        <w:t xml:space="preserve">（盖单位章） </w:t>
      </w:r>
    </w:p>
    <w:p>
      <w:pPr>
        <w:adjustRightInd w:val="0"/>
        <w:snapToGrid w:val="0"/>
        <w:spacing w:line="1200" w:lineRule="exact"/>
        <w:jc w:val="center"/>
        <w:rPr>
          <w:rFonts w:eastAsia="仿宋"/>
          <w:snapToGrid w:val="0"/>
          <w:sz w:val="32"/>
        </w:rPr>
      </w:pPr>
      <w:r>
        <w:rPr>
          <w:rFonts w:hint="eastAsia" w:eastAsia="仿宋"/>
          <w:snapToGrid w:val="0"/>
          <w:sz w:val="32"/>
        </w:rPr>
        <w:t>2021 年 11月</w:t>
      </w:r>
    </w:p>
    <w:p>
      <w:pPr>
        <w:adjustRightInd w:val="0"/>
        <w:snapToGrid w:val="0"/>
        <w:spacing w:line="900" w:lineRule="exact"/>
        <w:ind w:firstLine="1760" w:firstLineChars="550"/>
        <w:rPr>
          <w:rFonts w:eastAsia="仿宋"/>
          <w:snapToGrid w:val="0"/>
          <w:sz w:val="32"/>
        </w:rPr>
      </w:pPr>
    </w:p>
    <w:p>
      <w:pPr>
        <w:jc w:val="center"/>
        <w:rPr>
          <w:rFonts w:eastAsia="仿宋" w:cs="仿宋"/>
          <w:sz w:val="28"/>
          <w:szCs w:val="28"/>
        </w:rPr>
      </w:pPr>
      <w:r>
        <w:rPr>
          <w:rFonts w:hint="eastAsia" w:eastAsia="仿宋" w:cs="仿宋"/>
          <w:sz w:val="28"/>
          <w:szCs w:val="28"/>
        </w:rPr>
        <w:t>目   录</w:t>
      </w:r>
      <w:bookmarkEnd w:id="0"/>
      <w:bookmarkEnd w:id="1"/>
      <w:bookmarkEnd w:id="2"/>
    </w:p>
    <w:p>
      <w:pPr>
        <w:pStyle w:val="15"/>
        <w:tabs>
          <w:tab w:val="right" w:leader="dot" w:pos="9638"/>
        </w:tabs>
      </w:pPr>
      <w:permStart w:id="0" w:edGrp="everyone"/>
      <w:bookmarkStart w:id="3" w:name="_Toc152042287"/>
      <w:bookmarkStart w:id="4" w:name="_Toc179632527"/>
      <w:bookmarkStart w:id="5" w:name="_Toc152045511"/>
      <w:bookmarkStart w:id="6" w:name="_Toc144974479"/>
      <w:r>
        <w:rPr>
          <w:rFonts w:hint="eastAsia" w:ascii="仿宋" w:hAnsi="仿宋" w:eastAsia="仿宋" w:cs="仿宋"/>
          <w:b w:val="0"/>
          <w:bCs w:val="0"/>
          <w:iCs/>
          <w:caps w:val="0"/>
          <w:sz w:val="24"/>
          <w:szCs w:val="24"/>
        </w:rPr>
        <w:fldChar w:fldCharType="begin"/>
      </w:r>
      <w:r>
        <w:rPr>
          <w:rFonts w:hint="eastAsia" w:ascii="仿宋" w:hAnsi="仿宋" w:eastAsia="仿宋" w:cs="仿宋"/>
          <w:b w:val="0"/>
          <w:bCs w:val="0"/>
          <w:iCs/>
          <w:caps w:val="0"/>
          <w:sz w:val="24"/>
          <w:szCs w:val="24"/>
        </w:rPr>
        <w:instrText xml:space="preserve"> TOC \o "1-2" \h \z \u </w:instrText>
      </w:r>
      <w:r>
        <w:rPr>
          <w:rFonts w:hint="eastAsia" w:ascii="仿宋" w:hAnsi="仿宋" w:eastAsia="仿宋" w:cs="仿宋"/>
          <w:b w:val="0"/>
          <w:bCs w:val="0"/>
          <w:iCs/>
          <w:caps w:val="0"/>
          <w:sz w:val="24"/>
          <w:szCs w:val="24"/>
        </w:rPr>
        <w:fldChar w:fldCharType="separate"/>
      </w:r>
      <w:r>
        <w:fldChar w:fldCharType="begin"/>
      </w:r>
      <w:r>
        <w:instrText xml:space="preserve"> HYPERLINK \l "_Toc17265" </w:instrText>
      </w:r>
      <w:r>
        <w:fldChar w:fldCharType="separate"/>
      </w:r>
      <w:r>
        <w:rPr>
          <w:rFonts w:hint="eastAsia" w:eastAsia="仿宋" w:cs="仿宋"/>
          <w:szCs w:val="36"/>
        </w:rPr>
        <w:t>第一章 招标公告（公开招标）</w:t>
      </w:r>
      <w:r>
        <w:tab/>
      </w:r>
      <w:r>
        <w:fldChar w:fldCharType="begin"/>
      </w:r>
      <w:r>
        <w:instrText xml:space="preserve"> PAGEREF _Toc17265 \h </w:instrText>
      </w:r>
      <w:r>
        <w:fldChar w:fldCharType="separate"/>
      </w:r>
      <w:r>
        <w:t>3</w:t>
      </w:r>
      <w:r>
        <w:fldChar w:fldCharType="end"/>
      </w:r>
      <w:r>
        <w:fldChar w:fldCharType="end"/>
      </w:r>
    </w:p>
    <w:p>
      <w:pPr>
        <w:pStyle w:val="16"/>
        <w:tabs>
          <w:tab w:val="right" w:leader="dot" w:pos="9638"/>
        </w:tabs>
      </w:pPr>
      <w:r>
        <w:fldChar w:fldCharType="begin"/>
      </w:r>
      <w:r>
        <w:instrText xml:space="preserve"> HYPERLINK \l "_Toc31819" </w:instrText>
      </w:r>
      <w:r>
        <w:fldChar w:fldCharType="separate"/>
      </w:r>
      <w:r>
        <w:rPr>
          <w:rFonts w:hint="eastAsia" w:eastAsia="仿宋" w:cs="仿宋"/>
          <w:szCs w:val="24"/>
        </w:rPr>
        <w:t>1. 招标条件</w:t>
      </w:r>
      <w:r>
        <w:tab/>
      </w:r>
      <w:r>
        <w:fldChar w:fldCharType="begin"/>
      </w:r>
      <w:r>
        <w:instrText xml:space="preserve"> PAGEREF _Toc31819 \h </w:instrText>
      </w:r>
      <w:r>
        <w:fldChar w:fldCharType="separate"/>
      </w:r>
      <w:r>
        <w:t>3</w:t>
      </w:r>
      <w:r>
        <w:fldChar w:fldCharType="end"/>
      </w:r>
      <w:r>
        <w:fldChar w:fldCharType="end"/>
      </w:r>
    </w:p>
    <w:p>
      <w:pPr>
        <w:pStyle w:val="16"/>
        <w:tabs>
          <w:tab w:val="right" w:leader="dot" w:pos="9638"/>
        </w:tabs>
      </w:pPr>
      <w:r>
        <w:fldChar w:fldCharType="begin"/>
      </w:r>
      <w:r>
        <w:instrText xml:space="preserve"> HYPERLINK \l "_Toc12575" </w:instrText>
      </w:r>
      <w:r>
        <w:fldChar w:fldCharType="separate"/>
      </w:r>
      <w:r>
        <w:rPr>
          <w:rFonts w:hint="eastAsia" w:eastAsia="仿宋" w:cs="仿宋"/>
          <w:szCs w:val="24"/>
        </w:rPr>
        <w:t>3. 投标人及投标项目负责人资格要求</w:t>
      </w:r>
      <w:r>
        <w:tab/>
      </w:r>
      <w:r>
        <w:fldChar w:fldCharType="begin"/>
      </w:r>
      <w:r>
        <w:instrText xml:space="preserve"> PAGEREF _Toc12575 \h </w:instrText>
      </w:r>
      <w:r>
        <w:fldChar w:fldCharType="separate"/>
      </w:r>
      <w:r>
        <w:t>4</w:t>
      </w:r>
      <w:r>
        <w:fldChar w:fldCharType="end"/>
      </w:r>
      <w:r>
        <w:fldChar w:fldCharType="end"/>
      </w:r>
    </w:p>
    <w:p>
      <w:pPr>
        <w:pStyle w:val="16"/>
        <w:tabs>
          <w:tab w:val="right" w:leader="dot" w:pos="9638"/>
        </w:tabs>
      </w:pPr>
      <w:r>
        <w:fldChar w:fldCharType="begin"/>
      </w:r>
      <w:r>
        <w:instrText xml:space="preserve"> HYPERLINK \l "_Toc13161" </w:instrText>
      </w:r>
      <w:r>
        <w:fldChar w:fldCharType="separate"/>
      </w:r>
      <w:r>
        <w:rPr>
          <w:rFonts w:hint="eastAsia" w:eastAsia="仿宋" w:cs="仿宋"/>
          <w:szCs w:val="24"/>
        </w:rPr>
        <w:t>4. 招标文件的获取</w:t>
      </w:r>
      <w:r>
        <w:tab/>
      </w:r>
      <w:r>
        <w:fldChar w:fldCharType="begin"/>
      </w:r>
      <w:r>
        <w:instrText xml:space="preserve"> PAGEREF _Toc13161 \h </w:instrText>
      </w:r>
      <w:r>
        <w:fldChar w:fldCharType="separate"/>
      </w:r>
      <w:r>
        <w:t>4</w:t>
      </w:r>
      <w:r>
        <w:fldChar w:fldCharType="end"/>
      </w:r>
      <w:r>
        <w:fldChar w:fldCharType="end"/>
      </w:r>
    </w:p>
    <w:p>
      <w:pPr>
        <w:pStyle w:val="16"/>
        <w:tabs>
          <w:tab w:val="right" w:leader="dot" w:pos="9638"/>
        </w:tabs>
      </w:pPr>
      <w:r>
        <w:fldChar w:fldCharType="begin"/>
      </w:r>
      <w:r>
        <w:instrText xml:space="preserve"> HYPERLINK \l "_Toc19816" </w:instrText>
      </w:r>
      <w:r>
        <w:fldChar w:fldCharType="separate"/>
      </w:r>
      <w:r>
        <w:rPr>
          <w:rFonts w:hint="eastAsia" w:eastAsia="仿宋" w:cs="仿宋"/>
          <w:szCs w:val="24"/>
        </w:rPr>
        <w:t>5. 投标文件的递交</w:t>
      </w:r>
      <w:r>
        <w:tab/>
      </w:r>
      <w:r>
        <w:fldChar w:fldCharType="begin"/>
      </w:r>
      <w:r>
        <w:instrText xml:space="preserve"> PAGEREF _Toc19816 \h </w:instrText>
      </w:r>
      <w:r>
        <w:fldChar w:fldCharType="separate"/>
      </w:r>
      <w:r>
        <w:t>5</w:t>
      </w:r>
      <w:r>
        <w:fldChar w:fldCharType="end"/>
      </w:r>
      <w:r>
        <w:fldChar w:fldCharType="end"/>
      </w:r>
    </w:p>
    <w:p>
      <w:pPr>
        <w:pStyle w:val="16"/>
        <w:tabs>
          <w:tab w:val="right" w:leader="dot" w:pos="9638"/>
        </w:tabs>
      </w:pPr>
      <w:r>
        <w:fldChar w:fldCharType="begin"/>
      </w:r>
      <w:r>
        <w:instrText xml:space="preserve"> HYPERLINK \l "_Toc21323" </w:instrText>
      </w:r>
      <w:r>
        <w:fldChar w:fldCharType="separate"/>
      </w:r>
      <w:r>
        <w:rPr>
          <w:rFonts w:hint="eastAsia" w:eastAsia="仿宋" w:cs="仿宋"/>
          <w:szCs w:val="24"/>
        </w:rPr>
        <w:t>6. 发布公告的媒介</w:t>
      </w:r>
      <w:r>
        <w:tab/>
      </w:r>
      <w:r>
        <w:fldChar w:fldCharType="begin"/>
      </w:r>
      <w:r>
        <w:instrText xml:space="preserve"> PAGEREF _Toc21323 \h </w:instrText>
      </w:r>
      <w:r>
        <w:fldChar w:fldCharType="separate"/>
      </w:r>
      <w:r>
        <w:t>5</w:t>
      </w:r>
      <w:r>
        <w:fldChar w:fldCharType="end"/>
      </w:r>
      <w:r>
        <w:fldChar w:fldCharType="end"/>
      </w:r>
    </w:p>
    <w:p>
      <w:pPr>
        <w:pStyle w:val="16"/>
        <w:tabs>
          <w:tab w:val="right" w:leader="dot" w:pos="9638"/>
        </w:tabs>
      </w:pPr>
      <w:r>
        <w:fldChar w:fldCharType="begin"/>
      </w:r>
      <w:r>
        <w:instrText xml:space="preserve"> HYPERLINK \l "_Toc25267" </w:instrText>
      </w:r>
      <w:r>
        <w:fldChar w:fldCharType="separate"/>
      </w:r>
      <w:r>
        <w:rPr>
          <w:rFonts w:hint="eastAsia" w:eastAsia="仿宋" w:cs="仿宋"/>
          <w:szCs w:val="24"/>
        </w:rPr>
        <w:t>7. 联系方式</w:t>
      </w:r>
      <w:r>
        <w:tab/>
      </w:r>
      <w:r>
        <w:fldChar w:fldCharType="begin"/>
      </w:r>
      <w:r>
        <w:instrText xml:space="preserve"> PAGEREF _Toc25267 \h </w:instrText>
      </w:r>
      <w:r>
        <w:fldChar w:fldCharType="separate"/>
      </w:r>
      <w:r>
        <w:t>5</w:t>
      </w:r>
      <w:r>
        <w:fldChar w:fldCharType="end"/>
      </w:r>
      <w:r>
        <w:fldChar w:fldCharType="end"/>
      </w:r>
    </w:p>
    <w:p>
      <w:pPr>
        <w:pStyle w:val="16"/>
        <w:tabs>
          <w:tab w:val="right" w:leader="dot" w:pos="9638"/>
        </w:tabs>
      </w:pPr>
      <w:r>
        <w:fldChar w:fldCharType="begin"/>
      </w:r>
      <w:r>
        <w:instrText xml:space="preserve"> HYPERLINK \l "_Toc15158" </w:instrText>
      </w:r>
      <w:r>
        <w:fldChar w:fldCharType="separate"/>
      </w:r>
      <w:r>
        <w:rPr>
          <w:rFonts w:hint="eastAsia" w:eastAsia="仿宋" w:cs="仿宋"/>
          <w:szCs w:val="24"/>
        </w:rPr>
        <w:t>8. 软件技术支持</w:t>
      </w:r>
      <w:r>
        <w:tab/>
      </w:r>
      <w:r>
        <w:fldChar w:fldCharType="begin"/>
      </w:r>
      <w:r>
        <w:instrText xml:space="preserve"> PAGEREF _Toc15158 \h </w:instrText>
      </w:r>
      <w:r>
        <w:fldChar w:fldCharType="separate"/>
      </w:r>
      <w:r>
        <w:t>5</w:t>
      </w:r>
      <w:r>
        <w:fldChar w:fldCharType="end"/>
      </w:r>
      <w:r>
        <w:fldChar w:fldCharType="end"/>
      </w:r>
    </w:p>
    <w:p>
      <w:pPr>
        <w:pStyle w:val="15"/>
        <w:tabs>
          <w:tab w:val="right" w:leader="dot" w:pos="9638"/>
        </w:tabs>
      </w:pPr>
      <w:r>
        <w:fldChar w:fldCharType="begin"/>
      </w:r>
      <w:r>
        <w:instrText xml:space="preserve"> HYPERLINK \l "_Toc8109" </w:instrText>
      </w:r>
      <w:r>
        <w:fldChar w:fldCharType="separate"/>
      </w:r>
      <w:r>
        <w:rPr>
          <w:rFonts w:hint="eastAsia" w:eastAsia="仿宋" w:cs="仿宋"/>
          <w:szCs w:val="36"/>
        </w:rPr>
        <w:t>第二章 投标人须知</w:t>
      </w:r>
      <w:r>
        <w:tab/>
      </w:r>
      <w:r>
        <w:fldChar w:fldCharType="begin"/>
      </w:r>
      <w:r>
        <w:instrText xml:space="preserve"> PAGEREF _Toc8109 \h </w:instrText>
      </w:r>
      <w:r>
        <w:fldChar w:fldCharType="separate"/>
      </w:r>
      <w:r>
        <w:t>6</w:t>
      </w:r>
      <w:r>
        <w:fldChar w:fldCharType="end"/>
      </w:r>
      <w:r>
        <w:fldChar w:fldCharType="end"/>
      </w:r>
    </w:p>
    <w:p>
      <w:pPr>
        <w:pStyle w:val="16"/>
        <w:tabs>
          <w:tab w:val="right" w:leader="dot" w:pos="9638"/>
        </w:tabs>
      </w:pPr>
      <w:r>
        <w:fldChar w:fldCharType="begin"/>
      </w:r>
      <w:r>
        <w:instrText xml:space="preserve"> HYPERLINK \l "_Toc25017" </w:instrText>
      </w:r>
      <w:r>
        <w:fldChar w:fldCharType="separate"/>
      </w:r>
      <w:r>
        <w:rPr>
          <w:rFonts w:hint="eastAsia" w:eastAsia="仿宋" w:cs="仿宋"/>
          <w:szCs w:val="24"/>
        </w:rPr>
        <w:t>投标人须知前附表</w:t>
      </w:r>
      <w:r>
        <w:tab/>
      </w:r>
      <w:r>
        <w:fldChar w:fldCharType="begin"/>
      </w:r>
      <w:r>
        <w:instrText xml:space="preserve"> PAGEREF _Toc25017 \h </w:instrText>
      </w:r>
      <w:r>
        <w:fldChar w:fldCharType="separate"/>
      </w:r>
      <w:r>
        <w:t>6</w:t>
      </w:r>
      <w:r>
        <w:fldChar w:fldCharType="end"/>
      </w:r>
      <w:r>
        <w:fldChar w:fldCharType="end"/>
      </w:r>
    </w:p>
    <w:p>
      <w:pPr>
        <w:pStyle w:val="16"/>
        <w:tabs>
          <w:tab w:val="right" w:leader="dot" w:pos="9638"/>
        </w:tabs>
      </w:pPr>
      <w:r>
        <w:fldChar w:fldCharType="begin"/>
      </w:r>
      <w:r>
        <w:instrText xml:space="preserve"> HYPERLINK \l "_Toc24816" </w:instrText>
      </w:r>
      <w:r>
        <w:fldChar w:fldCharType="separate"/>
      </w:r>
      <w:r>
        <w:rPr>
          <w:rFonts w:hint="eastAsia" w:eastAsia="仿宋" w:cs="仿宋"/>
          <w:szCs w:val="24"/>
        </w:rPr>
        <w:t>1. 总则</w:t>
      </w:r>
      <w:r>
        <w:tab/>
      </w:r>
      <w:r>
        <w:fldChar w:fldCharType="begin"/>
      </w:r>
      <w:r>
        <w:instrText xml:space="preserve"> PAGEREF _Toc24816 \h </w:instrText>
      </w:r>
      <w:r>
        <w:fldChar w:fldCharType="separate"/>
      </w:r>
      <w:r>
        <w:t>11</w:t>
      </w:r>
      <w:r>
        <w:fldChar w:fldCharType="end"/>
      </w:r>
      <w:r>
        <w:fldChar w:fldCharType="end"/>
      </w:r>
    </w:p>
    <w:p>
      <w:pPr>
        <w:pStyle w:val="16"/>
        <w:tabs>
          <w:tab w:val="right" w:leader="dot" w:pos="9638"/>
        </w:tabs>
      </w:pPr>
      <w:r>
        <w:fldChar w:fldCharType="begin"/>
      </w:r>
      <w:r>
        <w:instrText xml:space="preserve"> HYPERLINK \l "_Toc6180" </w:instrText>
      </w:r>
      <w:r>
        <w:fldChar w:fldCharType="separate"/>
      </w:r>
      <w:r>
        <w:rPr>
          <w:rFonts w:hint="eastAsia" w:eastAsia="仿宋" w:cs="仿宋"/>
          <w:szCs w:val="24"/>
        </w:rPr>
        <w:t>2. 招标文件</w:t>
      </w:r>
      <w:r>
        <w:tab/>
      </w:r>
      <w:r>
        <w:fldChar w:fldCharType="begin"/>
      </w:r>
      <w:r>
        <w:instrText xml:space="preserve"> PAGEREF _Toc6180 \h </w:instrText>
      </w:r>
      <w:r>
        <w:fldChar w:fldCharType="separate"/>
      </w:r>
      <w:r>
        <w:t>13</w:t>
      </w:r>
      <w:r>
        <w:fldChar w:fldCharType="end"/>
      </w:r>
      <w:r>
        <w:fldChar w:fldCharType="end"/>
      </w:r>
    </w:p>
    <w:p>
      <w:pPr>
        <w:pStyle w:val="16"/>
        <w:tabs>
          <w:tab w:val="right" w:leader="dot" w:pos="9638"/>
        </w:tabs>
      </w:pPr>
      <w:r>
        <w:fldChar w:fldCharType="begin"/>
      </w:r>
      <w:r>
        <w:instrText xml:space="preserve"> HYPERLINK \l "_Toc1321" </w:instrText>
      </w:r>
      <w:r>
        <w:fldChar w:fldCharType="separate"/>
      </w:r>
      <w:r>
        <w:rPr>
          <w:rFonts w:hint="eastAsia" w:eastAsia="仿宋" w:cs="仿宋"/>
          <w:szCs w:val="24"/>
        </w:rPr>
        <w:t>3. 投标文件</w:t>
      </w:r>
      <w:r>
        <w:tab/>
      </w:r>
      <w:r>
        <w:fldChar w:fldCharType="begin"/>
      </w:r>
      <w:r>
        <w:instrText xml:space="preserve"> PAGEREF _Toc1321 \h </w:instrText>
      </w:r>
      <w:r>
        <w:fldChar w:fldCharType="separate"/>
      </w:r>
      <w:r>
        <w:t>14</w:t>
      </w:r>
      <w:r>
        <w:fldChar w:fldCharType="end"/>
      </w:r>
      <w:r>
        <w:fldChar w:fldCharType="end"/>
      </w:r>
    </w:p>
    <w:p>
      <w:pPr>
        <w:pStyle w:val="16"/>
        <w:tabs>
          <w:tab w:val="right" w:leader="dot" w:pos="9638"/>
        </w:tabs>
      </w:pPr>
      <w:r>
        <w:fldChar w:fldCharType="begin"/>
      </w:r>
      <w:r>
        <w:instrText xml:space="preserve"> HYPERLINK \l "_Toc12971" </w:instrText>
      </w:r>
      <w:r>
        <w:fldChar w:fldCharType="separate"/>
      </w:r>
      <w:r>
        <w:rPr>
          <w:rFonts w:hint="eastAsia" w:eastAsia="仿宋" w:cs="仿宋"/>
          <w:szCs w:val="24"/>
        </w:rPr>
        <w:t>4. 投标</w:t>
      </w:r>
      <w:r>
        <w:tab/>
      </w:r>
      <w:r>
        <w:fldChar w:fldCharType="begin"/>
      </w:r>
      <w:r>
        <w:instrText xml:space="preserve"> PAGEREF _Toc12971 \h </w:instrText>
      </w:r>
      <w:r>
        <w:fldChar w:fldCharType="separate"/>
      </w:r>
      <w:r>
        <w:t>19</w:t>
      </w:r>
      <w:r>
        <w:fldChar w:fldCharType="end"/>
      </w:r>
      <w:r>
        <w:fldChar w:fldCharType="end"/>
      </w:r>
    </w:p>
    <w:p>
      <w:pPr>
        <w:pStyle w:val="16"/>
        <w:tabs>
          <w:tab w:val="right" w:leader="dot" w:pos="9638"/>
        </w:tabs>
      </w:pPr>
      <w:r>
        <w:fldChar w:fldCharType="begin"/>
      </w:r>
      <w:r>
        <w:instrText xml:space="preserve"> HYPERLINK \l "_Toc1831" </w:instrText>
      </w:r>
      <w:r>
        <w:fldChar w:fldCharType="separate"/>
      </w:r>
      <w:r>
        <w:rPr>
          <w:rFonts w:hint="eastAsia" w:eastAsia="仿宋" w:cs="仿宋"/>
          <w:szCs w:val="24"/>
        </w:rPr>
        <w:t>5. 开标（采用远程不见面方式）</w:t>
      </w:r>
      <w:r>
        <w:tab/>
      </w:r>
      <w:r>
        <w:fldChar w:fldCharType="begin"/>
      </w:r>
      <w:r>
        <w:instrText xml:space="preserve"> PAGEREF _Toc1831 \h </w:instrText>
      </w:r>
      <w:r>
        <w:fldChar w:fldCharType="separate"/>
      </w:r>
      <w:r>
        <w:t>19</w:t>
      </w:r>
      <w:r>
        <w:fldChar w:fldCharType="end"/>
      </w:r>
      <w:r>
        <w:fldChar w:fldCharType="end"/>
      </w:r>
    </w:p>
    <w:p>
      <w:pPr>
        <w:pStyle w:val="16"/>
        <w:tabs>
          <w:tab w:val="right" w:leader="dot" w:pos="9638"/>
        </w:tabs>
      </w:pPr>
      <w:r>
        <w:fldChar w:fldCharType="begin"/>
      </w:r>
      <w:r>
        <w:instrText xml:space="preserve"> HYPERLINK \l "_Toc666" </w:instrText>
      </w:r>
      <w:r>
        <w:fldChar w:fldCharType="separate"/>
      </w:r>
      <w:r>
        <w:rPr>
          <w:rFonts w:hint="eastAsia" w:eastAsia="仿宋" w:cs="仿宋"/>
          <w:szCs w:val="24"/>
        </w:rPr>
        <w:t>6. 评标</w:t>
      </w:r>
      <w:r>
        <w:tab/>
      </w:r>
      <w:r>
        <w:fldChar w:fldCharType="begin"/>
      </w:r>
      <w:r>
        <w:instrText xml:space="preserve"> PAGEREF _Toc666 \h </w:instrText>
      </w:r>
      <w:r>
        <w:fldChar w:fldCharType="separate"/>
      </w:r>
      <w:r>
        <w:t>20</w:t>
      </w:r>
      <w:r>
        <w:fldChar w:fldCharType="end"/>
      </w:r>
      <w:r>
        <w:fldChar w:fldCharType="end"/>
      </w:r>
    </w:p>
    <w:p>
      <w:pPr>
        <w:pStyle w:val="16"/>
        <w:tabs>
          <w:tab w:val="right" w:leader="dot" w:pos="9638"/>
        </w:tabs>
      </w:pPr>
      <w:r>
        <w:fldChar w:fldCharType="begin"/>
      </w:r>
      <w:r>
        <w:instrText xml:space="preserve"> HYPERLINK \l "_Toc13757" </w:instrText>
      </w:r>
      <w:r>
        <w:fldChar w:fldCharType="separate"/>
      </w:r>
      <w:r>
        <w:rPr>
          <w:rFonts w:hint="eastAsia" w:eastAsia="仿宋" w:cs="仿宋"/>
          <w:szCs w:val="24"/>
        </w:rPr>
        <w:t>7. 合同授予</w:t>
      </w:r>
      <w:r>
        <w:tab/>
      </w:r>
      <w:r>
        <w:fldChar w:fldCharType="begin"/>
      </w:r>
      <w:r>
        <w:instrText xml:space="preserve"> PAGEREF _Toc13757 \h </w:instrText>
      </w:r>
      <w:r>
        <w:fldChar w:fldCharType="separate"/>
      </w:r>
      <w:r>
        <w:t>21</w:t>
      </w:r>
      <w:r>
        <w:fldChar w:fldCharType="end"/>
      </w:r>
      <w:r>
        <w:fldChar w:fldCharType="end"/>
      </w:r>
    </w:p>
    <w:p>
      <w:pPr>
        <w:pStyle w:val="16"/>
        <w:tabs>
          <w:tab w:val="right" w:leader="dot" w:pos="9638"/>
        </w:tabs>
      </w:pPr>
      <w:r>
        <w:fldChar w:fldCharType="begin"/>
      </w:r>
      <w:r>
        <w:instrText xml:space="preserve"> HYPERLINK \l "_Toc15183" </w:instrText>
      </w:r>
      <w:r>
        <w:fldChar w:fldCharType="separate"/>
      </w:r>
      <w:r>
        <w:rPr>
          <w:rFonts w:hint="eastAsia" w:eastAsia="仿宋" w:cs="仿宋"/>
          <w:szCs w:val="24"/>
        </w:rPr>
        <w:t>8. 纪律和监督</w:t>
      </w:r>
      <w:r>
        <w:tab/>
      </w:r>
      <w:r>
        <w:fldChar w:fldCharType="begin"/>
      </w:r>
      <w:r>
        <w:instrText xml:space="preserve"> PAGEREF _Toc15183 \h </w:instrText>
      </w:r>
      <w:r>
        <w:fldChar w:fldCharType="separate"/>
      </w:r>
      <w:r>
        <w:t>22</w:t>
      </w:r>
      <w:r>
        <w:fldChar w:fldCharType="end"/>
      </w:r>
      <w:r>
        <w:fldChar w:fldCharType="end"/>
      </w:r>
    </w:p>
    <w:p>
      <w:pPr>
        <w:pStyle w:val="16"/>
        <w:tabs>
          <w:tab w:val="right" w:leader="dot" w:pos="9638"/>
        </w:tabs>
      </w:pPr>
      <w:r>
        <w:fldChar w:fldCharType="begin"/>
      </w:r>
      <w:r>
        <w:instrText xml:space="preserve"> HYPERLINK \l "_Toc24414" </w:instrText>
      </w:r>
      <w:r>
        <w:fldChar w:fldCharType="separate"/>
      </w:r>
      <w:r>
        <w:rPr>
          <w:rFonts w:hint="eastAsia" w:eastAsia="仿宋" w:cs="仿宋"/>
          <w:szCs w:val="24"/>
        </w:rPr>
        <w:t>9. 需要补充的其他内容</w:t>
      </w:r>
      <w:r>
        <w:tab/>
      </w:r>
      <w:r>
        <w:fldChar w:fldCharType="begin"/>
      </w:r>
      <w:r>
        <w:instrText xml:space="preserve"> PAGEREF _Toc24414 \h </w:instrText>
      </w:r>
      <w:r>
        <w:fldChar w:fldCharType="separate"/>
      </w:r>
      <w:r>
        <w:t>23</w:t>
      </w:r>
      <w:r>
        <w:fldChar w:fldCharType="end"/>
      </w:r>
      <w:r>
        <w:fldChar w:fldCharType="end"/>
      </w:r>
    </w:p>
    <w:p>
      <w:pPr>
        <w:pStyle w:val="16"/>
        <w:tabs>
          <w:tab w:val="right" w:leader="dot" w:pos="9638"/>
        </w:tabs>
      </w:pPr>
      <w:r>
        <w:fldChar w:fldCharType="begin"/>
      </w:r>
      <w:r>
        <w:instrText xml:space="preserve"> HYPERLINK \l "_Toc24526" </w:instrText>
      </w:r>
      <w:r>
        <w:fldChar w:fldCharType="separate"/>
      </w:r>
      <w:r>
        <w:rPr>
          <w:rFonts w:hint="eastAsia" w:eastAsia="仿宋" w:cs="仿宋"/>
          <w:szCs w:val="24"/>
        </w:rPr>
        <w:t>10．电子招标投标</w:t>
      </w:r>
      <w:r>
        <w:tab/>
      </w:r>
      <w:r>
        <w:fldChar w:fldCharType="begin"/>
      </w:r>
      <w:r>
        <w:instrText xml:space="preserve"> PAGEREF _Toc24526 \h </w:instrText>
      </w:r>
      <w:r>
        <w:fldChar w:fldCharType="separate"/>
      </w:r>
      <w:r>
        <w:t>23</w:t>
      </w:r>
      <w:r>
        <w:fldChar w:fldCharType="end"/>
      </w:r>
      <w:r>
        <w:fldChar w:fldCharType="end"/>
      </w:r>
    </w:p>
    <w:p>
      <w:pPr>
        <w:pStyle w:val="15"/>
        <w:tabs>
          <w:tab w:val="right" w:leader="dot" w:pos="9638"/>
        </w:tabs>
      </w:pPr>
      <w:r>
        <w:fldChar w:fldCharType="begin"/>
      </w:r>
      <w:r>
        <w:instrText xml:space="preserve"> HYPERLINK \l "_Toc14294" </w:instrText>
      </w:r>
      <w:r>
        <w:fldChar w:fldCharType="separate"/>
      </w:r>
      <w:r>
        <w:rPr>
          <w:rFonts w:hint="eastAsia" w:eastAsia="仿宋" w:cs="仿宋"/>
          <w:szCs w:val="36"/>
        </w:rPr>
        <w:t>第三章 评标办法</w:t>
      </w:r>
      <w:r>
        <w:tab/>
      </w:r>
      <w:r>
        <w:fldChar w:fldCharType="begin"/>
      </w:r>
      <w:r>
        <w:instrText xml:space="preserve"> PAGEREF _Toc14294 \h </w:instrText>
      </w:r>
      <w:r>
        <w:fldChar w:fldCharType="separate"/>
      </w:r>
      <w:r>
        <w:t>24</w:t>
      </w:r>
      <w:r>
        <w:fldChar w:fldCharType="end"/>
      </w:r>
      <w:r>
        <w:fldChar w:fldCharType="end"/>
      </w:r>
    </w:p>
    <w:p>
      <w:pPr>
        <w:pStyle w:val="16"/>
        <w:tabs>
          <w:tab w:val="right" w:leader="dot" w:pos="9638"/>
        </w:tabs>
      </w:pPr>
      <w:r>
        <w:fldChar w:fldCharType="begin"/>
      </w:r>
      <w:r>
        <w:instrText xml:space="preserve"> HYPERLINK \l "_Toc1580" </w:instrText>
      </w:r>
      <w:r>
        <w:fldChar w:fldCharType="separate"/>
      </w:r>
      <w:r>
        <w:rPr>
          <w:rFonts w:hint="eastAsia" w:eastAsia="仿宋" w:cs="仿宋"/>
          <w:szCs w:val="24"/>
        </w:rPr>
        <w:t>评标办法前附表</w:t>
      </w:r>
      <w:r>
        <w:tab/>
      </w:r>
      <w:r>
        <w:fldChar w:fldCharType="begin"/>
      </w:r>
      <w:r>
        <w:instrText xml:space="preserve"> PAGEREF _Toc1580 \h </w:instrText>
      </w:r>
      <w:r>
        <w:fldChar w:fldCharType="separate"/>
      </w:r>
      <w:r>
        <w:t>24</w:t>
      </w:r>
      <w:r>
        <w:fldChar w:fldCharType="end"/>
      </w:r>
      <w:r>
        <w:fldChar w:fldCharType="end"/>
      </w:r>
    </w:p>
    <w:p>
      <w:pPr>
        <w:pStyle w:val="16"/>
        <w:tabs>
          <w:tab w:val="right" w:leader="dot" w:pos="9638"/>
        </w:tabs>
      </w:pPr>
      <w:r>
        <w:fldChar w:fldCharType="begin"/>
      </w:r>
      <w:r>
        <w:instrText xml:space="preserve"> HYPERLINK \l "_Toc12430" </w:instrText>
      </w:r>
      <w:r>
        <w:fldChar w:fldCharType="separate"/>
      </w:r>
      <w:r>
        <w:rPr>
          <w:rFonts w:hint="eastAsia" w:eastAsia="仿宋" w:cs="仿宋"/>
          <w:szCs w:val="24"/>
        </w:rPr>
        <w:t>1. 评标方法</w:t>
      </w:r>
      <w:r>
        <w:tab/>
      </w:r>
      <w:r>
        <w:fldChar w:fldCharType="begin"/>
      </w:r>
      <w:r>
        <w:instrText xml:space="preserve"> PAGEREF _Toc12430 \h </w:instrText>
      </w:r>
      <w:r>
        <w:fldChar w:fldCharType="separate"/>
      </w:r>
      <w:r>
        <w:t>25</w:t>
      </w:r>
      <w:r>
        <w:fldChar w:fldCharType="end"/>
      </w:r>
      <w:r>
        <w:fldChar w:fldCharType="end"/>
      </w:r>
    </w:p>
    <w:p>
      <w:pPr>
        <w:pStyle w:val="16"/>
        <w:tabs>
          <w:tab w:val="right" w:leader="dot" w:pos="9638"/>
        </w:tabs>
      </w:pPr>
      <w:r>
        <w:fldChar w:fldCharType="begin"/>
      </w:r>
      <w:r>
        <w:instrText xml:space="preserve"> HYPERLINK \l "_Toc26410" </w:instrText>
      </w:r>
      <w:r>
        <w:fldChar w:fldCharType="separate"/>
      </w:r>
      <w:r>
        <w:rPr>
          <w:rFonts w:hint="eastAsia" w:eastAsia="仿宋" w:cs="仿宋"/>
          <w:szCs w:val="24"/>
        </w:rPr>
        <w:t>2. 评审标准</w:t>
      </w:r>
      <w:r>
        <w:tab/>
      </w:r>
      <w:r>
        <w:fldChar w:fldCharType="begin"/>
      </w:r>
      <w:r>
        <w:instrText xml:space="preserve"> PAGEREF _Toc26410 \h </w:instrText>
      </w:r>
      <w:r>
        <w:fldChar w:fldCharType="separate"/>
      </w:r>
      <w:r>
        <w:t>25</w:t>
      </w:r>
      <w:r>
        <w:fldChar w:fldCharType="end"/>
      </w:r>
      <w:r>
        <w:fldChar w:fldCharType="end"/>
      </w:r>
    </w:p>
    <w:p>
      <w:pPr>
        <w:pStyle w:val="16"/>
        <w:tabs>
          <w:tab w:val="right" w:leader="dot" w:pos="9638"/>
        </w:tabs>
      </w:pPr>
      <w:r>
        <w:fldChar w:fldCharType="begin"/>
      </w:r>
      <w:r>
        <w:instrText xml:space="preserve"> HYPERLINK \l "_Toc65" </w:instrText>
      </w:r>
      <w:r>
        <w:fldChar w:fldCharType="separate"/>
      </w:r>
      <w:r>
        <w:rPr>
          <w:rFonts w:hint="eastAsia" w:eastAsia="仿宋" w:cs="仿宋"/>
          <w:szCs w:val="24"/>
        </w:rPr>
        <w:t>3. 评标程序</w:t>
      </w:r>
      <w:r>
        <w:tab/>
      </w:r>
      <w:r>
        <w:fldChar w:fldCharType="begin"/>
      </w:r>
      <w:r>
        <w:instrText xml:space="preserve"> PAGEREF _Toc65 \h </w:instrText>
      </w:r>
      <w:r>
        <w:fldChar w:fldCharType="separate"/>
      </w:r>
      <w:r>
        <w:t>28</w:t>
      </w:r>
      <w:r>
        <w:fldChar w:fldCharType="end"/>
      </w:r>
      <w:r>
        <w:fldChar w:fldCharType="end"/>
      </w:r>
    </w:p>
    <w:p>
      <w:pPr>
        <w:pStyle w:val="15"/>
        <w:tabs>
          <w:tab w:val="right" w:leader="dot" w:pos="9638"/>
        </w:tabs>
      </w:pPr>
      <w:r>
        <w:fldChar w:fldCharType="begin"/>
      </w:r>
      <w:r>
        <w:instrText xml:space="preserve"> HYPERLINK \l "_Toc17473" </w:instrText>
      </w:r>
      <w:r>
        <w:fldChar w:fldCharType="separate"/>
      </w:r>
      <w:r>
        <w:rPr>
          <w:rFonts w:hint="eastAsia" w:ascii="仿宋" w:hAnsi="仿宋" w:eastAsia="仿宋" w:cs="仿宋"/>
          <w:szCs w:val="32"/>
        </w:rPr>
        <w:t>第四章  合同主要条款</w:t>
      </w:r>
      <w:r>
        <w:tab/>
      </w:r>
      <w:r>
        <w:fldChar w:fldCharType="begin"/>
      </w:r>
      <w:r>
        <w:instrText xml:space="preserve"> PAGEREF _Toc17473 \h </w:instrText>
      </w:r>
      <w:r>
        <w:fldChar w:fldCharType="separate"/>
      </w:r>
      <w:r>
        <w:t>34</w:t>
      </w:r>
      <w:r>
        <w:fldChar w:fldCharType="end"/>
      </w:r>
      <w:r>
        <w:fldChar w:fldCharType="end"/>
      </w:r>
    </w:p>
    <w:p>
      <w:pPr>
        <w:pStyle w:val="15"/>
        <w:tabs>
          <w:tab w:val="right" w:leader="dot" w:pos="9638"/>
        </w:tabs>
      </w:pPr>
      <w:r>
        <w:fldChar w:fldCharType="begin"/>
      </w:r>
      <w:r>
        <w:instrText xml:space="preserve"> HYPERLINK \l "_Toc981" </w:instrText>
      </w:r>
      <w:r>
        <w:fldChar w:fldCharType="separate"/>
      </w:r>
      <w:r>
        <w:rPr>
          <w:rFonts w:hint="eastAsia" w:eastAsia="仿宋" w:cs="仿宋"/>
          <w:szCs w:val="36"/>
        </w:rPr>
        <w:t>第五章  设计任务书</w:t>
      </w:r>
      <w:r>
        <w:tab/>
      </w:r>
      <w:r>
        <w:fldChar w:fldCharType="begin"/>
      </w:r>
      <w:r>
        <w:instrText xml:space="preserve"> PAGEREF _Toc981 \h </w:instrText>
      </w:r>
      <w:r>
        <w:fldChar w:fldCharType="separate"/>
      </w:r>
      <w:r>
        <w:t>38</w:t>
      </w:r>
      <w:r>
        <w:fldChar w:fldCharType="end"/>
      </w:r>
      <w:r>
        <w:fldChar w:fldCharType="end"/>
      </w:r>
    </w:p>
    <w:p>
      <w:pPr>
        <w:pStyle w:val="15"/>
        <w:tabs>
          <w:tab w:val="right" w:leader="dot" w:pos="9638"/>
        </w:tabs>
      </w:pPr>
      <w:r>
        <w:fldChar w:fldCharType="begin"/>
      </w:r>
      <w:r>
        <w:instrText xml:space="preserve"> HYPERLINK \l "_Toc17744" </w:instrText>
      </w:r>
      <w:r>
        <w:fldChar w:fldCharType="separate"/>
      </w:r>
      <w:r>
        <w:rPr>
          <w:rFonts w:hint="eastAsia" w:eastAsia="仿宋" w:cs="仿宋"/>
          <w:szCs w:val="36"/>
        </w:rPr>
        <w:t>第六章  投标文件格式</w:t>
      </w:r>
      <w:r>
        <w:tab/>
      </w:r>
      <w:r>
        <w:fldChar w:fldCharType="begin"/>
      </w:r>
      <w:r>
        <w:instrText xml:space="preserve"> PAGEREF _Toc17744 \h </w:instrText>
      </w:r>
      <w:r>
        <w:fldChar w:fldCharType="separate"/>
      </w:r>
      <w:r>
        <w:t>41</w:t>
      </w:r>
      <w:r>
        <w:fldChar w:fldCharType="end"/>
      </w:r>
      <w:r>
        <w:fldChar w:fldCharType="end"/>
      </w:r>
    </w:p>
    <w:p>
      <w:pPr>
        <w:pStyle w:val="16"/>
        <w:tabs>
          <w:tab w:val="right" w:leader="dot" w:pos="9638"/>
        </w:tabs>
      </w:pPr>
      <w:r>
        <w:fldChar w:fldCharType="begin"/>
      </w:r>
      <w:r>
        <w:instrText xml:space="preserve"> HYPERLINK \l "_Toc7212" </w:instrText>
      </w:r>
      <w:r>
        <w:fldChar w:fldCharType="separate"/>
      </w:r>
      <w:r>
        <w:rPr>
          <w:rFonts w:hint="eastAsia" w:eastAsia="仿宋" w:cs="仿宋"/>
          <w:bCs/>
          <w:spacing w:val="24"/>
          <w:szCs w:val="28"/>
        </w:rPr>
        <w:t>法定代表人身份证明书</w:t>
      </w:r>
      <w:r>
        <w:tab/>
      </w:r>
      <w:r>
        <w:fldChar w:fldCharType="begin"/>
      </w:r>
      <w:r>
        <w:instrText xml:space="preserve"> PAGEREF _Toc7212 \h </w:instrText>
      </w:r>
      <w:r>
        <w:fldChar w:fldCharType="separate"/>
      </w:r>
      <w:r>
        <w:t>41</w:t>
      </w:r>
      <w:r>
        <w:fldChar w:fldCharType="end"/>
      </w:r>
      <w:r>
        <w:fldChar w:fldCharType="end"/>
      </w:r>
    </w:p>
    <w:p>
      <w:pPr>
        <w:pStyle w:val="16"/>
        <w:tabs>
          <w:tab w:val="right" w:leader="dot" w:pos="9638"/>
        </w:tabs>
      </w:pPr>
      <w:r>
        <w:fldChar w:fldCharType="begin"/>
      </w:r>
      <w:r>
        <w:instrText xml:space="preserve"> HYPERLINK \l "_Toc12767" </w:instrText>
      </w:r>
      <w:r>
        <w:fldChar w:fldCharType="separate"/>
      </w:r>
      <w:r>
        <w:rPr>
          <w:rFonts w:hint="eastAsia" w:eastAsia="仿宋" w:cs="仿宋"/>
          <w:bCs/>
          <w:spacing w:val="24"/>
          <w:szCs w:val="28"/>
        </w:rPr>
        <w:t>授权委托书</w:t>
      </w:r>
      <w:r>
        <w:tab/>
      </w:r>
      <w:r>
        <w:fldChar w:fldCharType="begin"/>
      </w:r>
      <w:r>
        <w:instrText xml:space="preserve"> PAGEREF _Toc12767 \h </w:instrText>
      </w:r>
      <w:r>
        <w:fldChar w:fldCharType="separate"/>
      </w:r>
      <w:r>
        <w:t>42</w:t>
      </w:r>
      <w:r>
        <w:fldChar w:fldCharType="end"/>
      </w:r>
      <w:r>
        <w:fldChar w:fldCharType="end"/>
      </w:r>
    </w:p>
    <w:p>
      <w:pPr>
        <w:pStyle w:val="16"/>
        <w:tabs>
          <w:tab w:val="right" w:leader="dot" w:pos="9638"/>
        </w:tabs>
      </w:pPr>
      <w:r>
        <w:fldChar w:fldCharType="begin"/>
      </w:r>
      <w:r>
        <w:instrText xml:space="preserve"> HYPERLINK \l "_Toc7518" </w:instrText>
      </w:r>
      <w:r>
        <w:fldChar w:fldCharType="separate"/>
      </w:r>
      <w:r>
        <w:rPr>
          <w:rFonts w:hint="eastAsia" w:eastAsia="仿宋" w:cs="仿宋"/>
          <w:bCs/>
          <w:spacing w:val="24"/>
          <w:szCs w:val="28"/>
        </w:rPr>
        <w:t>投标人基本情况表</w:t>
      </w:r>
      <w:r>
        <w:tab/>
      </w:r>
      <w:r>
        <w:fldChar w:fldCharType="begin"/>
      </w:r>
      <w:r>
        <w:instrText xml:space="preserve"> PAGEREF _Toc7518 \h </w:instrText>
      </w:r>
      <w:r>
        <w:fldChar w:fldCharType="separate"/>
      </w:r>
      <w:r>
        <w:t>43</w:t>
      </w:r>
      <w:r>
        <w:fldChar w:fldCharType="end"/>
      </w:r>
      <w:r>
        <w:fldChar w:fldCharType="end"/>
      </w:r>
    </w:p>
    <w:p>
      <w:pPr>
        <w:pStyle w:val="16"/>
        <w:tabs>
          <w:tab w:val="right" w:leader="dot" w:pos="9638"/>
        </w:tabs>
      </w:pPr>
      <w:r>
        <w:fldChar w:fldCharType="begin"/>
      </w:r>
      <w:r>
        <w:instrText xml:space="preserve"> HYPERLINK \l "_Toc8907" </w:instrText>
      </w:r>
      <w:r>
        <w:fldChar w:fldCharType="separate"/>
      </w:r>
      <w:r>
        <w:rPr>
          <w:rFonts w:hint="eastAsia" w:eastAsia="仿宋" w:cs="仿宋"/>
          <w:bCs/>
          <w:spacing w:val="24"/>
          <w:szCs w:val="28"/>
        </w:rPr>
        <w:t>拟参加投标的项目负责人简历表</w:t>
      </w:r>
      <w:r>
        <w:tab/>
      </w:r>
      <w:r>
        <w:fldChar w:fldCharType="begin"/>
      </w:r>
      <w:r>
        <w:instrText xml:space="preserve"> PAGEREF _Toc8907 \h </w:instrText>
      </w:r>
      <w:r>
        <w:fldChar w:fldCharType="separate"/>
      </w:r>
      <w:r>
        <w:t>44</w:t>
      </w:r>
      <w:r>
        <w:fldChar w:fldCharType="end"/>
      </w:r>
      <w:r>
        <w:fldChar w:fldCharType="end"/>
      </w:r>
    </w:p>
    <w:p>
      <w:pPr>
        <w:pStyle w:val="16"/>
        <w:tabs>
          <w:tab w:val="right" w:leader="dot" w:pos="9638"/>
        </w:tabs>
      </w:pPr>
      <w:r>
        <w:fldChar w:fldCharType="begin"/>
      </w:r>
      <w:r>
        <w:instrText xml:space="preserve"> HYPERLINK \l "_Toc4536" </w:instrText>
      </w:r>
      <w:r>
        <w:fldChar w:fldCharType="separate"/>
      </w:r>
      <w:r>
        <w:rPr>
          <w:rFonts w:hint="eastAsia" w:eastAsia="仿宋" w:cs="仿宋"/>
          <w:bCs/>
          <w:spacing w:val="24"/>
          <w:szCs w:val="28"/>
        </w:rPr>
        <w:t>投标人及拟派项目负责人(总监)信用信息情况表</w:t>
      </w:r>
      <w:r>
        <w:tab/>
      </w:r>
      <w:r>
        <w:fldChar w:fldCharType="begin"/>
      </w:r>
      <w:r>
        <w:instrText xml:space="preserve"> PAGEREF _Toc4536 \h </w:instrText>
      </w:r>
      <w:r>
        <w:fldChar w:fldCharType="separate"/>
      </w:r>
      <w:r>
        <w:t>45</w:t>
      </w:r>
      <w:r>
        <w:fldChar w:fldCharType="end"/>
      </w:r>
      <w:r>
        <w:fldChar w:fldCharType="end"/>
      </w:r>
    </w:p>
    <w:p>
      <w:pPr>
        <w:pStyle w:val="16"/>
        <w:tabs>
          <w:tab w:val="right" w:leader="dot" w:pos="9638"/>
        </w:tabs>
      </w:pPr>
      <w:r>
        <w:fldChar w:fldCharType="begin"/>
      </w:r>
      <w:r>
        <w:instrText xml:space="preserve"> HYPERLINK \l "_Toc642" </w:instrText>
      </w:r>
      <w:r>
        <w:fldChar w:fldCharType="separate"/>
      </w:r>
      <w:r>
        <w:rPr>
          <w:rFonts w:hint="eastAsia" w:eastAsia="仿宋" w:cs="仿宋"/>
          <w:bCs/>
          <w:spacing w:val="24"/>
          <w:szCs w:val="28"/>
        </w:rPr>
        <w:t>湖州市政府投资建设项目投标人廉洁守信承诺书</w:t>
      </w:r>
      <w:r>
        <w:tab/>
      </w:r>
      <w:r>
        <w:fldChar w:fldCharType="begin"/>
      </w:r>
      <w:r>
        <w:instrText xml:space="preserve"> PAGEREF _Toc642 \h </w:instrText>
      </w:r>
      <w:r>
        <w:fldChar w:fldCharType="separate"/>
      </w:r>
      <w:r>
        <w:t>46</w:t>
      </w:r>
      <w:r>
        <w:fldChar w:fldCharType="end"/>
      </w:r>
      <w:r>
        <w:fldChar w:fldCharType="end"/>
      </w:r>
    </w:p>
    <w:p>
      <w:pPr>
        <w:pStyle w:val="16"/>
        <w:tabs>
          <w:tab w:val="right" w:leader="dot" w:pos="9638"/>
        </w:tabs>
      </w:pPr>
      <w:r>
        <w:fldChar w:fldCharType="begin"/>
      </w:r>
      <w:r>
        <w:instrText xml:space="preserve"> HYPERLINK \l "_Toc1506" </w:instrText>
      </w:r>
      <w:r>
        <w:fldChar w:fldCharType="separate"/>
      </w:r>
      <w:r>
        <w:rPr>
          <w:rFonts w:hint="eastAsia" w:eastAsia="仿宋" w:cs="仿宋"/>
          <w:bCs/>
          <w:spacing w:val="24"/>
          <w:szCs w:val="28"/>
        </w:rPr>
        <w:t>企业业绩一览表</w:t>
      </w:r>
      <w:r>
        <w:tab/>
      </w:r>
      <w:r>
        <w:fldChar w:fldCharType="begin"/>
      </w:r>
      <w:r>
        <w:instrText xml:space="preserve"> PAGEREF _Toc1506 \h </w:instrText>
      </w:r>
      <w:r>
        <w:fldChar w:fldCharType="separate"/>
      </w:r>
      <w:r>
        <w:t>47</w:t>
      </w:r>
      <w:r>
        <w:fldChar w:fldCharType="end"/>
      </w:r>
      <w:r>
        <w:fldChar w:fldCharType="end"/>
      </w:r>
    </w:p>
    <w:p>
      <w:pPr>
        <w:pStyle w:val="16"/>
        <w:tabs>
          <w:tab w:val="right" w:leader="dot" w:pos="9638"/>
        </w:tabs>
      </w:pPr>
      <w:r>
        <w:fldChar w:fldCharType="begin"/>
      </w:r>
      <w:r>
        <w:instrText xml:space="preserve"> HYPERLINK \l "_Toc3896" </w:instrText>
      </w:r>
      <w:r>
        <w:fldChar w:fldCharType="separate"/>
      </w:r>
      <w:r>
        <w:rPr>
          <w:rFonts w:hint="eastAsia" w:eastAsia="仿宋" w:cs="仿宋"/>
          <w:bCs/>
          <w:spacing w:val="24"/>
          <w:szCs w:val="28"/>
        </w:rPr>
        <w:t>投 标 函</w:t>
      </w:r>
      <w:r>
        <w:tab/>
      </w:r>
      <w:r>
        <w:fldChar w:fldCharType="begin"/>
      </w:r>
      <w:r>
        <w:instrText xml:space="preserve"> PAGEREF _Toc3896 \h </w:instrText>
      </w:r>
      <w:r>
        <w:fldChar w:fldCharType="separate"/>
      </w:r>
      <w:r>
        <w:t>48</w:t>
      </w:r>
      <w:r>
        <w:fldChar w:fldCharType="end"/>
      </w:r>
      <w:r>
        <w:fldChar w:fldCharType="end"/>
      </w:r>
    </w:p>
    <w:p>
      <w:pPr>
        <w:pStyle w:val="4"/>
        <w:spacing w:line="440" w:lineRule="exact"/>
        <w:rPr>
          <w:rFonts w:eastAsia="仿宋" w:cs="仿宋"/>
          <w:sz w:val="36"/>
          <w:szCs w:val="36"/>
        </w:rPr>
      </w:pPr>
      <w:r>
        <w:rPr>
          <w:rFonts w:hint="eastAsia" w:ascii="仿宋" w:hAnsi="仿宋" w:eastAsia="仿宋" w:cs="仿宋"/>
          <w:bCs w:val="0"/>
          <w:iCs/>
          <w:kern w:val="2"/>
          <w:szCs w:val="24"/>
        </w:rPr>
        <w:fldChar w:fldCharType="end"/>
      </w:r>
      <w:permEnd w:id="0"/>
      <w:bookmarkStart w:id="7" w:name="_Toc247096243"/>
      <w:bookmarkStart w:id="8" w:name="_Toc247085671"/>
      <w:bookmarkStart w:id="9" w:name="_Toc246996157"/>
      <w:bookmarkStart w:id="10" w:name="_Toc246996900"/>
      <w:r>
        <w:rPr>
          <w:rFonts w:hint="eastAsia" w:eastAsia="仿宋" w:cs="仿宋"/>
          <w:sz w:val="36"/>
          <w:szCs w:val="36"/>
        </w:rPr>
        <w:br w:type="page"/>
      </w:r>
    </w:p>
    <w:p>
      <w:pPr>
        <w:pStyle w:val="4"/>
        <w:spacing w:line="400" w:lineRule="exact"/>
        <w:jc w:val="center"/>
        <w:rPr>
          <w:rFonts w:eastAsia="仿宋" w:cs="仿宋"/>
          <w:sz w:val="36"/>
          <w:szCs w:val="36"/>
        </w:rPr>
      </w:pPr>
      <w:bookmarkStart w:id="11" w:name="_Toc17265"/>
      <w:r>
        <w:rPr>
          <w:rFonts w:hint="eastAsia" w:eastAsia="仿宋" w:cs="仿宋"/>
          <w:sz w:val="36"/>
          <w:szCs w:val="36"/>
        </w:rPr>
        <w:t>第一章 招标公告</w:t>
      </w:r>
      <w:bookmarkEnd w:id="3"/>
      <w:bookmarkEnd w:id="4"/>
      <w:bookmarkEnd w:id="5"/>
      <w:bookmarkEnd w:id="6"/>
      <w:r>
        <w:rPr>
          <w:rFonts w:hint="eastAsia" w:eastAsia="仿宋" w:cs="仿宋"/>
          <w:sz w:val="36"/>
          <w:szCs w:val="36"/>
        </w:rPr>
        <w:t>（公开招标）</w:t>
      </w:r>
      <w:bookmarkEnd w:id="7"/>
      <w:bookmarkEnd w:id="8"/>
      <w:bookmarkEnd w:id="9"/>
      <w:bookmarkEnd w:id="10"/>
      <w:bookmarkEnd w:id="11"/>
    </w:p>
    <w:p>
      <w:pPr>
        <w:spacing w:line="540" w:lineRule="exact"/>
        <w:jc w:val="center"/>
        <w:rPr>
          <w:rFonts w:eastAsia="仿宋" w:cs="仿宋"/>
          <w:b/>
          <w:bCs/>
          <w:sz w:val="28"/>
          <w:szCs w:val="28"/>
        </w:rPr>
      </w:pPr>
      <w:r>
        <w:rPr>
          <w:rFonts w:hint="eastAsia" w:eastAsia="仿宋" w:cs="仿宋"/>
          <w:b/>
          <w:bCs/>
          <w:snapToGrid w:val="0"/>
          <w:sz w:val="28"/>
          <w:szCs w:val="28"/>
        </w:rPr>
        <w:t>南浔古镇文化旅游综合提升项目（一期）-南浔水晶晶俱乐部建设工程设计招标公告</w:t>
      </w:r>
    </w:p>
    <w:p>
      <w:pPr>
        <w:pStyle w:val="5"/>
        <w:spacing w:before="0" w:after="0" w:line="540" w:lineRule="exact"/>
        <w:rPr>
          <w:rFonts w:ascii="Times New Roman" w:hAnsi="Times New Roman" w:eastAsia="仿宋" w:cs="仿宋"/>
          <w:sz w:val="24"/>
          <w:szCs w:val="24"/>
        </w:rPr>
      </w:pPr>
      <w:bookmarkStart w:id="12" w:name="_Toc31819"/>
      <w:r>
        <w:rPr>
          <w:rFonts w:hint="eastAsia" w:ascii="Times New Roman" w:hAnsi="Times New Roman" w:eastAsia="仿宋" w:cs="仿宋"/>
          <w:sz w:val="24"/>
          <w:szCs w:val="24"/>
        </w:rPr>
        <w:t>1. 招标条件</w:t>
      </w:r>
      <w:bookmarkEnd w:id="12"/>
    </w:p>
    <w:p>
      <w:pPr>
        <w:pStyle w:val="17"/>
        <w:adjustRightInd w:val="0"/>
        <w:snapToGrid w:val="0"/>
        <w:spacing w:before="0" w:beforeAutospacing="0" w:after="0" w:afterAutospacing="0" w:line="540" w:lineRule="exact"/>
        <w:jc w:val="both"/>
        <w:rPr>
          <w:rFonts w:ascii="Times New Roman" w:hAnsi="Times New Roman" w:eastAsia="仿宋" w:cs="仿宋"/>
          <w:b/>
          <w:sz w:val="24"/>
          <w:szCs w:val="24"/>
        </w:rPr>
      </w:pPr>
      <w:r>
        <w:rPr>
          <w:rFonts w:ascii="Times New Roman" w:hAnsi="Times New Roman" w:eastAsia="仿宋" w:cs="仿宋"/>
          <w:b/>
          <w:sz w:val="24"/>
          <w:szCs w:val="24"/>
        </w:rPr>
        <w:t>本项目为全流程电子招投标建设工程</w:t>
      </w:r>
      <w:r>
        <w:rPr>
          <w:rFonts w:hint="eastAsia" w:ascii="Times New Roman" w:hAnsi="Times New Roman" w:eastAsia="仿宋" w:cs="仿宋"/>
          <w:b/>
          <w:sz w:val="24"/>
          <w:szCs w:val="24"/>
        </w:rPr>
        <w:t>设计项目（服务类）</w:t>
      </w:r>
      <w:r>
        <w:rPr>
          <w:rFonts w:ascii="Times New Roman" w:hAnsi="Times New Roman" w:eastAsia="仿宋" w:cs="仿宋"/>
          <w:b/>
          <w:sz w:val="24"/>
          <w:szCs w:val="24"/>
        </w:rPr>
        <w:t>【采用远程不见面开标方式】。</w:t>
      </w:r>
    </w:p>
    <w:p>
      <w:pPr>
        <w:keepNext/>
        <w:keepLines/>
        <w:spacing w:line="540" w:lineRule="exact"/>
        <w:ind w:firstLine="470" w:firstLineChars="196"/>
        <w:rPr>
          <w:rFonts w:eastAsia="仿宋" w:cs="仿宋"/>
          <w:kern w:val="0"/>
          <w:sz w:val="24"/>
        </w:rPr>
      </w:pPr>
      <w:r>
        <w:rPr>
          <w:rFonts w:hint="eastAsia" w:eastAsia="仿宋" w:cs="仿宋"/>
          <w:kern w:val="0"/>
          <w:sz w:val="24"/>
        </w:rPr>
        <w:t>本招标</w:t>
      </w:r>
      <w:r>
        <w:rPr>
          <w:rFonts w:hint="eastAsia" w:eastAsia="仿宋" w:cs="仿宋"/>
          <w:b/>
          <w:bCs/>
          <w:kern w:val="0"/>
          <w:sz w:val="24"/>
          <w:u w:val="single"/>
        </w:rPr>
        <w:t>南浔古镇文化旅游综合提升项目（一期）-南浔水晶晶俱乐部建设工程设计</w:t>
      </w:r>
      <w:r>
        <w:rPr>
          <w:rFonts w:hint="eastAsia" w:eastAsia="仿宋" w:cs="仿宋"/>
          <w:kern w:val="0"/>
          <w:sz w:val="24"/>
        </w:rPr>
        <w:t>，招标人为</w:t>
      </w:r>
      <w:r>
        <w:rPr>
          <w:rFonts w:hint="eastAsia" w:eastAsia="仿宋"/>
          <w:b/>
          <w:bCs/>
          <w:sz w:val="24"/>
          <w:u w:val="single"/>
        </w:rPr>
        <w:t>湖州南浔浔乡建设发展有限公司</w:t>
      </w:r>
      <w:r>
        <w:rPr>
          <w:rFonts w:hint="eastAsia" w:eastAsia="仿宋" w:cs="仿宋"/>
          <w:kern w:val="0"/>
          <w:sz w:val="24"/>
        </w:rPr>
        <w:t>，本次招标设计费估价约</w:t>
      </w:r>
      <w:r>
        <w:rPr>
          <w:rFonts w:hint="eastAsia" w:eastAsia="仿宋" w:cs="仿宋"/>
          <w:b/>
          <w:bCs/>
          <w:kern w:val="0"/>
          <w:sz w:val="24"/>
          <w:u w:val="single"/>
          <w:lang w:val="en-US" w:eastAsia="zh-CN"/>
        </w:rPr>
        <w:t>218</w:t>
      </w:r>
      <w:r>
        <w:rPr>
          <w:rFonts w:hint="eastAsia" w:eastAsia="仿宋" w:cs="仿宋"/>
          <w:kern w:val="0"/>
          <w:sz w:val="24"/>
        </w:rPr>
        <w:t>万元，建设资金来源为</w:t>
      </w:r>
      <w:r>
        <w:rPr>
          <w:rFonts w:hint="eastAsia" w:eastAsia="仿宋" w:cs="仿宋"/>
          <w:b/>
          <w:bCs/>
          <w:kern w:val="0"/>
          <w:sz w:val="24"/>
          <w:u w:val="single"/>
        </w:rPr>
        <w:t>自筹</w:t>
      </w:r>
      <w:r>
        <w:rPr>
          <w:rFonts w:hint="eastAsia" w:eastAsia="仿宋" w:cs="仿宋"/>
          <w:kern w:val="0"/>
          <w:sz w:val="24"/>
        </w:rPr>
        <w:t>，出资比例为</w:t>
      </w:r>
      <w:r>
        <w:rPr>
          <w:rFonts w:hint="eastAsia" w:eastAsia="仿宋" w:cs="仿宋"/>
          <w:b/>
          <w:bCs/>
          <w:kern w:val="0"/>
          <w:sz w:val="24"/>
          <w:u w:val="single"/>
        </w:rPr>
        <w:t>100%</w:t>
      </w:r>
      <w:r>
        <w:rPr>
          <w:rFonts w:hint="eastAsia" w:eastAsia="仿宋" w:cs="仿宋"/>
          <w:kern w:val="0"/>
          <w:sz w:val="24"/>
        </w:rPr>
        <w:t>，招标代理机构为</w:t>
      </w:r>
      <w:r>
        <w:rPr>
          <w:rFonts w:hint="eastAsia" w:eastAsia="仿宋" w:cs="仿宋"/>
          <w:b/>
          <w:bCs/>
          <w:kern w:val="0"/>
          <w:sz w:val="24"/>
          <w:u w:val="single"/>
        </w:rPr>
        <w:t>浙江中明工程咨询有限公司</w:t>
      </w:r>
      <w:r>
        <w:rPr>
          <w:rFonts w:hint="eastAsia" w:eastAsia="仿宋" w:cs="仿宋"/>
          <w:kern w:val="0"/>
          <w:sz w:val="24"/>
        </w:rPr>
        <w:t>。项目已具备招标条件，现对该项目进行公开招标,项目招标项目编号为</w:t>
      </w:r>
      <w:r>
        <w:rPr>
          <w:rFonts w:hint="eastAsia" w:ascii="仿宋" w:hAnsi="仿宋" w:eastAsia="仿宋" w:cs="仿宋"/>
          <w:b/>
          <w:bCs/>
          <w:kern w:val="0"/>
          <w:sz w:val="24"/>
          <w:u w:val="single"/>
        </w:rPr>
        <w:t>NJSG（H）2021-141</w:t>
      </w:r>
      <w:r>
        <w:rPr>
          <w:rFonts w:hint="eastAsia" w:eastAsia="仿宋" w:cs="仿宋"/>
          <w:kern w:val="0"/>
          <w:sz w:val="24"/>
        </w:rPr>
        <w:t>。</w:t>
      </w:r>
    </w:p>
    <w:p>
      <w:pPr>
        <w:keepNext/>
        <w:keepLines/>
        <w:spacing w:line="540" w:lineRule="exact"/>
        <w:rPr>
          <w:rFonts w:eastAsia="仿宋" w:cs="仿宋"/>
          <w:b/>
          <w:bCs/>
          <w:sz w:val="24"/>
        </w:rPr>
      </w:pPr>
      <w:r>
        <w:rPr>
          <w:rFonts w:hint="eastAsia" w:eastAsia="仿宋" w:cs="仿宋"/>
          <w:b/>
          <w:bCs/>
          <w:sz w:val="24"/>
        </w:rPr>
        <w:t xml:space="preserve">2. 项目概况与招标范围 </w:t>
      </w:r>
    </w:p>
    <w:p>
      <w:pPr>
        <w:pStyle w:val="17"/>
        <w:snapToGrid w:val="0"/>
        <w:spacing w:before="0" w:beforeAutospacing="0" w:after="0" w:afterAutospacing="0" w:line="540" w:lineRule="exact"/>
        <w:ind w:firstLine="496"/>
        <w:jc w:val="both"/>
        <w:rPr>
          <w:rFonts w:ascii="Times New Roman" w:hAnsi="Times New Roman" w:eastAsia="仿宋" w:cs="仿宋"/>
          <w:kern w:val="44"/>
          <w:sz w:val="24"/>
          <w:szCs w:val="24"/>
        </w:rPr>
      </w:pPr>
      <w:r>
        <w:rPr>
          <w:rFonts w:hint="eastAsia" w:ascii="Times New Roman" w:hAnsi="Times New Roman" w:eastAsia="仿宋" w:cs="仿宋"/>
          <w:b/>
          <w:bCs/>
          <w:sz w:val="24"/>
          <w:szCs w:val="24"/>
        </w:rPr>
        <w:t>2.1招标项目建设地点：</w:t>
      </w:r>
      <w:r>
        <w:rPr>
          <w:rFonts w:hint="eastAsia" w:ascii="Times New Roman" w:hAnsi="Times New Roman" w:eastAsia="仿宋" w:cs="仿宋"/>
          <w:kern w:val="44"/>
          <w:sz w:val="24"/>
          <w:szCs w:val="24"/>
        </w:rPr>
        <w:t>项目位于浙江省湖州市南浔区</w:t>
      </w:r>
      <w:r>
        <w:rPr>
          <w:rFonts w:hint="eastAsia" w:ascii="Times New Roman" w:hAnsi="Times New Roman" w:eastAsia="仿宋" w:cs="仿宋"/>
          <w:kern w:val="44"/>
          <w:sz w:val="24"/>
          <w:szCs w:val="24"/>
          <w:lang w:eastAsia="zh-CN"/>
        </w:rPr>
        <w:t>（</w:t>
      </w:r>
      <w:r>
        <w:rPr>
          <w:rFonts w:hint="eastAsia" w:ascii="Times New Roman" w:hAnsi="Times New Roman" w:eastAsia="仿宋" w:cs="仿宋"/>
          <w:kern w:val="44"/>
          <w:sz w:val="24"/>
          <w:szCs w:val="24"/>
        </w:rPr>
        <w:t>南浔古镇文化旅游综合提升项目一期，基地北接丝绸码头，南至便民路，东临古镇游客服务中心，西临锦瑞苑。</w:t>
      </w:r>
    </w:p>
    <w:p>
      <w:pPr>
        <w:snapToGrid w:val="0"/>
        <w:spacing w:line="540" w:lineRule="exact"/>
        <w:ind w:firstLine="481" w:firstLineChars="200"/>
        <w:rPr>
          <w:rFonts w:eastAsia="仿宋" w:cs="仿宋"/>
          <w:kern w:val="44"/>
          <w:sz w:val="24"/>
        </w:rPr>
      </w:pPr>
      <w:r>
        <w:rPr>
          <w:rFonts w:hint="eastAsia" w:eastAsia="仿宋" w:cs="仿宋"/>
          <w:b/>
          <w:bCs/>
          <w:kern w:val="44"/>
          <w:sz w:val="24"/>
        </w:rPr>
        <w:t>2.2工程规模：</w:t>
      </w:r>
      <w:r>
        <w:rPr>
          <w:rFonts w:hint="eastAsia" w:eastAsia="仿宋" w:cs="仿宋"/>
          <w:kern w:val="44"/>
          <w:sz w:val="24"/>
        </w:rPr>
        <w:t>项目总占地面积约17400㎡，总建筑</w:t>
      </w:r>
      <w:r>
        <w:rPr>
          <w:rFonts w:hint="eastAsia" w:eastAsia="仿宋" w:cs="仿宋"/>
          <w:kern w:val="44"/>
          <w:sz w:val="24"/>
          <w:lang w:eastAsia="zh-CN"/>
        </w:rPr>
        <w:t>（</w:t>
      </w:r>
      <w:r>
        <w:rPr>
          <w:rFonts w:hint="eastAsia" w:eastAsia="仿宋" w:cs="仿宋"/>
          <w:kern w:val="44"/>
          <w:sz w:val="24"/>
          <w:lang w:val="en-US" w:eastAsia="zh-CN"/>
        </w:rPr>
        <w:t>单体</w:t>
      </w:r>
      <w:r>
        <w:rPr>
          <w:rFonts w:hint="eastAsia" w:eastAsia="仿宋" w:cs="仿宋"/>
          <w:kern w:val="44"/>
          <w:sz w:val="24"/>
          <w:lang w:eastAsia="zh-CN"/>
        </w:rPr>
        <w:t>）</w:t>
      </w:r>
      <w:r>
        <w:rPr>
          <w:rFonts w:hint="eastAsia" w:eastAsia="仿宋" w:cs="仿宋"/>
          <w:kern w:val="44"/>
          <w:sz w:val="24"/>
        </w:rPr>
        <w:t>面积9900㎡，本项目建安费约为</w:t>
      </w:r>
      <w:r>
        <w:rPr>
          <w:rFonts w:hint="eastAsia" w:eastAsia="仿宋" w:cs="仿宋"/>
          <w:kern w:val="44"/>
          <w:sz w:val="24"/>
          <w:lang w:val="en-US" w:eastAsia="zh-CN"/>
        </w:rPr>
        <w:t>7500</w:t>
      </w:r>
      <w:r>
        <w:rPr>
          <w:rFonts w:hint="eastAsia" w:eastAsia="仿宋" w:cs="仿宋"/>
          <w:kern w:val="44"/>
          <w:sz w:val="24"/>
        </w:rPr>
        <w:t>万元。</w:t>
      </w:r>
    </w:p>
    <w:p>
      <w:pPr>
        <w:pStyle w:val="17"/>
        <w:widowControl w:val="0"/>
        <w:snapToGrid w:val="0"/>
        <w:spacing w:before="0" w:beforeAutospacing="0" w:after="0" w:afterAutospacing="0" w:line="540" w:lineRule="exact"/>
        <w:ind w:firstLine="493"/>
        <w:jc w:val="both"/>
        <w:rPr>
          <w:rFonts w:ascii="Times New Roman" w:hAnsi="Times New Roman" w:eastAsia="仿宋" w:cs="仿宋"/>
          <w:kern w:val="44"/>
          <w:sz w:val="24"/>
        </w:rPr>
      </w:pPr>
      <w:r>
        <w:rPr>
          <w:rFonts w:eastAsia="仿宋" w:cs="仿宋"/>
          <w:b/>
          <w:bCs/>
          <w:kern w:val="44"/>
          <w:sz w:val="24"/>
        </w:rPr>
        <w:t>2.</w:t>
      </w:r>
      <w:r>
        <w:rPr>
          <w:rFonts w:hint="eastAsia" w:eastAsia="仿宋" w:cs="仿宋"/>
          <w:b/>
          <w:bCs/>
          <w:kern w:val="44"/>
          <w:sz w:val="24"/>
        </w:rPr>
        <w:t>3</w:t>
      </w:r>
      <w:r>
        <w:rPr>
          <w:rFonts w:eastAsia="仿宋" w:cs="仿宋"/>
          <w:b/>
          <w:bCs/>
          <w:kern w:val="44"/>
          <w:sz w:val="24"/>
        </w:rPr>
        <w:t xml:space="preserve"> </w:t>
      </w:r>
      <w:r>
        <w:rPr>
          <w:rFonts w:hint="eastAsia" w:eastAsia="仿宋" w:cs="仿宋"/>
          <w:b/>
          <w:bCs/>
          <w:kern w:val="44"/>
          <w:sz w:val="24"/>
        </w:rPr>
        <w:t>招标范围：</w:t>
      </w:r>
      <w:r>
        <w:rPr>
          <w:rFonts w:hint="eastAsia" w:ascii="仿宋" w:hAnsi="仿宋" w:eastAsia="仿宋" w:cs="仿宋"/>
          <w:sz w:val="24"/>
          <w:szCs w:val="24"/>
        </w:rPr>
        <w:t>包含方案设计（含估算）、初步设计（含概算）、施工图设计(含土建、给排水、强弱电、暖通、消防、景观设计</w:t>
      </w:r>
      <w:r>
        <w:rPr>
          <w:rFonts w:hint="eastAsia" w:ascii="仿宋" w:hAnsi="仿宋" w:eastAsia="仿宋" w:cs="仿宋"/>
          <w:sz w:val="24"/>
        </w:rPr>
        <w:t>等</w:t>
      </w:r>
      <w:r>
        <w:rPr>
          <w:rFonts w:hint="eastAsia" w:ascii="仿宋" w:hAnsi="仿宋" w:eastAsia="仿宋" w:cs="仿宋"/>
          <w:sz w:val="24"/>
          <w:szCs w:val="24"/>
        </w:rPr>
        <w:t>)、设计调整以及报批配合、工程实施过程中的设计变更、施工配合、现场服务及验收配合等相关全部服务。设计内容包括但不限于:总平面图、消防总平面图、室外给排水设计（含配电房、围墙、消防水池、化粪池等)、亮化设计、室外综合管线、建筑幕墙设计、景观绿化、概算、日照分析报告及报批配合、施工阶段的配合和现场服务等全部相关设计工作、设计调整以及报批配合、工程实施过程中的设计变更、验收配合相关服务。（具体以业主指令为准）【不包括沿河沿路代征绿地景观设计、室内装修设计、深基坑围护设计、建筑节能评估以及燃气、电力等政府部门主导的专项设计。】</w:t>
      </w:r>
    </w:p>
    <w:p>
      <w:pPr>
        <w:pStyle w:val="17"/>
        <w:widowControl w:val="0"/>
        <w:snapToGrid w:val="0"/>
        <w:spacing w:before="0" w:beforeAutospacing="0" w:after="0" w:afterAutospacing="0" w:line="540" w:lineRule="exact"/>
        <w:ind w:firstLine="493"/>
        <w:jc w:val="both"/>
        <w:rPr>
          <w:rFonts w:ascii="Times New Roman" w:hAnsi="Times New Roman" w:eastAsia="仿宋"/>
          <w:sz w:val="24"/>
          <w:szCs w:val="24"/>
        </w:rPr>
      </w:pPr>
      <w:r>
        <w:rPr>
          <w:rFonts w:hint="eastAsia" w:ascii="Times New Roman" w:hAnsi="Times New Roman" w:eastAsia="仿宋" w:cs="仿宋"/>
          <w:b/>
          <w:bCs/>
          <w:sz w:val="24"/>
          <w:szCs w:val="24"/>
        </w:rPr>
        <w:t>2.4服务周期：</w:t>
      </w:r>
      <w:r>
        <w:rPr>
          <w:rFonts w:hint="eastAsia" w:ascii="Times New Roman" w:hAnsi="Times New Roman" w:eastAsia="仿宋"/>
          <w:sz w:val="24"/>
          <w:szCs w:val="24"/>
        </w:rPr>
        <w:t>自合同签订之日起至项目竣工验收合格之日止。</w:t>
      </w:r>
    </w:p>
    <w:p>
      <w:pPr>
        <w:snapToGrid w:val="0"/>
        <w:spacing w:line="540" w:lineRule="exact"/>
        <w:ind w:firstLine="481" w:firstLineChars="200"/>
        <w:rPr>
          <w:rFonts w:eastAsia="仿宋" w:cs="仿宋"/>
          <w:kern w:val="44"/>
          <w:sz w:val="24"/>
        </w:rPr>
      </w:pPr>
      <w:r>
        <w:rPr>
          <w:rFonts w:hint="eastAsia" w:eastAsia="仿宋" w:cs="仿宋"/>
          <w:b/>
          <w:bCs/>
          <w:sz w:val="24"/>
        </w:rPr>
        <w:t>2.5设计周期：</w:t>
      </w:r>
      <w:r>
        <w:rPr>
          <w:rFonts w:hint="eastAsia" w:eastAsia="仿宋" w:cs="仿宋"/>
          <w:kern w:val="44"/>
          <w:sz w:val="24"/>
        </w:rPr>
        <w:t>合同签订后，15日历天内完成深化方案，深化方案经评审通过后，20日历天内完成初步设计方案，初步设计审批通过后，45日历天内完成施工图。</w:t>
      </w:r>
    </w:p>
    <w:p>
      <w:pPr>
        <w:spacing w:line="540" w:lineRule="exact"/>
        <w:ind w:firstLine="480" w:firstLineChars="200"/>
        <w:rPr>
          <w:rFonts w:eastAsia="仿宋" w:cs="仿宋"/>
          <w:sz w:val="24"/>
        </w:rPr>
      </w:pPr>
      <w:r>
        <w:rPr>
          <w:rFonts w:hint="eastAsia" w:eastAsia="仿宋" w:cs="仿宋"/>
          <w:bCs/>
          <w:kern w:val="44"/>
          <w:sz w:val="24"/>
        </w:rPr>
        <w:t>注：以上设计工期不包含招标人确认时间及政府审批时间</w:t>
      </w:r>
      <w:r>
        <w:rPr>
          <w:rFonts w:hint="eastAsia" w:eastAsia="仿宋"/>
          <w:sz w:val="24"/>
        </w:rPr>
        <w:t>。</w:t>
      </w:r>
    </w:p>
    <w:p>
      <w:pPr>
        <w:pStyle w:val="5"/>
        <w:spacing w:before="0" w:after="0" w:line="540" w:lineRule="exact"/>
        <w:rPr>
          <w:rFonts w:ascii="Times New Roman" w:hAnsi="Times New Roman" w:eastAsia="仿宋" w:cs="仿宋"/>
          <w:sz w:val="24"/>
          <w:szCs w:val="24"/>
        </w:rPr>
      </w:pPr>
      <w:bookmarkStart w:id="13" w:name="_Toc12575"/>
      <w:bookmarkStart w:id="14" w:name="_Hlk66795306"/>
      <w:r>
        <w:rPr>
          <w:rFonts w:hint="eastAsia" w:ascii="Times New Roman" w:hAnsi="Times New Roman" w:eastAsia="仿宋" w:cs="仿宋"/>
          <w:sz w:val="24"/>
          <w:szCs w:val="24"/>
        </w:rPr>
        <w:t>3. 投标人及投标项目负责人资格要求</w:t>
      </w:r>
      <w:bookmarkEnd w:id="13"/>
    </w:p>
    <w:p>
      <w:pPr>
        <w:pStyle w:val="17"/>
        <w:autoSpaceDE w:val="0"/>
        <w:snapToGrid w:val="0"/>
        <w:spacing w:before="0" w:beforeAutospacing="0" w:after="0" w:afterAutospacing="0" w:line="540" w:lineRule="exact"/>
        <w:ind w:firstLine="481" w:firstLineChars="200"/>
        <w:rPr>
          <w:rFonts w:ascii="Times New Roman" w:hAnsi="Times New Roman" w:eastAsia="仿宋" w:cs="仿宋"/>
          <w:b/>
          <w:sz w:val="24"/>
          <w:szCs w:val="24"/>
        </w:rPr>
      </w:pPr>
      <w:r>
        <w:rPr>
          <w:rFonts w:ascii="Times New Roman" w:hAnsi="Times New Roman" w:eastAsia="仿宋" w:cs="仿宋"/>
          <w:b/>
          <w:sz w:val="24"/>
          <w:szCs w:val="24"/>
        </w:rPr>
        <w:t xml:space="preserve">3.1 投标人资格要求 </w:t>
      </w:r>
    </w:p>
    <w:p>
      <w:pPr>
        <w:pStyle w:val="17"/>
        <w:autoSpaceDE w:val="0"/>
        <w:snapToGrid w:val="0"/>
        <w:spacing w:before="0" w:beforeAutospacing="0" w:after="0" w:afterAutospacing="0" w:line="540" w:lineRule="exact"/>
        <w:ind w:firstLine="480" w:firstLineChars="200"/>
        <w:rPr>
          <w:rFonts w:ascii="Times New Roman" w:hAnsi="Times New Roman" w:eastAsia="仿宋" w:cs="仿宋"/>
          <w:bCs/>
          <w:sz w:val="24"/>
          <w:szCs w:val="24"/>
        </w:rPr>
      </w:pPr>
      <w:r>
        <w:rPr>
          <w:rFonts w:ascii="Times New Roman" w:hAnsi="Times New Roman" w:eastAsia="仿宋" w:cs="仿宋"/>
          <w:bCs/>
          <w:sz w:val="24"/>
          <w:szCs w:val="24"/>
        </w:rPr>
        <w:t>3.1.1 投标人须具备“工程设计综合资质”或“建筑行业设计乙级及以上资质”或“建筑行业（建筑工程）</w:t>
      </w:r>
      <w:r>
        <w:rPr>
          <w:rFonts w:hint="eastAsia" w:ascii="Times New Roman" w:hAnsi="Times New Roman" w:eastAsia="仿宋" w:cs="仿宋"/>
          <w:bCs/>
          <w:sz w:val="24"/>
          <w:szCs w:val="24"/>
          <w:lang w:val="en-US" w:eastAsia="zh-CN"/>
        </w:rPr>
        <w:t>专业</w:t>
      </w:r>
      <w:r>
        <w:rPr>
          <w:rFonts w:ascii="Times New Roman" w:hAnsi="Times New Roman" w:eastAsia="仿宋" w:cs="仿宋"/>
          <w:bCs/>
          <w:sz w:val="24"/>
          <w:szCs w:val="24"/>
        </w:rPr>
        <w:t>设计乙级及以上资质”（浙江省外企业</w:t>
      </w:r>
      <w:r>
        <w:rPr>
          <w:rFonts w:hint="eastAsia" w:ascii="Times New Roman" w:hAnsi="Times New Roman" w:eastAsia="仿宋" w:cs="仿宋"/>
          <w:bCs/>
          <w:sz w:val="24"/>
          <w:szCs w:val="24"/>
          <w:lang w:val="en-US" w:eastAsia="zh-CN"/>
        </w:rPr>
        <w:t>需</w:t>
      </w:r>
      <w:r>
        <w:rPr>
          <w:rFonts w:ascii="Times New Roman" w:hAnsi="Times New Roman" w:eastAsia="仿宋" w:cs="仿宋"/>
          <w:bCs/>
          <w:sz w:val="24"/>
          <w:szCs w:val="24"/>
        </w:rPr>
        <w:t xml:space="preserve">持有浙江省住房和城乡建设厅出具的《外省勘察设计企业进入浙江省承接业务登记备案证明》； </w:t>
      </w:r>
    </w:p>
    <w:p>
      <w:pPr>
        <w:pStyle w:val="17"/>
        <w:autoSpaceDE w:val="0"/>
        <w:snapToGrid w:val="0"/>
        <w:spacing w:before="0" w:beforeAutospacing="0" w:after="0" w:afterAutospacing="0" w:line="540" w:lineRule="exact"/>
        <w:ind w:firstLine="480" w:firstLineChars="200"/>
        <w:rPr>
          <w:rFonts w:ascii="Times New Roman" w:hAnsi="Times New Roman" w:eastAsia="仿宋" w:cs="仿宋"/>
          <w:bCs/>
          <w:sz w:val="24"/>
          <w:szCs w:val="24"/>
        </w:rPr>
      </w:pPr>
      <w:r>
        <w:rPr>
          <w:rFonts w:ascii="Times New Roman" w:hAnsi="Times New Roman" w:eastAsia="仿宋" w:cs="仿宋"/>
          <w:bCs/>
          <w:sz w:val="24"/>
          <w:szCs w:val="24"/>
        </w:rPr>
        <w:t xml:space="preserve">3.1.2 本项目不接受联合体投标。 </w:t>
      </w:r>
    </w:p>
    <w:p>
      <w:pPr>
        <w:pStyle w:val="17"/>
        <w:autoSpaceDE w:val="0"/>
        <w:snapToGrid w:val="0"/>
        <w:spacing w:before="0" w:beforeAutospacing="0" w:after="0" w:afterAutospacing="0" w:line="540" w:lineRule="exact"/>
        <w:ind w:firstLine="481" w:firstLineChars="200"/>
        <w:rPr>
          <w:rFonts w:ascii="Times New Roman" w:hAnsi="Times New Roman" w:eastAsia="仿宋" w:cs="仿宋"/>
          <w:b/>
          <w:sz w:val="24"/>
          <w:szCs w:val="24"/>
        </w:rPr>
      </w:pPr>
      <w:r>
        <w:rPr>
          <w:rFonts w:ascii="Times New Roman" w:hAnsi="Times New Roman" w:eastAsia="仿宋" w:cs="仿宋"/>
          <w:b/>
          <w:sz w:val="24"/>
          <w:szCs w:val="24"/>
        </w:rPr>
        <w:t xml:space="preserve">3.2 投标项目负责人资格要求 </w:t>
      </w:r>
    </w:p>
    <w:p>
      <w:pPr>
        <w:pStyle w:val="17"/>
        <w:autoSpaceDE w:val="0"/>
        <w:snapToGrid w:val="0"/>
        <w:spacing w:before="0" w:beforeAutospacing="0" w:after="0" w:afterAutospacing="0" w:line="540" w:lineRule="exact"/>
        <w:ind w:firstLine="480" w:firstLineChars="200"/>
        <w:rPr>
          <w:rFonts w:ascii="Times New Roman" w:hAnsi="Times New Roman" w:eastAsia="仿宋" w:cs="仿宋"/>
          <w:bCs/>
          <w:sz w:val="24"/>
          <w:szCs w:val="24"/>
        </w:rPr>
      </w:pPr>
      <w:r>
        <w:rPr>
          <w:rFonts w:ascii="Times New Roman" w:hAnsi="Times New Roman" w:eastAsia="仿宋" w:cs="仿宋"/>
          <w:bCs/>
          <w:sz w:val="24"/>
          <w:szCs w:val="24"/>
        </w:rPr>
        <w:t xml:space="preserve">3.2.1 投标项目负责人须具备有效的一级注册建筑师注册证书； </w:t>
      </w:r>
    </w:p>
    <w:p>
      <w:pPr>
        <w:pStyle w:val="17"/>
        <w:autoSpaceDE w:val="0"/>
        <w:snapToGrid w:val="0"/>
        <w:spacing w:before="0" w:beforeAutospacing="0" w:after="0" w:afterAutospacing="0" w:line="540" w:lineRule="exact"/>
        <w:ind w:firstLine="480" w:firstLineChars="200"/>
        <w:rPr>
          <w:rFonts w:ascii="Times New Roman" w:hAnsi="Times New Roman" w:eastAsia="仿宋" w:cs="仿宋"/>
          <w:bCs/>
          <w:sz w:val="24"/>
          <w:szCs w:val="24"/>
        </w:rPr>
      </w:pPr>
      <w:r>
        <w:rPr>
          <w:rFonts w:ascii="Times New Roman" w:hAnsi="Times New Roman" w:eastAsia="仿宋" w:cs="仿宋"/>
          <w:bCs/>
          <w:sz w:val="24"/>
          <w:szCs w:val="24"/>
        </w:rPr>
        <w:t>3.2.2 浙江省外企业参加投标项目负责人须具备有效的进浙备案证明。</w:t>
      </w:r>
    </w:p>
    <w:p>
      <w:pPr>
        <w:pStyle w:val="17"/>
        <w:autoSpaceDE w:val="0"/>
        <w:snapToGrid w:val="0"/>
        <w:spacing w:before="0" w:beforeAutospacing="0" w:after="0" w:afterAutospacing="0" w:line="540" w:lineRule="exact"/>
        <w:ind w:firstLine="481" w:firstLineChars="200"/>
        <w:rPr>
          <w:rFonts w:ascii="Times New Roman" w:hAnsi="Times New Roman" w:eastAsia="仿宋" w:cs="仿宋"/>
          <w:b/>
          <w:sz w:val="24"/>
          <w:szCs w:val="24"/>
        </w:rPr>
      </w:pPr>
      <w:r>
        <w:rPr>
          <w:rFonts w:hint="eastAsia" w:ascii="Times New Roman" w:hAnsi="Times New Roman" w:eastAsia="仿宋" w:cs="仿宋"/>
          <w:b/>
          <w:sz w:val="24"/>
          <w:szCs w:val="24"/>
        </w:rPr>
        <w:t>3.3其他要求：</w:t>
      </w:r>
    </w:p>
    <w:p>
      <w:pPr>
        <w:pStyle w:val="17"/>
        <w:widowControl w:val="0"/>
        <w:snapToGrid w:val="0"/>
        <w:spacing w:before="0" w:beforeAutospacing="0" w:after="0" w:afterAutospacing="0" w:line="540" w:lineRule="exact"/>
        <w:ind w:firstLine="493"/>
        <w:jc w:val="both"/>
        <w:rPr>
          <w:rFonts w:ascii="Times New Roman" w:hAnsi="Times New Roman" w:eastAsia="仿宋"/>
          <w:sz w:val="24"/>
          <w:szCs w:val="24"/>
        </w:rPr>
      </w:pPr>
      <w:r>
        <w:rPr>
          <w:rFonts w:hint="eastAsia" w:ascii="Times New Roman" w:hAnsi="Times New Roman" w:eastAsia="仿宋"/>
          <w:sz w:val="24"/>
          <w:szCs w:val="24"/>
        </w:rPr>
        <w:t>3.3.1本工程拒绝接受投标截止日前（近三年）被录入检察机关行贿犯罪档案的投标人和投标项目负责人；拒绝被有关行政监管部门通报限制在本区域内投标且在限制期内的投标人和投标项目负责人；拒绝有与工程建设相关不良行为记录正在被公示、投标截止日前一年内有与工程建设相关的受到行政机关罚款及以上的行政处罚的投标项目负责人。</w:t>
      </w:r>
    </w:p>
    <w:p>
      <w:pPr>
        <w:pStyle w:val="17"/>
        <w:widowControl w:val="0"/>
        <w:snapToGrid w:val="0"/>
        <w:spacing w:before="0" w:beforeAutospacing="0" w:after="0" w:afterAutospacing="0" w:line="540" w:lineRule="exact"/>
        <w:ind w:firstLine="493"/>
        <w:jc w:val="both"/>
        <w:rPr>
          <w:rFonts w:ascii="Times New Roman" w:hAnsi="Times New Roman" w:eastAsia="仿宋"/>
          <w:sz w:val="24"/>
          <w:szCs w:val="24"/>
        </w:rPr>
      </w:pPr>
      <w:r>
        <w:rPr>
          <w:rFonts w:hint="eastAsia" w:ascii="Times New Roman" w:hAnsi="Times New Roman" w:eastAsia="仿宋"/>
          <w:sz w:val="24"/>
          <w:szCs w:val="24"/>
        </w:rPr>
        <w:t>3.3.2投标单位负责人为同一人或者存在控股、管理关系的不同单位，不得同时参加投标。</w:t>
      </w:r>
    </w:p>
    <w:p>
      <w:pPr>
        <w:pStyle w:val="17"/>
        <w:widowControl w:val="0"/>
        <w:snapToGrid w:val="0"/>
        <w:spacing w:before="0" w:beforeAutospacing="0" w:after="0" w:afterAutospacing="0" w:line="540" w:lineRule="exact"/>
        <w:ind w:firstLine="493"/>
        <w:jc w:val="both"/>
        <w:rPr>
          <w:rFonts w:hint="eastAsia" w:ascii="Times New Roman" w:hAnsi="Times New Roman" w:eastAsia="仿宋" w:cs="Times New Roman"/>
          <w:sz w:val="24"/>
          <w:szCs w:val="24"/>
        </w:rPr>
      </w:pPr>
      <w:r>
        <w:rPr>
          <w:rFonts w:hint="eastAsia" w:ascii="Times New Roman" w:hAnsi="Times New Roman" w:eastAsia="仿宋"/>
          <w:sz w:val="24"/>
          <w:szCs w:val="24"/>
        </w:rPr>
        <w:t>3.3.</w:t>
      </w:r>
      <w:r>
        <w:rPr>
          <w:rFonts w:hint="eastAsia" w:ascii="Times New Roman" w:hAnsi="Times New Roman" w:eastAsia="仿宋" w:cs="Times New Roman"/>
          <w:sz w:val="24"/>
          <w:szCs w:val="24"/>
        </w:rPr>
        <w:t>3本项目采用电子招投标，投标单位须在湖州市公共资源电子交易平台完成相关注册。</w:t>
      </w:r>
    </w:p>
    <w:bookmarkEnd w:id="14"/>
    <w:p>
      <w:pPr>
        <w:pStyle w:val="5"/>
        <w:spacing w:before="0" w:after="0" w:line="540" w:lineRule="exact"/>
        <w:rPr>
          <w:rFonts w:ascii="Times New Roman" w:hAnsi="Times New Roman" w:eastAsia="仿宋" w:cs="仿宋"/>
          <w:sz w:val="24"/>
          <w:szCs w:val="24"/>
        </w:rPr>
      </w:pPr>
      <w:bookmarkStart w:id="15" w:name="_Toc13161"/>
      <w:r>
        <w:rPr>
          <w:rFonts w:hint="eastAsia" w:ascii="Times New Roman" w:hAnsi="Times New Roman" w:eastAsia="仿宋" w:cs="仿宋"/>
          <w:sz w:val="24"/>
          <w:szCs w:val="24"/>
        </w:rPr>
        <w:t>4. 招标文件的获取</w:t>
      </w:r>
      <w:bookmarkEnd w:id="15"/>
    </w:p>
    <w:p>
      <w:pPr>
        <w:pStyle w:val="17"/>
        <w:tabs>
          <w:tab w:val="left" w:pos="360"/>
        </w:tabs>
        <w:adjustRightInd w:val="0"/>
        <w:spacing w:before="0" w:beforeAutospacing="0" w:after="0" w:afterAutospacing="0" w:line="540" w:lineRule="exact"/>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4.1 已注册用户，</w:t>
      </w:r>
      <w:r>
        <w:rPr>
          <w:rFonts w:hint="eastAsia" w:ascii="Times New Roman" w:hAnsi="Times New Roman" w:eastAsia="仿宋" w:cs="仿宋"/>
          <w:sz w:val="24"/>
          <w:szCs w:val="24"/>
          <w:lang w:eastAsia="zh-CN"/>
        </w:rPr>
        <w:t>请登录</w:t>
      </w:r>
      <w:r>
        <w:rPr>
          <w:rFonts w:hint="eastAsia" w:ascii="Times New Roman" w:hAnsi="Times New Roman" w:eastAsia="仿宋" w:cs="仿宋"/>
          <w:sz w:val="24"/>
          <w:szCs w:val="24"/>
        </w:rPr>
        <w:t>湖州市公共资源交易系统（http://ggzy.huzhou.gov.cn/hzfront/）—“交易主体登录”，下载获取后缀名为“.HZZF”的招标文件。</w:t>
      </w:r>
    </w:p>
    <w:p>
      <w:pPr>
        <w:pStyle w:val="17"/>
        <w:tabs>
          <w:tab w:val="left" w:pos="360"/>
        </w:tabs>
        <w:adjustRightInd w:val="0"/>
        <w:spacing w:before="0" w:beforeAutospacing="0" w:after="0" w:afterAutospacing="0" w:line="540" w:lineRule="exact"/>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4.2 未注册用户可通过招标公告中附件下载获取招标文件进行查看咨询。</w:t>
      </w:r>
    </w:p>
    <w:p>
      <w:pPr>
        <w:pStyle w:val="17"/>
        <w:adjustRightInd w:val="0"/>
        <w:spacing w:before="0" w:beforeAutospacing="0" w:after="0" w:afterAutospacing="0" w:line="540" w:lineRule="exact"/>
        <w:ind w:firstLine="480" w:firstLineChars="200"/>
        <w:jc w:val="both"/>
        <w:rPr>
          <w:rFonts w:ascii="Times New Roman" w:hAnsi="Times New Roman" w:eastAsia="仿宋" w:cs="仿宋"/>
          <w:b/>
          <w:bCs/>
          <w:kern w:val="2"/>
          <w:sz w:val="24"/>
          <w:szCs w:val="24"/>
        </w:rPr>
      </w:pPr>
      <w:r>
        <w:rPr>
          <w:rFonts w:hint="eastAsia" w:ascii="Times New Roman" w:hAnsi="Times New Roman" w:eastAsia="仿宋" w:cs="仿宋"/>
          <w:sz w:val="24"/>
          <w:szCs w:val="24"/>
        </w:rPr>
        <w:t>4.3注册咨询、技术服务电话：0572-2220028 ；CA锁办理：http://ggzy.huzhou.gov.cn/HZfront/InfoDetail/?InfoID=be90c8bc-0bd8-4140-a371-a0ba2181479a&amp;CategoryNum=010007</w:t>
      </w:r>
    </w:p>
    <w:p>
      <w:pPr>
        <w:pStyle w:val="5"/>
        <w:spacing w:before="0" w:after="0" w:line="540" w:lineRule="exact"/>
        <w:rPr>
          <w:rFonts w:ascii="Times New Roman" w:hAnsi="Times New Roman" w:eastAsia="仿宋" w:cs="仿宋"/>
          <w:sz w:val="24"/>
          <w:szCs w:val="24"/>
        </w:rPr>
      </w:pPr>
      <w:bookmarkStart w:id="16" w:name="_Toc19816"/>
      <w:r>
        <w:rPr>
          <w:rFonts w:hint="eastAsia" w:ascii="Times New Roman" w:hAnsi="Times New Roman" w:eastAsia="仿宋" w:cs="仿宋"/>
          <w:sz w:val="24"/>
          <w:szCs w:val="24"/>
        </w:rPr>
        <w:t>5. 投标文件的递交</w:t>
      </w:r>
      <w:bookmarkEnd w:id="16"/>
    </w:p>
    <w:p>
      <w:pPr>
        <w:pStyle w:val="17"/>
        <w:tabs>
          <w:tab w:val="left" w:pos="360"/>
        </w:tabs>
        <w:adjustRightInd w:val="0"/>
        <w:spacing w:before="0" w:beforeAutospacing="0" w:after="0" w:afterAutospacing="0" w:line="540" w:lineRule="exact"/>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5.1 投标文件递交的截止时间（投标截止时间，下同）为</w:t>
      </w:r>
      <w:r>
        <w:rPr>
          <w:rFonts w:hint="eastAsia" w:ascii="Times New Roman" w:hAnsi="Times New Roman" w:eastAsia="仿宋" w:cs="仿宋"/>
          <w:b/>
          <w:bCs/>
          <w:sz w:val="24"/>
          <w:szCs w:val="24"/>
        </w:rPr>
        <w:t>2021年</w:t>
      </w:r>
      <w:r>
        <w:rPr>
          <w:rFonts w:hint="eastAsia" w:ascii="Times New Roman" w:hAnsi="Times New Roman" w:eastAsia="仿宋" w:cs="仿宋"/>
          <w:b/>
          <w:bCs/>
          <w:sz w:val="24"/>
          <w:szCs w:val="24"/>
          <w:lang w:val="en-US" w:eastAsia="zh-CN"/>
        </w:rPr>
        <w:t>12</w:t>
      </w:r>
      <w:r>
        <w:rPr>
          <w:rFonts w:hint="eastAsia" w:ascii="Times New Roman" w:hAnsi="Times New Roman" w:eastAsia="仿宋" w:cs="仿宋"/>
          <w:b/>
          <w:bCs/>
          <w:sz w:val="24"/>
          <w:szCs w:val="24"/>
        </w:rPr>
        <w:t>月</w:t>
      </w:r>
      <w:r>
        <w:rPr>
          <w:rFonts w:hint="eastAsia" w:ascii="Times New Roman" w:hAnsi="Times New Roman" w:eastAsia="仿宋" w:cs="仿宋"/>
          <w:b/>
          <w:bCs/>
          <w:sz w:val="24"/>
          <w:szCs w:val="24"/>
          <w:lang w:val="en-US" w:eastAsia="zh-CN"/>
        </w:rPr>
        <w:t>3</w:t>
      </w:r>
      <w:r>
        <w:rPr>
          <w:rFonts w:hint="eastAsia" w:ascii="Times New Roman" w:hAnsi="Times New Roman" w:eastAsia="仿宋" w:cs="仿宋"/>
          <w:b/>
          <w:bCs/>
          <w:sz w:val="24"/>
          <w:szCs w:val="24"/>
        </w:rPr>
        <w:t>日9时30分</w:t>
      </w:r>
      <w:r>
        <w:rPr>
          <w:rFonts w:hint="eastAsia" w:ascii="Times New Roman" w:hAnsi="Times New Roman" w:eastAsia="仿宋" w:cs="仿宋"/>
          <w:sz w:val="24"/>
          <w:szCs w:val="24"/>
        </w:rPr>
        <w:t>。投标人应在投标截止时间之前，</w:t>
      </w:r>
      <w:r>
        <w:rPr>
          <w:rFonts w:hint="eastAsia" w:ascii="Times New Roman" w:hAnsi="Times New Roman" w:eastAsia="仿宋" w:cs="仿宋"/>
          <w:sz w:val="24"/>
          <w:szCs w:val="24"/>
          <w:lang w:eastAsia="zh-CN"/>
        </w:rPr>
        <w:t>登录</w:t>
      </w:r>
      <w:r>
        <w:rPr>
          <w:rFonts w:hint="eastAsia" w:ascii="Times New Roman" w:hAnsi="Times New Roman" w:eastAsia="仿宋" w:cs="仿宋"/>
          <w:sz w:val="24"/>
          <w:szCs w:val="24"/>
        </w:rPr>
        <w:t>湖州市公共资源交易信息网—交易主体登录—电子招投标交易平台—上传投标文件模块，上传“CA加密后的电子投标文件”。</w:t>
      </w:r>
    </w:p>
    <w:p>
      <w:pPr>
        <w:pStyle w:val="17"/>
        <w:tabs>
          <w:tab w:val="left" w:pos="360"/>
        </w:tabs>
        <w:wordWrap w:val="0"/>
        <w:adjustRightInd w:val="0"/>
        <w:snapToGrid w:val="0"/>
        <w:spacing w:before="0" w:beforeAutospacing="0" w:after="0" w:afterAutospacing="0" w:line="540" w:lineRule="exact"/>
        <w:ind w:firstLine="480"/>
        <w:rPr>
          <w:rFonts w:ascii="Times New Roman" w:hAnsi="Times New Roman" w:eastAsia="仿宋"/>
          <w:kern w:val="2"/>
          <w:sz w:val="24"/>
          <w:szCs w:val="24"/>
        </w:rPr>
      </w:pPr>
      <w:r>
        <w:rPr>
          <w:rFonts w:hint="eastAsia" w:ascii="Times New Roman" w:hAnsi="Times New Roman" w:eastAsia="仿宋"/>
          <w:kern w:val="2"/>
          <w:sz w:val="24"/>
          <w:szCs w:val="24"/>
        </w:rPr>
        <w:t>5.2 逾期上传电子投标文件的，招标人不予受理。</w:t>
      </w:r>
    </w:p>
    <w:p>
      <w:pPr>
        <w:pStyle w:val="5"/>
        <w:adjustRightInd w:val="0"/>
        <w:snapToGrid w:val="0"/>
        <w:spacing w:before="0" w:after="0" w:line="540" w:lineRule="exact"/>
        <w:rPr>
          <w:rFonts w:ascii="Times New Roman" w:hAnsi="Times New Roman" w:eastAsia="仿宋" w:cs="仿宋"/>
          <w:sz w:val="24"/>
          <w:szCs w:val="24"/>
        </w:rPr>
      </w:pPr>
      <w:bookmarkStart w:id="17" w:name="_Toc21323"/>
      <w:r>
        <w:rPr>
          <w:rFonts w:hint="eastAsia" w:ascii="Times New Roman" w:hAnsi="Times New Roman" w:eastAsia="仿宋" w:cs="仿宋"/>
          <w:sz w:val="24"/>
          <w:szCs w:val="24"/>
        </w:rPr>
        <w:t>6. 发布公告的媒介</w:t>
      </w:r>
      <w:bookmarkEnd w:id="17"/>
    </w:p>
    <w:p>
      <w:pPr>
        <w:pStyle w:val="17"/>
        <w:widowControl w:val="0"/>
        <w:tabs>
          <w:tab w:val="left" w:pos="360"/>
        </w:tabs>
        <w:wordWrap w:val="0"/>
        <w:adjustRightInd w:val="0"/>
        <w:snapToGrid w:val="0"/>
        <w:spacing w:before="0" w:beforeAutospacing="0" w:after="0" w:afterAutospacing="0" w:line="540" w:lineRule="exact"/>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本次招标公告同时在中国招标投标公共服务平台、浙江省公共资源交易服务平台、湖州市公共资源交易信息网上发布。</w:t>
      </w:r>
    </w:p>
    <w:p>
      <w:pPr>
        <w:pStyle w:val="17"/>
        <w:widowControl w:val="0"/>
        <w:adjustRightInd w:val="0"/>
        <w:snapToGrid w:val="0"/>
        <w:spacing w:before="0" w:beforeAutospacing="0" w:after="0" w:afterAutospacing="0" w:line="540" w:lineRule="exact"/>
        <w:ind w:firstLine="481" w:firstLineChars="200"/>
        <w:jc w:val="both"/>
        <w:rPr>
          <w:rFonts w:ascii="Times New Roman" w:hAnsi="Times New Roman" w:eastAsia="仿宋" w:cs="仿宋"/>
          <w:sz w:val="24"/>
          <w:szCs w:val="24"/>
        </w:rPr>
      </w:pPr>
      <w:r>
        <w:rPr>
          <w:rFonts w:hint="eastAsia" w:ascii="Times New Roman" w:hAnsi="Times New Roman" w:eastAsia="仿宋"/>
          <w:b/>
          <w:bCs/>
          <w:sz w:val="24"/>
          <w:szCs w:val="24"/>
        </w:rPr>
        <w:t>本项目招标文件已于2021年10月28日-2021年11月1日在湖州市公共资源交易平台公示。</w:t>
      </w:r>
    </w:p>
    <w:p>
      <w:pPr>
        <w:pStyle w:val="5"/>
        <w:adjustRightInd w:val="0"/>
        <w:snapToGrid w:val="0"/>
        <w:spacing w:before="0" w:after="0" w:line="540" w:lineRule="exact"/>
        <w:rPr>
          <w:rFonts w:ascii="Times New Roman" w:hAnsi="Times New Roman" w:eastAsia="仿宋" w:cs="仿宋"/>
          <w:sz w:val="24"/>
          <w:szCs w:val="24"/>
        </w:rPr>
      </w:pPr>
      <w:bookmarkStart w:id="18" w:name="_Toc25267"/>
      <w:r>
        <w:rPr>
          <w:rFonts w:hint="eastAsia" w:ascii="Times New Roman" w:hAnsi="Times New Roman" w:eastAsia="仿宋" w:cs="仿宋"/>
          <w:sz w:val="24"/>
          <w:szCs w:val="24"/>
        </w:rPr>
        <w:t>7. 联系方式</w:t>
      </w:r>
      <w:bookmarkEnd w:id="18"/>
    </w:p>
    <w:p>
      <w:pPr>
        <w:pStyle w:val="17"/>
        <w:widowControl w:val="0"/>
        <w:adjustRightInd w:val="0"/>
        <w:snapToGrid w:val="0"/>
        <w:spacing w:before="0" w:beforeAutospacing="0" w:after="0" w:afterAutospacing="0" w:line="540" w:lineRule="exact"/>
        <w:ind w:firstLine="480" w:firstLineChars="200"/>
        <w:jc w:val="both"/>
        <w:rPr>
          <w:rFonts w:ascii="Times New Roman" w:hAnsi="Times New Roman" w:eastAsia="仿宋"/>
          <w:sz w:val="24"/>
          <w:szCs w:val="24"/>
        </w:rPr>
      </w:pPr>
      <w:r>
        <w:rPr>
          <w:rFonts w:hint="eastAsia" w:ascii="Times New Roman" w:hAnsi="Times New Roman" w:eastAsia="仿宋"/>
          <w:sz w:val="24"/>
          <w:szCs w:val="24"/>
        </w:rPr>
        <w:t>招 标 人：湖州南浔浔乡建设发展有限公司   </w:t>
      </w:r>
    </w:p>
    <w:p>
      <w:pPr>
        <w:pStyle w:val="17"/>
        <w:widowControl w:val="0"/>
        <w:adjustRightInd w:val="0"/>
        <w:snapToGrid w:val="0"/>
        <w:spacing w:before="0" w:beforeAutospacing="0" w:after="0" w:afterAutospacing="0" w:line="540" w:lineRule="exact"/>
        <w:ind w:firstLine="480" w:firstLineChars="200"/>
        <w:jc w:val="both"/>
        <w:rPr>
          <w:rFonts w:ascii="Times New Roman" w:hAnsi="Times New Roman" w:eastAsia="仿宋"/>
          <w:sz w:val="24"/>
          <w:szCs w:val="24"/>
        </w:rPr>
      </w:pPr>
      <w:r>
        <w:rPr>
          <w:rFonts w:hint="eastAsia" w:ascii="Times New Roman" w:hAnsi="Times New Roman" w:eastAsia="仿宋"/>
          <w:sz w:val="24"/>
          <w:szCs w:val="24"/>
        </w:rPr>
        <w:t>地  址：湖州市南浔镇适园路18号   </w:t>
      </w:r>
    </w:p>
    <w:p>
      <w:pPr>
        <w:pStyle w:val="17"/>
        <w:widowControl w:val="0"/>
        <w:adjustRightInd w:val="0"/>
        <w:snapToGrid w:val="0"/>
        <w:spacing w:before="0" w:beforeAutospacing="0" w:after="0" w:afterAutospacing="0" w:line="540" w:lineRule="exact"/>
        <w:ind w:firstLine="480" w:firstLineChars="200"/>
        <w:jc w:val="both"/>
        <w:rPr>
          <w:rFonts w:ascii="Times New Roman" w:hAnsi="Times New Roman" w:eastAsia="仿宋"/>
          <w:sz w:val="24"/>
          <w:szCs w:val="24"/>
        </w:rPr>
      </w:pPr>
      <w:r>
        <w:rPr>
          <w:rFonts w:hint="eastAsia" w:ascii="Times New Roman" w:hAnsi="Times New Roman" w:eastAsia="仿宋"/>
          <w:sz w:val="24"/>
          <w:szCs w:val="24"/>
        </w:rPr>
        <w:t xml:space="preserve">联 系 人：丁宁      电 话：0572-3765704 </w:t>
      </w:r>
    </w:p>
    <w:p>
      <w:pPr>
        <w:pStyle w:val="17"/>
        <w:widowControl w:val="0"/>
        <w:adjustRightInd w:val="0"/>
        <w:snapToGrid w:val="0"/>
        <w:spacing w:before="0" w:beforeAutospacing="0" w:after="0" w:afterAutospacing="0" w:line="540" w:lineRule="exact"/>
        <w:ind w:firstLine="480" w:firstLineChars="200"/>
        <w:jc w:val="both"/>
        <w:rPr>
          <w:rFonts w:ascii="Times New Roman" w:hAnsi="Times New Roman" w:eastAsia="仿宋"/>
          <w:sz w:val="24"/>
          <w:szCs w:val="24"/>
        </w:rPr>
      </w:pPr>
      <w:r>
        <w:rPr>
          <w:rFonts w:hint="eastAsia" w:ascii="Times New Roman" w:hAnsi="Times New Roman" w:eastAsia="仿宋"/>
          <w:sz w:val="24"/>
          <w:szCs w:val="24"/>
        </w:rPr>
        <w:t>招标代理机构：浙江中明工程咨询有限公司</w:t>
      </w:r>
    </w:p>
    <w:p>
      <w:pPr>
        <w:pStyle w:val="17"/>
        <w:widowControl w:val="0"/>
        <w:adjustRightInd w:val="0"/>
        <w:snapToGrid w:val="0"/>
        <w:spacing w:before="0" w:beforeAutospacing="0" w:after="0" w:afterAutospacing="0" w:line="540" w:lineRule="exact"/>
        <w:ind w:firstLine="480" w:firstLineChars="200"/>
        <w:jc w:val="both"/>
        <w:rPr>
          <w:rFonts w:ascii="Times New Roman" w:hAnsi="Times New Roman" w:eastAsia="仿宋"/>
          <w:sz w:val="24"/>
          <w:szCs w:val="24"/>
        </w:rPr>
      </w:pPr>
      <w:r>
        <w:rPr>
          <w:rFonts w:hint="eastAsia" w:ascii="Times New Roman" w:hAnsi="Times New Roman" w:eastAsia="仿宋"/>
          <w:sz w:val="24"/>
          <w:szCs w:val="24"/>
        </w:rPr>
        <w:t>地    址：湖州市吴兴区欣安路东源智能产业园19幢101号四楼</w:t>
      </w:r>
    </w:p>
    <w:p>
      <w:pPr>
        <w:pStyle w:val="17"/>
        <w:widowControl w:val="0"/>
        <w:adjustRightInd w:val="0"/>
        <w:snapToGrid w:val="0"/>
        <w:spacing w:before="0" w:beforeAutospacing="0" w:after="0" w:afterAutospacing="0" w:line="540" w:lineRule="exact"/>
        <w:ind w:firstLine="480" w:firstLineChars="200"/>
        <w:jc w:val="both"/>
        <w:rPr>
          <w:rFonts w:ascii="Times New Roman" w:hAnsi="Times New Roman" w:eastAsia="仿宋"/>
          <w:sz w:val="24"/>
          <w:szCs w:val="24"/>
        </w:rPr>
      </w:pPr>
      <w:r>
        <w:rPr>
          <w:rFonts w:hint="eastAsia" w:ascii="Times New Roman" w:hAnsi="Times New Roman" w:eastAsia="仿宋"/>
          <w:sz w:val="24"/>
          <w:szCs w:val="24"/>
        </w:rPr>
        <w:t xml:space="preserve">联 系 人：陈超     电 话：0572-2570251 </w:t>
      </w:r>
    </w:p>
    <w:p>
      <w:pPr>
        <w:pStyle w:val="38"/>
        <w:spacing w:line="540" w:lineRule="exact"/>
        <w:rPr>
          <w:rFonts w:ascii="Times New Roman" w:eastAsia="仿宋"/>
        </w:rPr>
      </w:pPr>
    </w:p>
    <w:p>
      <w:pPr>
        <w:pStyle w:val="5"/>
        <w:adjustRightInd w:val="0"/>
        <w:snapToGrid w:val="0"/>
        <w:spacing w:before="0" w:after="0" w:line="540" w:lineRule="exact"/>
        <w:rPr>
          <w:rFonts w:ascii="Times New Roman" w:hAnsi="Times New Roman" w:eastAsia="仿宋" w:cs="仿宋"/>
          <w:sz w:val="24"/>
          <w:szCs w:val="24"/>
        </w:rPr>
      </w:pPr>
      <w:bookmarkStart w:id="19" w:name="_Toc15158"/>
      <w:r>
        <w:rPr>
          <w:rFonts w:hint="eastAsia" w:ascii="Times New Roman" w:hAnsi="Times New Roman" w:eastAsia="仿宋" w:cs="仿宋"/>
          <w:sz w:val="24"/>
          <w:szCs w:val="24"/>
        </w:rPr>
        <w:t>8. 软件技术支持</w:t>
      </w:r>
      <w:bookmarkEnd w:id="19"/>
    </w:p>
    <w:p>
      <w:pPr>
        <w:pStyle w:val="17"/>
        <w:widowControl w:val="0"/>
        <w:adjustRightInd w:val="0"/>
        <w:snapToGrid w:val="0"/>
        <w:spacing w:before="0" w:beforeAutospacing="0" w:after="0" w:afterAutospacing="0" w:line="540" w:lineRule="exact"/>
        <w:ind w:firstLine="480" w:firstLineChars="200"/>
        <w:jc w:val="both"/>
        <w:rPr>
          <w:rFonts w:ascii="Times New Roman" w:hAnsi="Times New Roman" w:eastAsia="仿宋"/>
          <w:sz w:val="24"/>
          <w:szCs w:val="24"/>
        </w:rPr>
      </w:pPr>
      <w:r>
        <w:rPr>
          <w:rFonts w:hint="eastAsia" w:ascii="Times New Roman" w:hAnsi="Times New Roman" w:eastAsia="仿宋"/>
          <w:sz w:val="24"/>
          <w:szCs w:val="24"/>
        </w:rPr>
        <w:t>联系人：国泰新点客服  电话 ：4009980000</w:t>
      </w:r>
    </w:p>
    <w:p>
      <w:pPr>
        <w:pStyle w:val="17"/>
        <w:widowControl w:val="0"/>
        <w:adjustRightInd w:val="0"/>
        <w:snapToGrid w:val="0"/>
        <w:spacing w:before="0" w:beforeAutospacing="0" w:after="0" w:afterAutospacing="0" w:line="540" w:lineRule="exact"/>
        <w:ind w:firstLine="480" w:firstLineChars="200"/>
        <w:jc w:val="both"/>
        <w:rPr>
          <w:rFonts w:ascii="Times New Roman" w:hAnsi="Times New Roman" w:eastAsia="仿宋"/>
          <w:sz w:val="24"/>
          <w:szCs w:val="24"/>
        </w:rPr>
      </w:pPr>
      <w:r>
        <w:rPr>
          <w:rFonts w:hint="eastAsia" w:ascii="Times New Roman" w:hAnsi="Times New Roman" w:eastAsia="仿宋"/>
          <w:sz w:val="24"/>
          <w:szCs w:val="24"/>
        </w:rPr>
        <w:t>联系人：国泰新点     电 话：0572-2220028、18657183506</w:t>
      </w:r>
    </w:p>
    <w:p>
      <w:pPr>
        <w:pStyle w:val="17"/>
        <w:widowControl w:val="0"/>
        <w:adjustRightInd w:val="0"/>
        <w:snapToGrid w:val="0"/>
        <w:spacing w:before="0" w:beforeAutospacing="0" w:after="0" w:afterAutospacing="0" w:line="540" w:lineRule="exact"/>
        <w:ind w:firstLine="481" w:firstLineChars="200"/>
        <w:jc w:val="both"/>
        <w:rPr>
          <w:rFonts w:ascii="Times New Roman" w:hAnsi="Times New Roman" w:eastAsia="仿宋"/>
          <w:b/>
          <w:bCs/>
          <w:sz w:val="24"/>
          <w:szCs w:val="24"/>
        </w:rPr>
      </w:pPr>
      <w:bookmarkStart w:id="20" w:name="_Toc144974495"/>
      <w:bookmarkStart w:id="21" w:name="_Toc246996173"/>
      <w:bookmarkStart w:id="22" w:name="_Toc247085687"/>
      <w:bookmarkStart w:id="23" w:name="_Toc179632544"/>
      <w:bookmarkStart w:id="24" w:name="_Toc152042303"/>
      <w:bookmarkStart w:id="25" w:name="_Toc246996916"/>
      <w:bookmarkStart w:id="26" w:name="_Toc152045527"/>
      <w:r>
        <w:rPr>
          <w:rFonts w:hint="eastAsia" w:ascii="Times New Roman" w:hAnsi="Times New Roman" w:eastAsia="仿宋"/>
          <w:b/>
          <w:bCs/>
          <w:sz w:val="24"/>
          <w:szCs w:val="24"/>
        </w:rPr>
        <w:t>远程不见面开标：是指将传统的开标场所搬到网上，招标人、投标人只需登录网上不见面开标大厅，无需到开标现场参与即可进行投标文件在线解密、投标人在线质疑、招标人在线回复等操作。</w:t>
      </w:r>
    </w:p>
    <w:p>
      <w:pPr>
        <w:pStyle w:val="17"/>
        <w:widowControl w:val="0"/>
        <w:adjustRightInd w:val="0"/>
        <w:snapToGrid w:val="0"/>
        <w:spacing w:before="0" w:beforeAutospacing="0" w:after="0" w:afterAutospacing="0" w:line="540" w:lineRule="exact"/>
        <w:ind w:firstLine="481" w:firstLineChars="200"/>
        <w:jc w:val="both"/>
        <w:rPr>
          <w:rFonts w:ascii="Times New Roman" w:hAnsi="Times New Roman" w:eastAsia="仿宋"/>
          <w:b/>
          <w:bCs/>
          <w:sz w:val="24"/>
          <w:szCs w:val="24"/>
        </w:rPr>
      </w:pPr>
      <w:r>
        <w:rPr>
          <w:rFonts w:hint="eastAsia" w:ascii="Times New Roman" w:hAnsi="Times New Roman" w:eastAsia="仿宋"/>
          <w:b/>
          <w:bCs/>
          <w:sz w:val="24"/>
          <w:szCs w:val="24"/>
        </w:rPr>
        <w:br w:type="page"/>
      </w:r>
    </w:p>
    <w:p>
      <w:pPr>
        <w:pStyle w:val="4"/>
        <w:spacing w:before="0" w:after="0" w:line="600" w:lineRule="exact"/>
        <w:jc w:val="center"/>
        <w:rPr>
          <w:rFonts w:eastAsia="仿宋" w:cs="仿宋"/>
          <w:sz w:val="36"/>
          <w:szCs w:val="36"/>
        </w:rPr>
      </w:pPr>
      <w:bookmarkStart w:id="27" w:name="_Toc8109"/>
      <w:r>
        <w:rPr>
          <w:rFonts w:hint="eastAsia" w:eastAsia="仿宋" w:cs="仿宋"/>
          <w:sz w:val="36"/>
          <w:szCs w:val="36"/>
        </w:rPr>
        <w:t>第二章 投标人须知</w:t>
      </w:r>
      <w:bookmarkEnd w:id="20"/>
      <w:bookmarkEnd w:id="21"/>
      <w:bookmarkEnd w:id="22"/>
      <w:bookmarkEnd w:id="23"/>
      <w:bookmarkEnd w:id="24"/>
      <w:bookmarkEnd w:id="25"/>
      <w:bookmarkEnd w:id="26"/>
      <w:bookmarkEnd w:id="27"/>
    </w:p>
    <w:p>
      <w:pPr>
        <w:pStyle w:val="5"/>
        <w:spacing w:before="0" w:after="0" w:line="500" w:lineRule="exact"/>
        <w:jc w:val="center"/>
        <w:rPr>
          <w:rFonts w:ascii="Times New Roman" w:hAnsi="Times New Roman" w:eastAsia="仿宋" w:cs="仿宋"/>
          <w:sz w:val="24"/>
          <w:szCs w:val="24"/>
        </w:rPr>
      </w:pPr>
      <w:bookmarkStart w:id="28" w:name="_Toc247085688"/>
      <w:bookmarkStart w:id="29" w:name="_Toc25017"/>
      <w:bookmarkStart w:id="30" w:name="_Toc179632545"/>
      <w:bookmarkStart w:id="31" w:name="_Toc246996917"/>
      <w:bookmarkStart w:id="32" w:name="_Toc144974496"/>
      <w:bookmarkStart w:id="33" w:name="_Toc152042304"/>
      <w:bookmarkStart w:id="34" w:name="_Toc246996174"/>
      <w:bookmarkStart w:id="35" w:name="_Toc152045528"/>
      <w:r>
        <w:rPr>
          <w:rFonts w:hint="eastAsia" w:ascii="Times New Roman" w:hAnsi="Times New Roman" w:eastAsia="仿宋" w:cs="仿宋"/>
          <w:sz w:val="24"/>
          <w:szCs w:val="24"/>
        </w:rPr>
        <w:t>投标人须知前附表</w:t>
      </w:r>
      <w:bookmarkEnd w:id="28"/>
      <w:bookmarkEnd w:id="29"/>
      <w:bookmarkEnd w:id="30"/>
      <w:bookmarkEnd w:id="31"/>
      <w:bookmarkEnd w:id="32"/>
      <w:bookmarkEnd w:id="33"/>
      <w:bookmarkEnd w:id="34"/>
      <w:bookmarkEnd w:id="35"/>
    </w:p>
    <w:tbl>
      <w:tblPr>
        <w:tblStyle w:val="20"/>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156"/>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81" w:type="dxa"/>
            <w:vAlign w:val="center"/>
          </w:tcPr>
          <w:p>
            <w:pPr>
              <w:snapToGrid w:val="0"/>
              <w:spacing w:line="440" w:lineRule="exact"/>
              <w:jc w:val="center"/>
              <w:rPr>
                <w:rFonts w:ascii="仿宋" w:hAnsi="仿宋" w:eastAsia="仿宋" w:cs="仿宋"/>
                <w:b/>
                <w:sz w:val="24"/>
              </w:rPr>
            </w:pPr>
            <w:r>
              <w:rPr>
                <w:rFonts w:hint="eastAsia" w:ascii="仿宋" w:hAnsi="仿宋" w:eastAsia="仿宋" w:cs="仿宋"/>
                <w:b/>
                <w:sz w:val="24"/>
              </w:rPr>
              <w:t>条款号</w:t>
            </w:r>
          </w:p>
        </w:tc>
        <w:tc>
          <w:tcPr>
            <w:tcW w:w="2156" w:type="dxa"/>
            <w:vAlign w:val="center"/>
          </w:tcPr>
          <w:p>
            <w:pPr>
              <w:snapToGrid w:val="0"/>
              <w:spacing w:line="440" w:lineRule="exact"/>
              <w:jc w:val="center"/>
              <w:rPr>
                <w:rFonts w:ascii="仿宋" w:hAnsi="仿宋" w:eastAsia="仿宋" w:cs="仿宋"/>
                <w:b/>
                <w:sz w:val="24"/>
              </w:rPr>
            </w:pPr>
            <w:r>
              <w:rPr>
                <w:rFonts w:hint="eastAsia" w:ascii="仿宋" w:hAnsi="仿宋" w:eastAsia="仿宋" w:cs="仿宋"/>
                <w:b/>
                <w:sz w:val="24"/>
              </w:rPr>
              <w:t>条款名称</w:t>
            </w:r>
          </w:p>
        </w:tc>
        <w:tc>
          <w:tcPr>
            <w:tcW w:w="6724" w:type="dxa"/>
            <w:vAlign w:val="center"/>
          </w:tcPr>
          <w:p>
            <w:pPr>
              <w:snapToGrid w:val="0"/>
              <w:spacing w:line="440" w:lineRule="exact"/>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招标人</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1.1.3</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招标代理机构</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1.1.4</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招标项目名称</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1.1.5</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项目建设地点</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1.1.6</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项目招标规模</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1.2.1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资金来源及比例</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1.2.2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资金落实情况</w:t>
            </w:r>
          </w:p>
        </w:tc>
        <w:tc>
          <w:tcPr>
            <w:tcW w:w="6724" w:type="dxa"/>
            <w:vAlign w:val="center"/>
          </w:tcPr>
          <w:p>
            <w:pPr>
              <w:spacing w:line="440" w:lineRule="exact"/>
              <w:rPr>
                <w:rFonts w:ascii="仿宋" w:hAnsi="仿宋" w:eastAsia="仿宋" w:cs="仿宋"/>
                <w:kern w:val="0"/>
                <w:sz w:val="24"/>
              </w:rPr>
            </w:pPr>
            <w:r>
              <w:rPr>
                <w:rFonts w:hint="eastAsia" w:ascii="仿宋" w:hAnsi="仿宋" w:eastAsia="仿宋" w:cs="仿宋"/>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1.3.1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招标范围</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1.3.2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设计周期</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1.3.3</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质量标准</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设计成果达到现行国家、省、市有关法律、法规及行业规范和地方规范、标准及规程。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1.4</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投标人资格要求</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详见</w:t>
            </w:r>
            <w:r>
              <w:fldChar w:fldCharType="begin"/>
            </w:r>
            <w:r>
              <w:instrText xml:space="preserve"> HYPERLINK \l "第一章招标公告（招标人）" </w:instrText>
            </w:r>
            <w:r>
              <w:fldChar w:fldCharType="separate"/>
            </w:r>
            <w:r>
              <w:rPr>
                <w:rStyle w:val="31"/>
                <w:rFonts w:hint="eastAsia" w:ascii="仿宋" w:hAnsi="仿宋" w:eastAsia="仿宋" w:cs="仿宋"/>
                <w:color w:val="auto"/>
                <w:sz w:val="24"/>
              </w:rPr>
              <w:t>招标公告</w:t>
            </w:r>
            <w:r>
              <w:rPr>
                <w:rStyle w:val="31"/>
                <w:rFonts w:hint="eastAsia" w:ascii="仿宋" w:hAnsi="仿宋" w:eastAsia="仿宋" w:cs="仿宋"/>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1.9.1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踏勘现场</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☑不组织</w:t>
            </w:r>
          </w:p>
          <w:p>
            <w:pPr>
              <w:spacing w:line="440" w:lineRule="exact"/>
              <w:rPr>
                <w:rFonts w:ascii="仿宋" w:hAnsi="仿宋" w:eastAsia="仿宋" w:cs="仿宋"/>
                <w:sz w:val="24"/>
              </w:rPr>
            </w:pPr>
            <w:r>
              <w:rPr>
                <w:rFonts w:hint="eastAsia" w:ascii="仿宋" w:hAnsi="仿宋" w:eastAsia="仿宋" w:cs="仿宋"/>
                <w:sz w:val="24"/>
              </w:rPr>
              <w:t>□组织，踏勘时间：踏勘集中地点：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1.10.1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投标预备会</w:t>
            </w:r>
          </w:p>
        </w:tc>
        <w:tc>
          <w:tcPr>
            <w:tcW w:w="6724" w:type="dxa"/>
            <w:vAlign w:val="center"/>
          </w:tcPr>
          <w:p>
            <w:pPr>
              <w:spacing w:line="440" w:lineRule="exact"/>
              <w:jc w:val="left"/>
              <w:rPr>
                <w:rFonts w:ascii="仿宋" w:hAnsi="仿宋" w:eastAsia="仿宋" w:cs="仿宋"/>
                <w:sz w:val="24"/>
              </w:rPr>
            </w:pPr>
            <w:r>
              <w:rPr>
                <w:rFonts w:hint="eastAsia" w:ascii="仿宋" w:hAnsi="仿宋" w:eastAsia="仿宋" w:cs="仿宋"/>
                <w:sz w:val="24"/>
              </w:rPr>
              <w:t>☑不召开</w:t>
            </w:r>
          </w:p>
          <w:p>
            <w:pPr>
              <w:spacing w:line="440" w:lineRule="exact"/>
              <w:jc w:val="left"/>
              <w:rPr>
                <w:rFonts w:ascii="仿宋" w:hAnsi="仿宋" w:eastAsia="仿宋" w:cs="仿宋"/>
                <w:sz w:val="24"/>
              </w:rPr>
            </w:pPr>
            <w:r>
              <w:rPr>
                <w:rFonts w:hint="eastAsia" w:ascii="仿宋" w:hAnsi="仿宋" w:eastAsia="仿宋" w:cs="仿宋"/>
                <w:sz w:val="24"/>
              </w:rPr>
              <w:t>□召开，召开时间：召开地点：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1.10.2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预备会提疑</w:t>
            </w:r>
          </w:p>
          <w:p>
            <w:pPr>
              <w:spacing w:line="440" w:lineRule="exact"/>
              <w:jc w:val="center"/>
              <w:rPr>
                <w:rFonts w:ascii="仿宋" w:hAnsi="仿宋" w:eastAsia="仿宋" w:cs="仿宋"/>
                <w:sz w:val="24"/>
              </w:rPr>
            </w:pPr>
            <w:r>
              <w:rPr>
                <w:rFonts w:hint="eastAsia" w:ascii="仿宋" w:hAnsi="仿宋" w:eastAsia="仿宋" w:cs="仿宋"/>
                <w:sz w:val="24"/>
              </w:rPr>
              <w:t>截止时间</w:t>
            </w:r>
          </w:p>
        </w:tc>
        <w:tc>
          <w:tcPr>
            <w:tcW w:w="6724" w:type="dxa"/>
            <w:vAlign w:val="center"/>
          </w:tcPr>
          <w:p>
            <w:pPr>
              <w:spacing w:line="440" w:lineRule="exact"/>
              <w:ind w:firstLine="240" w:firstLineChars="100"/>
              <w:rPr>
                <w:rFonts w:ascii="仿宋" w:hAnsi="仿宋" w:eastAsia="仿宋" w:cs="仿宋"/>
                <w:sz w:val="24"/>
              </w:rPr>
            </w:pPr>
            <w:r>
              <w:rPr>
                <w:rFonts w:hint="eastAsia" w:ascii="仿宋" w:hAnsi="仿宋" w:eastAsia="仿宋" w:cs="仿宋"/>
                <w:sz w:val="24"/>
                <w:u w:val="single"/>
              </w:rPr>
              <w:t xml:space="preserve">   / </w:t>
            </w:r>
            <w:r>
              <w:rPr>
                <w:rFonts w:hint="eastAsia" w:ascii="仿宋" w:hAnsi="仿宋" w:eastAsia="仿宋" w:cs="仿宋"/>
                <w:sz w:val="24"/>
              </w:rPr>
              <w:t>年</w:t>
            </w:r>
            <w:r>
              <w:rPr>
                <w:rFonts w:hint="eastAsia" w:ascii="仿宋" w:hAnsi="仿宋" w:eastAsia="仿宋" w:cs="仿宋"/>
                <w:sz w:val="24"/>
                <w:u w:val="single"/>
              </w:rPr>
              <w:t xml:space="preserve">   /  </w:t>
            </w:r>
            <w:r>
              <w:rPr>
                <w:rFonts w:hint="eastAsia" w:ascii="仿宋" w:hAnsi="仿宋" w:eastAsia="仿宋" w:cs="仿宋"/>
                <w:sz w:val="24"/>
              </w:rPr>
              <w:t xml:space="preserve"> 月</w:t>
            </w:r>
            <w:r>
              <w:rPr>
                <w:rFonts w:hint="eastAsia" w:ascii="仿宋" w:hAnsi="仿宋" w:eastAsia="仿宋" w:cs="仿宋"/>
                <w:sz w:val="24"/>
                <w:u w:val="single"/>
              </w:rPr>
              <w:t xml:space="preserve">   /  </w:t>
            </w:r>
            <w:r>
              <w:rPr>
                <w:rFonts w:hint="eastAsia" w:ascii="仿宋" w:hAnsi="仿宋" w:eastAsia="仿宋" w:cs="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1.10.3</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预备会书面澄清的时间</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u w:val="single"/>
              </w:rPr>
              <w:t xml:space="preserve">   / </w:t>
            </w:r>
            <w:r>
              <w:rPr>
                <w:rFonts w:hint="eastAsia" w:ascii="仿宋" w:hAnsi="仿宋" w:eastAsia="仿宋" w:cs="仿宋"/>
                <w:sz w:val="24"/>
              </w:rPr>
              <w:t>年</w:t>
            </w:r>
            <w:r>
              <w:rPr>
                <w:rFonts w:hint="eastAsia" w:ascii="仿宋" w:hAnsi="仿宋" w:eastAsia="仿宋" w:cs="仿宋"/>
                <w:sz w:val="24"/>
                <w:u w:val="single"/>
              </w:rPr>
              <w:t xml:space="preserve">   /  </w:t>
            </w:r>
            <w:r>
              <w:rPr>
                <w:rFonts w:hint="eastAsia" w:ascii="仿宋" w:hAnsi="仿宋" w:eastAsia="仿宋" w:cs="仿宋"/>
                <w:sz w:val="24"/>
              </w:rPr>
              <w:t xml:space="preserve"> 月</w:t>
            </w:r>
            <w:r>
              <w:rPr>
                <w:rFonts w:hint="eastAsia" w:ascii="仿宋" w:hAnsi="仿宋" w:eastAsia="仿宋" w:cs="仿宋"/>
                <w:sz w:val="24"/>
                <w:u w:val="single"/>
              </w:rPr>
              <w:t xml:space="preserve">   /  </w:t>
            </w:r>
            <w:r>
              <w:rPr>
                <w:rFonts w:hint="eastAsia" w:ascii="仿宋" w:hAnsi="仿宋" w:eastAsia="仿宋" w:cs="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偏差</w:t>
            </w:r>
          </w:p>
        </w:tc>
        <w:tc>
          <w:tcPr>
            <w:tcW w:w="6724" w:type="dxa"/>
            <w:vAlign w:val="center"/>
          </w:tcPr>
          <w:p>
            <w:pPr>
              <w:spacing w:line="440" w:lineRule="exact"/>
              <w:jc w:val="left"/>
              <w:rPr>
                <w:rFonts w:ascii="仿宋" w:hAnsi="仿宋" w:eastAsia="仿宋" w:cs="仿宋"/>
                <w:sz w:val="24"/>
              </w:rPr>
            </w:pPr>
            <w:r>
              <w:rPr>
                <w:rFonts w:hint="eastAsia" w:ascii="仿宋" w:hAnsi="仿宋" w:eastAsia="仿宋" w:cs="仿宋"/>
                <w:sz w:val="24"/>
              </w:rPr>
              <w:t>☑不允许</w:t>
            </w:r>
          </w:p>
          <w:p>
            <w:pPr>
              <w:spacing w:line="440" w:lineRule="exact"/>
              <w:jc w:val="left"/>
              <w:rPr>
                <w:rFonts w:ascii="仿宋" w:hAnsi="仿宋" w:eastAsia="仿宋" w:cs="仿宋"/>
                <w:sz w:val="24"/>
              </w:rPr>
            </w:pPr>
            <w:r>
              <w:rPr>
                <w:rFonts w:hint="eastAsia" w:ascii="仿宋" w:hAnsi="仿宋" w:eastAsia="仿宋" w:cs="仿宋"/>
                <w:sz w:val="24"/>
              </w:rPr>
              <w:t>□允许：仅允许优于招标文件要求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2.1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构成招标文件的其他资料</w:t>
            </w:r>
          </w:p>
        </w:tc>
        <w:tc>
          <w:tcPr>
            <w:tcW w:w="6724" w:type="dxa"/>
            <w:vAlign w:val="center"/>
          </w:tcPr>
          <w:p>
            <w:pPr>
              <w:spacing w:line="440" w:lineRule="exact"/>
              <w:jc w:val="left"/>
              <w:rPr>
                <w:rFonts w:ascii="仿宋" w:hAnsi="仿宋" w:eastAsia="仿宋" w:cs="仿宋"/>
                <w:sz w:val="24"/>
              </w:rPr>
            </w:pPr>
            <w:r>
              <w:rPr>
                <w:rFonts w:hint="eastAsia" w:ascii="仿宋" w:hAnsi="仿宋" w:eastAsia="仿宋" w:cs="仿宋"/>
                <w:sz w:val="24"/>
              </w:rPr>
              <w:t>招标文件修改补充文件；</w:t>
            </w:r>
          </w:p>
          <w:p>
            <w:pPr>
              <w:spacing w:line="440" w:lineRule="exact"/>
              <w:jc w:val="left"/>
              <w:rPr>
                <w:rFonts w:ascii="仿宋" w:hAnsi="仿宋" w:eastAsia="仿宋" w:cs="仿宋"/>
                <w:sz w:val="24"/>
              </w:rPr>
            </w:pPr>
            <w:r>
              <w:rPr>
                <w:rFonts w:hint="eastAsia" w:ascii="仿宋" w:hAnsi="仿宋" w:eastAsia="仿宋" w:cs="仿宋"/>
                <w:sz w:val="24"/>
              </w:rPr>
              <w:t>投标人提疑回复函；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2.2.1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投标人提疑的截止时间</w:t>
            </w:r>
          </w:p>
        </w:tc>
        <w:tc>
          <w:tcPr>
            <w:tcW w:w="6724" w:type="dxa"/>
            <w:vAlign w:val="center"/>
          </w:tcPr>
          <w:p>
            <w:pPr>
              <w:spacing w:line="440" w:lineRule="exact"/>
              <w:rPr>
                <w:rFonts w:ascii="仿宋" w:hAnsi="仿宋" w:eastAsia="仿宋" w:cs="仿宋"/>
                <w:sz w:val="24"/>
              </w:rPr>
            </w:pPr>
            <w:r>
              <w:rPr>
                <w:rFonts w:hint="eastAsia" w:ascii="仿宋" w:hAnsi="仿宋" w:eastAsia="仿宋" w:cs="仿宋"/>
                <w:b/>
                <w:bCs/>
                <w:color w:val="FF0000"/>
                <w:sz w:val="24"/>
                <w:u w:val="single"/>
              </w:rPr>
              <w:t>2021</w:t>
            </w:r>
            <w:r>
              <w:rPr>
                <w:rFonts w:hint="eastAsia" w:ascii="仿宋" w:hAnsi="仿宋" w:eastAsia="仿宋" w:cs="仿宋"/>
                <w:b/>
                <w:bCs/>
                <w:color w:val="FF0000"/>
                <w:sz w:val="24"/>
              </w:rPr>
              <w:t>年</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11</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月</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23</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日</w:t>
            </w:r>
            <w:r>
              <w:rPr>
                <w:rFonts w:hint="eastAsia" w:ascii="仿宋" w:hAnsi="仿宋" w:eastAsia="仿宋" w:cs="仿宋"/>
                <w:b/>
                <w:bCs/>
                <w:color w:val="FF0000"/>
                <w:sz w:val="24"/>
                <w:u w:val="single"/>
              </w:rPr>
              <w:t xml:space="preserve">  23 </w:t>
            </w:r>
            <w:r>
              <w:rPr>
                <w:rFonts w:hint="eastAsia" w:ascii="仿宋" w:hAnsi="仿宋" w:eastAsia="仿宋" w:cs="仿宋"/>
                <w:b/>
                <w:bCs/>
                <w:color w:val="FF0000"/>
                <w:sz w:val="24"/>
              </w:rPr>
              <w:t>时</w:t>
            </w:r>
            <w:r>
              <w:rPr>
                <w:rFonts w:hint="eastAsia" w:ascii="仿宋" w:hAnsi="仿宋" w:eastAsia="仿宋" w:cs="仿宋"/>
                <w:b/>
                <w:bCs/>
                <w:color w:val="FF0000"/>
                <w:sz w:val="24"/>
                <w:u w:val="single"/>
              </w:rPr>
              <w:t xml:space="preserve"> 59  </w:t>
            </w:r>
            <w:r>
              <w:rPr>
                <w:rFonts w:hint="eastAsia" w:ascii="仿宋" w:hAnsi="仿宋" w:eastAsia="仿宋" w:cs="仿宋"/>
                <w:b/>
                <w:bCs/>
                <w:color w:val="FF0000"/>
                <w:sz w:val="24"/>
              </w:rPr>
              <w:t>分</w:t>
            </w:r>
            <w:r>
              <w:rPr>
                <w:rFonts w:hint="eastAsia" w:ascii="仿宋" w:hAnsi="仿宋" w:eastAsia="仿宋" w:cs="仿宋"/>
                <w:b/>
                <w:bCs/>
                <w:color w:val="FF0000"/>
                <w:sz w:val="24"/>
                <w:u w:val="single"/>
              </w:rPr>
              <w:t xml:space="preserve"> 59 </w:t>
            </w:r>
            <w:r>
              <w:rPr>
                <w:rFonts w:hint="eastAsia" w:ascii="仿宋" w:hAnsi="仿宋" w:eastAsia="仿宋" w:cs="仿宋"/>
                <w:b/>
                <w:bCs/>
                <w:color w:val="FF0000"/>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2.2.3</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提疑、答疑澄清的方式</w:t>
            </w:r>
          </w:p>
        </w:tc>
        <w:tc>
          <w:tcPr>
            <w:tcW w:w="6724" w:type="dxa"/>
            <w:vAlign w:val="center"/>
          </w:tcPr>
          <w:p>
            <w:pPr>
              <w:spacing w:line="440" w:lineRule="exact"/>
              <w:rPr>
                <w:rFonts w:ascii="仿宋" w:hAnsi="仿宋" w:eastAsia="仿宋" w:cs="仿宋"/>
                <w:sz w:val="24"/>
              </w:rPr>
            </w:pPr>
            <w:r>
              <w:rPr>
                <w:rFonts w:hint="eastAsia" w:ascii="仿宋" w:hAnsi="仿宋" w:eastAsia="仿宋" w:cs="仿宋"/>
                <w:b/>
                <w:sz w:val="24"/>
              </w:rPr>
              <w:t>提疑：</w:t>
            </w:r>
            <w:r>
              <w:rPr>
                <w:rFonts w:hint="eastAsia" w:ascii="仿宋" w:hAnsi="仿宋" w:eastAsia="仿宋" w:cs="仿宋"/>
                <w:sz w:val="24"/>
              </w:rPr>
              <w:t>投标人对招标文件等有任何疑问，应于规定的提疑截止时间前通过</w:t>
            </w:r>
            <w:r>
              <w:rPr>
                <w:rFonts w:hint="eastAsia" w:ascii="仿宋" w:hAnsi="仿宋" w:eastAsia="仿宋" w:cs="仿宋"/>
                <w:sz w:val="24"/>
                <w:lang w:eastAsia="zh-CN"/>
              </w:rPr>
              <w:t>登录</w:t>
            </w:r>
            <w:r>
              <w:rPr>
                <w:rFonts w:hint="eastAsia" w:ascii="仿宋" w:hAnsi="仿宋" w:eastAsia="仿宋" w:cs="仿宋"/>
                <w:sz w:val="24"/>
              </w:rPr>
              <w:t>湖州市公共资源交易信息网—交易主体登录—电子招投标交易平台—网上提问，进行提疑；或于规定的提疑截止时间前在湖州市公共资源交易信息网(http://ggzy.huzhou.gov.cn/) “工程建设栏--建设公告”中相应工程的公告中的“提问”区进行提疑；</w:t>
            </w:r>
          </w:p>
          <w:p>
            <w:pPr>
              <w:spacing w:line="440" w:lineRule="exact"/>
              <w:rPr>
                <w:rFonts w:ascii="仿宋" w:hAnsi="仿宋" w:eastAsia="仿宋" w:cs="仿宋"/>
                <w:sz w:val="24"/>
              </w:rPr>
            </w:pPr>
            <w:r>
              <w:rPr>
                <w:rFonts w:hint="eastAsia" w:ascii="仿宋" w:hAnsi="仿宋" w:eastAsia="仿宋" w:cs="仿宋"/>
                <w:b/>
                <w:sz w:val="24"/>
              </w:rPr>
              <w:t>答疑澄清</w:t>
            </w:r>
            <w:r>
              <w:rPr>
                <w:rFonts w:hint="eastAsia" w:ascii="仿宋" w:hAnsi="仿宋" w:eastAsia="仿宋" w:cs="仿宋"/>
                <w:sz w:val="24"/>
              </w:rPr>
              <w:t>：无论是招标人根据需要主动对招标文件进行必要的澄清，或是根据投标人的对招标文件提交的疑问，招标人都将于规定的投标截止时间前通过湖州市公共资源交易系统进行发布。</w:t>
            </w:r>
          </w:p>
          <w:p>
            <w:pPr>
              <w:spacing w:line="440" w:lineRule="exact"/>
              <w:rPr>
                <w:rFonts w:ascii="仿宋" w:hAnsi="仿宋" w:eastAsia="仿宋" w:cs="仿宋"/>
                <w:sz w:val="24"/>
              </w:rPr>
            </w:pPr>
            <w:r>
              <w:rPr>
                <w:rFonts w:hint="eastAsia" w:ascii="仿宋" w:hAnsi="仿宋" w:eastAsia="仿宋" w:cs="仿宋"/>
                <w:b/>
                <w:sz w:val="24"/>
              </w:rPr>
              <w:t>查看答疑：投标人应在截标时间前登录湖州市公共资源交易信息网-交易主体-相应工程或在湖州市公共资源交易信息网(http://ggzy.huzhou.gov.cn/) “工程建设栏--建设公告”相应工程公告中的“答疑信息”区随时查看系统中有关该工程的答疑澄清等内容。否则，由此引起的投标损失自负。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2.3.1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招标人修改招标文件截止时间</w:t>
            </w:r>
          </w:p>
        </w:tc>
        <w:tc>
          <w:tcPr>
            <w:tcW w:w="6724" w:type="dxa"/>
            <w:vAlign w:val="center"/>
          </w:tcPr>
          <w:p>
            <w:pPr>
              <w:spacing w:line="440" w:lineRule="exact"/>
              <w:rPr>
                <w:rFonts w:ascii="仿宋" w:hAnsi="仿宋" w:eastAsia="仿宋" w:cs="仿宋"/>
                <w:sz w:val="24"/>
              </w:rPr>
            </w:pPr>
            <w:r>
              <w:rPr>
                <w:rFonts w:hint="eastAsia" w:ascii="仿宋" w:hAnsi="仿宋" w:eastAsia="仿宋" w:cs="仿宋"/>
                <w:b/>
                <w:bCs/>
                <w:color w:val="FF0000"/>
                <w:sz w:val="24"/>
                <w:u w:val="single"/>
              </w:rPr>
              <w:t xml:space="preserve"> 2021 </w:t>
            </w:r>
            <w:r>
              <w:rPr>
                <w:rFonts w:hint="eastAsia" w:ascii="仿宋" w:hAnsi="仿宋" w:eastAsia="仿宋" w:cs="仿宋"/>
                <w:b/>
                <w:bCs/>
                <w:color w:val="FF0000"/>
                <w:sz w:val="24"/>
              </w:rPr>
              <w:t>年</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11</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月</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18</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日</w:t>
            </w:r>
            <w:r>
              <w:rPr>
                <w:rFonts w:hint="eastAsia" w:ascii="仿宋" w:hAnsi="仿宋" w:eastAsia="仿宋" w:cs="仿宋"/>
                <w:b/>
                <w:bCs/>
                <w:color w:val="FF0000"/>
                <w:sz w:val="24"/>
                <w:u w:val="single"/>
              </w:rPr>
              <w:t xml:space="preserve"> 23 </w:t>
            </w:r>
            <w:r>
              <w:rPr>
                <w:rFonts w:hint="eastAsia" w:ascii="仿宋" w:hAnsi="仿宋" w:eastAsia="仿宋" w:cs="仿宋"/>
                <w:b/>
                <w:bCs/>
                <w:color w:val="FF0000"/>
                <w:sz w:val="24"/>
              </w:rPr>
              <w:t>时</w:t>
            </w:r>
            <w:r>
              <w:rPr>
                <w:rFonts w:hint="eastAsia" w:ascii="仿宋" w:hAnsi="仿宋" w:eastAsia="仿宋" w:cs="仿宋"/>
                <w:b/>
                <w:bCs/>
                <w:color w:val="FF0000"/>
                <w:sz w:val="24"/>
                <w:u w:val="single"/>
              </w:rPr>
              <w:t xml:space="preserve"> 59 </w:t>
            </w:r>
            <w:r>
              <w:rPr>
                <w:rFonts w:hint="eastAsia" w:ascii="仿宋" w:hAnsi="仿宋" w:eastAsia="仿宋" w:cs="仿宋"/>
                <w:b/>
                <w:bCs/>
                <w:color w:val="FF0000"/>
                <w:sz w:val="24"/>
              </w:rPr>
              <w:t>分</w:t>
            </w:r>
            <w:r>
              <w:rPr>
                <w:rFonts w:hint="eastAsia" w:ascii="仿宋" w:hAnsi="仿宋" w:eastAsia="仿宋" w:cs="仿宋"/>
                <w:b/>
                <w:bCs/>
                <w:color w:val="FF0000"/>
                <w:sz w:val="24"/>
                <w:u w:val="single"/>
              </w:rPr>
              <w:t>59</w:t>
            </w:r>
            <w:r>
              <w:rPr>
                <w:rFonts w:hint="eastAsia" w:ascii="仿宋" w:hAnsi="仿宋" w:eastAsia="仿宋" w:cs="仿宋"/>
                <w:b/>
                <w:bCs/>
                <w:color w:val="FF0000"/>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3.1</w:t>
            </w:r>
          </w:p>
        </w:tc>
        <w:tc>
          <w:tcPr>
            <w:tcW w:w="2156" w:type="dxa"/>
            <w:vAlign w:val="center"/>
          </w:tcPr>
          <w:p>
            <w:pPr>
              <w:snapToGrid w:val="0"/>
              <w:spacing w:line="440" w:lineRule="exact"/>
              <w:jc w:val="center"/>
              <w:rPr>
                <w:rFonts w:ascii="仿宋" w:hAnsi="仿宋" w:eastAsia="仿宋" w:cs="仿宋"/>
                <w:sz w:val="24"/>
              </w:rPr>
            </w:pPr>
            <w:r>
              <w:rPr>
                <w:rFonts w:hint="eastAsia" w:ascii="仿宋" w:hAnsi="仿宋" w:eastAsia="仿宋" w:cs="仿宋"/>
                <w:sz w:val="24"/>
              </w:rPr>
              <w:t>投标文件包括</w:t>
            </w:r>
          </w:p>
          <w:p>
            <w:pPr>
              <w:snapToGrid w:val="0"/>
              <w:spacing w:line="440" w:lineRule="exact"/>
              <w:jc w:val="center"/>
              <w:rPr>
                <w:rFonts w:ascii="仿宋" w:hAnsi="仿宋" w:eastAsia="仿宋" w:cs="仿宋"/>
                <w:sz w:val="24"/>
              </w:rPr>
            </w:pPr>
            <w:r>
              <w:rPr>
                <w:rFonts w:hint="eastAsia" w:ascii="仿宋" w:hAnsi="仿宋" w:eastAsia="仿宋" w:cs="仿宋"/>
                <w:sz w:val="24"/>
              </w:rPr>
              <w:t>的内容</w:t>
            </w:r>
          </w:p>
        </w:tc>
        <w:tc>
          <w:tcPr>
            <w:tcW w:w="6724" w:type="dxa"/>
            <w:vAlign w:val="center"/>
          </w:tcPr>
          <w:p>
            <w:pPr>
              <w:snapToGrid w:val="0"/>
              <w:spacing w:line="440" w:lineRule="exact"/>
              <w:rPr>
                <w:rFonts w:ascii="仿宋" w:hAnsi="仿宋" w:eastAsia="仿宋" w:cs="仿宋"/>
                <w:sz w:val="24"/>
              </w:rPr>
            </w:pPr>
            <w:r>
              <w:rPr>
                <w:rFonts w:hint="eastAsia" w:ascii="仿宋" w:hAnsi="仿宋" w:eastAsia="仿宋" w:cs="仿宋"/>
                <w:sz w:val="24"/>
              </w:rPr>
              <w:t>☑资格文件；☑技术文件；☑商务文件；□其他：</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tcBorders>
              <w:bottom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3.3.1</w:t>
            </w:r>
          </w:p>
        </w:tc>
        <w:tc>
          <w:tcPr>
            <w:tcW w:w="2156" w:type="dxa"/>
            <w:tcBorders>
              <w:bottom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投标有效期</w:t>
            </w:r>
          </w:p>
        </w:tc>
        <w:tc>
          <w:tcPr>
            <w:tcW w:w="6724" w:type="dxa"/>
            <w:tcBorders>
              <w:bottom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90日历天（从投标截止之日起计算）。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81" w:type="dxa"/>
            <w:tcBorders>
              <w:bottom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3.4.1</w:t>
            </w:r>
          </w:p>
        </w:tc>
        <w:tc>
          <w:tcPr>
            <w:tcW w:w="2156" w:type="dxa"/>
            <w:tcBorders>
              <w:bottom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投标保证金</w:t>
            </w:r>
          </w:p>
        </w:tc>
        <w:tc>
          <w:tcPr>
            <w:tcW w:w="6724" w:type="dxa"/>
            <w:tcBorders>
              <w:bottom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□不要求递交投标保证金</w:t>
            </w:r>
          </w:p>
          <w:p>
            <w:pPr>
              <w:spacing w:line="440" w:lineRule="exact"/>
              <w:jc w:val="left"/>
              <w:rPr>
                <w:rFonts w:ascii="仿宋" w:hAnsi="仿宋" w:eastAsia="仿宋" w:cs="仿宋"/>
                <w:sz w:val="24"/>
              </w:rPr>
            </w:pPr>
            <w:r>
              <w:rPr>
                <w:rFonts w:hint="eastAsia" w:ascii="仿宋" w:hAnsi="仿宋" w:eastAsia="仿宋" w:cs="仿宋"/>
                <w:sz w:val="24"/>
              </w:rPr>
              <w:t>☑要求递交投标保证金</w:t>
            </w:r>
          </w:p>
          <w:p>
            <w:pPr>
              <w:spacing w:line="440" w:lineRule="exact"/>
              <w:jc w:val="left"/>
              <w:rPr>
                <w:rFonts w:ascii="仿宋" w:hAnsi="仿宋" w:eastAsia="仿宋" w:cs="仿宋"/>
                <w:sz w:val="24"/>
              </w:rPr>
            </w:pPr>
            <w:r>
              <w:rPr>
                <w:rFonts w:hint="eastAsia" w:ascii="仿宋" w:hAnsi="仿宋" w:eastAsia="仿宋" w:cs="仿宋"/>
                <w:sz w:val="24"/>
              </w:rPr>
              <w:t>投标保证金的形式：网银或电汇或电子保函（☑关联  □不关联）</w:t>
            </w:r>
          </w:p>
          <w:p>
            <w:pPr>
              <w:spacing w:line="440" w:lineRule="exact"/>
              <w:jc w:val="left"/>
              <w:rPr>
                <w:rFonts w:ascii="仿宋" w:hAnsi="仿宋" w:eastAsia="仿宋" w:cs="仿宋"/>
                <w:sz w:val="24"/>
              </w:rPr>
            </w:pPr>
            <w:r>
              <w:rPr>
                <w:rFonts w:hint="eastAsia" w:ascii="仿宋" w:hAnsi="仿宋" w:eastAsia="仿宋" w:cs="仿宋"/>
                <w:sz w:val="24"/>
              </w:rPr>
              <w:t>投标保证金的金额：10000元整</w:t>
            </w:r>
          </w:p>
          <w:p>
            <w:pPr>
              <w:spacing w:line="440" w:lineRule="exact"/>
              <w:ind w:firstLine="481" w:firstLineChars="200"/>
              <w:jc w:val="left"/>
              <w:rPr>
                <w:rFonts w:ascii="仿宋" w:hAnsi="仿宋" w:eastAsia="仿宋" w:cs="仿宋"/>
                <w:b/>
                <w:bCs/>
                <w:sz w:val="24"/>
              </w:rPr>
            </w:pPr>
            <w:r>
              <w:rPr>
                <w:rFonts w:hint="eastAsia" w:ascii="仿宋" w:hAnsi="仿宋" w:eastAsia="仿宋" w:cs="仿宋"/>
                <w:b/>
                <w:bCs/>
                <w:sz w:val="24"/>
              </w:rPr>
              <w:t>注：1.投标截止前投标保证金必须通过投标人的银行基本账户一次性足额缴纳且确保到达指定</w:t>
            </w:r>
            <w:r>
              <w:rPr>
                <w:rFonts w:hint="eastAsia" w:ascii="仿宋" w:hAnsi="仿宋" w:eastAsia="仿宋" w:cs="仿宋"/>
                <w:b/>
                <w:bCs/>
                <w:sz w:val="24"/>
                <w:lang w:eastAsia="zh-CN"/>
              </w:rPr>
              <w:t>账</w:t>
            </w:r>
            <w:r>
              <w:rPr>
                <w:rFonts w:hint="eastAsia" w:ascii="仿宋" w:hAnsi="仿宋" w:eastAsia="仿宋" w:cs="仿宋"/>
                <w:b/>
                <w:bCs/>
                <w:sz w:val="24"/>
              </w:rPr>
              <w:t>户。</w:t>
            </w:r>
          </w:p>
          <w:p>
            <w:pPr>
              <w:spacing w:line="440" w:lineRule="exact"/>
              <w:ind w:firstLine="481" w:firstLineChars="200"/>
              <w:jc w:val="left"/>
              <w:rPr>
                <w:rFonts w:ascii="仿宋" w:hAnsi="仿宋" w:eastAsia="仿宋" w:cs="仿宋"/>
                <w:b/>
                <w:bCs/>
                <w:sz w:val="24"/>
              </w:rPr>
            </w:pPr>
            <w:r>
              <w:rPr>
                <w:rFonts w:hint="eastAsia" w:ascii="仿宋" w:hAnsi="仿宋" w:eastAsia="仿宋" w:cs="仿宋"/>
                <w:b/>
                <w:bCs/>
                <w:sz w:val="24"/>
              </w:rPr>
              <w:t>2.投标保证金缴纳的</w:t>
            </w:r>
            <w:r>
              <w:rPr>
                <w:rFonts w:hint="eastAsia" w:ascii="仿宋" w:hAnsi="仿宋" w:eastAsia="仿宋" w:cs="仿宋"/>
                <w:b/>
                <w:bCs/>
                <w:sz w:val="24"/>
                <w:lang w:eastAsia="zh-CN"/>
              </w:rPr>
              <w:t>账</w:t>
            </w:r>
            <w:r>
              <w:rPr>
                <w:rFonts w:hint="eastAsia" w:ascii="仿宋" w:hAnsi="仿宋" w:eastAsia="仿宋" w:cs="仿宋"/>
                <w:b/>
                <w:bCs/>
                <w:sz w:val="24"/>
              </w:rPr>
              <w:t>户名称、</w:t>
            </w:r>
            <w:r>
              <w:rPr>
                <w:rFonts w:hint="eastAsia" w:ascii="仿宋" w:hAnsi="仿宋" w:eastAsia="仿宋" w:cs="仿宋"/>
                <w:b/>
                <w:bCs/>
                <w:sz w:val="24"/>
                <w:lang w:eastAsia="zh-CN"/>
              </w:rPr>
              <w:t>账</w:t>
            </w:r>
            <w:r>
              <w:rPr>
                <w:rFonts w:hint="eastAsia" w:ascii="仿宋" w:hAnsi="仿宋" w:eastAsia="仿宋" w:cs="仿宋"/>
                <w:b/>
                <w:bCs/>
                <w:sz w:val="24"/>
              </w:rPr>
              <w:t>号、开户银行等信息请登录湖州市公共资源交易信息平台系统查看。</w:t>
            </w:r>
          </w:p>
          <w:p>
            <w:pPr>
              <w:spacing w:line="440" w:lineRule="exact"/>
              <w:ind w:firstLine="481" w:firstLineChars="200"/>
              <w:jc w:val="left"/>
              <w:rPr>
                <w:rFonts w:ascii="仿宋" w:hAnsi="仿宋" w:eastAsia="仿宋" w:cs="仿宋"/>
                <w:b/>
                <w:bCs/>
                <w:sz w:val="24"/>
              </w:rPr>
            </w:pPr>
            <w:r>
              <w:rPr>
                <w:rFonts w:hint="eastAsia" w:ascii="仿宋" w:hAnsi="仿宋" w:eastAsia="仿宋" w:cs="仿宋"/>
                <w:b/>
                <w:bCs/>
                <w:sz w:val="24"/>
              </w:rPr>
              <w:t>3.采用电子保函缴纳的详见投标人须知3.4.1②缴纳。</w:t>
            </w:r>
          </w:p>
          <w:p>
            <w:pPr>
              <w:spacing w:line="440" w:lineRule="exact"/>
              <w:ind w:firstLine="481" w:firstLineChars="200"/>
              <w:jc w:val="left"/>
              <w:rPr>
                <w:rFonts w:ascii="仿宋" w:hAnsi="仿宋" w:eastAsia="仿宋" w:cs="仿宋"/>
                <w:b/>
                <w:bCs/>
                <w:sz w:val="24"/>
              </w:rPr>
            </w:pPr>
            <w:r>
              <w:rPr>
                <w:rFonts w:hint="eastAsia" w:ascii="仿宋" w:hAnsi="仿宋" w:eastAsia="仿宋" w:cs="仿宋"/>
                <w:b/>
                <w:bCs/>
                <w:sz w:val="24"/>
              </w:rPr>
              <w:t xml:space="preserve">4.投标单位必须按规定缴纳投标保证金，缴纳时必须以本工程项目编号：【NJSG(H)2021-141】作为工程名称汇出（确保缴纳凭证用途栏内体现本工程项目编号），不得体现本项目工程名称，否则以无效标处理。 </w:t>
            </w:r>
          </w:p>
          <w:p>
            <w:pPr>
              <w:spacing w:line="440" w:lineRule="exact"/>
              <w:ind w:firstLine="481" w:firstLineChars="200"/>
              <w:jc w:val="left"/>
              <w:rPr>
                <w:rFonts w:ascii="仿宋" w:hAnsi="仿宋" w:eastAsia="仿宋" w:cs="仿宋"/>
                <w:b/>
                <w:bCs/>
                <w:sz w:val="24"/>
              </w:rPr>
            </w:pPr>
            <w:r>
              <w:rPr>
                <w:rFonts w:hint="eastAsia" w:ascii="仿宋" w:hAnsi="仿宋" w:eastAsia="仿宋" w:cs="仿宋"/>
                <w:b/>
                <w:bCs/>
                <w:sz w:val="24"/>
              </w:rPr>
              <w:t>5.如</w:t>
            </w:r>
            <w:r>
              <w:rPr>
                <w:rFonts w:hint="eastAsia" w:ascii="仿宋" w:hAnsi="仿宋" w:eastAsia="仿宋" w:cs="仿宋"/>
                <w:b/>
                <w:bCs/>
                <w:sz w:val="24"/>
                <w:lang w:eastAsia="zh-CN"/>
              </w:rPr>
              <w:t>实际到账</w:t>
            </w:r>
            <w:r>
              <w:rPr>
                <w:rFonts w:hint="eastAsia" w:ascii="仿宋" w:hAnsi="仿宋" w:eastAsia="仿宋" w:cs="仿宋"/>
                <w:b/>
                <w:bCs/>
                <w:sz w:val="24"/>
              </w:rPr>
              <w:t>时间与关联时间不一致，以</w:t>
            </w:r>
            <w:r>
              <w:rPr>
                <w:rFonts w:hint="eastAsia" w:ascii="仿宋" w:hAnsi="仿宋" w:eastAsia="仿宋" w:cs="仿宋"/>
                <w:b/>
                <w:bCs/>
                <w:sz w:val="24"/>
                <w:lang w:eastAsia="zh-CN"/>
              </w:rPr>
              <w:t>实际到账</w:t>
            </w:r>
            <w:r>
              <w:rPr>
                <w:rFonts w:hint="eastAsia" w:ascii="仿宋" w:hAnsi="仿宋" w:eastAsia="仿宋" w:cs="仿宋"/>
                <w:b/>
                <w:bCs/>
                <w:sz w:val="24"/>
              </w:rPr>
              <w:t>时间为准。</w:t>
            </w:r>
          </w:p>
          <w:p>
            <w:pPr>
              <w:spacing w:line="440" w:lineRule="exact"/>
              <w:ind w:firstLine="481" w:firstLineChars="200"/>
              <w:jc w:val="left"/>
              <w:rPr>
                <w:rFonts w:ascii="仿宋" w:hAnsi="仿宋" w:eastAsia="仿宋" w:cs="仿宋"/>
                <w:sz w:val="24"/>
              </w:rPr>
            </w:pPr>
            <w:r>
              <w:rPr>
                <w:rFonts w:hint="eastAsia" w:ascii="仿宋" w:hAnsi="仿宋" w:eastAsia="仿宋" w:cs="仿宋"/>
                <w:b/>
                <w:bCs/>
                <w:sz w:val="24"/>
              </w:rPr>
              <w:t>6.具体操作如有不明或保证金无法关联的请咨询：代理公司、保证金专户（联系方式：0572-3917537）、国泰新点软件有限公司（联系方式0572-2220028、18657183506）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3.5.3</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投标文件签字或盖章要求</w:t>
            </w:r>
          </w:p>
        </w:tc>
        <w:tc>
          <w:tcPr>
            <w:tcW w:w="6724" w:type="dxa"/>
            <w:vAlign w:val="center"/>
          </w:tcPr>
          <w:p>
            <w:pPr>
              <w:spacing w:line="440" w:lineRule="exact"/>
              <w:jc w:val="left"/>
              <w:rPr>
                <w:rFonts w:ascii="仿宋" w:hAnsi="仿宋" w:eastAsia="仿宋" w:cs="仿宋"/>
                <w:sz w:val="24"/>
              </w:rPr>
            </w:pPr>
            <w:r>
              <w:rPr>
                <w:rFonts w:hint="eastAsia" w:ascii="仿宋" w:hAnsi="仿宋" w:eastAsia="仿宋" w:cs="仿宋"/>
                <w:sz w:val="24"/>
              </w:rPr>
              <w:t>招标文件提供投标文件格式中有要</w:t>
            </w:r>
            <w:bookmarkStart w:id="566" w:name="_GoBack"/>
            <w:bookmarkEnd w:id="566"/>
            <w:r>
              <w:rPr>
                <w:rFonts w:hint="eastAsia" w:ascii="仿宋" w:hAnsi="仿宋" w:eastAsia="仿宋" w:cs="仿宋"/>
                <w:sz w:val="24"/>
              </w:rPr>
              <w:t>求签字或盖章（含电子签章）的按要求执行。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4.1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投标文件上传及包封要求</w:t>
            </w:r>
          </w:p>
        </w:tc>
        <w:tc>
          <w:tcPr>
            <w:tcW w:w="6724" w:type="dxa"/>
            <w:vAlign w:val="center"/>
          </w:tcPr>
          <w:p>
            <w:pPr>
              <w:spacing w:line="440" w:lineRule="exact"/>
              <w:rPr>
                <w:rFonts w:ascii="仿宋" w:hAnsi="仿宋" w:eastAsia="仿宋" w:cs="仿宋"/>
                <w:sz w:val="24"/>
              </w:rPr>
            </w:pPr>
            <w:r>
              <w:rPr>
                <w:rFonts w:hint="eastAsia" w:ascii="仿宋" w:hAnsi="仿宋" w:eastAsia="仿宋" w:cs="仿宋"/>
                <w:b/>
                <w:bCs/>
                <w:sz w:val="24"/>
              </w:rPr>
              <w:t>投标文件（CA加密后的电子投标文件）：在投标截止时间前</w:t>
            </w:r>
            <w:r>
              <w:rPr>
                <w:rFonts w:hint="eastAsia" w:ascii="仿宋" w:hAnsi="仿宋" w:eastAsia="仿宋" w:cs="仿宋"/>
                <w:b/>
                <w:bCs/>
                <w:sz w:val="24"/>
                <w:lang w:eastAsia="zh-CN"/>
              </w:rPr>
              <w:t>登录</w:t>
            </w:r>
            <w:r>
              <w:rPr>
                <w:rFonts w:hint="eastAsia" w:ascii="仿宋" w:hAnsi="仿宋" w:eastAsia="仿宋" w:cs="仿宋"/>
                <w:b/>
                <w:bCs/>
                <w:sz w:val="24"/>
              </w:rPr>
              <w:t>湖州市公共资源交易系统上的投标文件递交模块上传；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b/>
                <w:sz w:val="24"/>
              </w:rPr>
            </w:pPr>
            <w:r>
              <w:rPr>
                <w:rFonts w:hint="eastAsia" w:ascii="仿宋" w:hAnsi="仿宋" w:eastAsia="仿宋" w:cs="仿宋"/>
                <w:sz w:val="24"/>
              </w:rPr>
              <w:t>4.2.1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投标截止时间</w:t>
            </w:r>
          </w:p>
        </w:tc>
        <w:tc>
          <w:tcPr>
            <w:tcW w:w="6724" w:type="dxa"/>
            <w:vAlign w:val="center"/>
          </w:tcPr>
          <w:p>
            <w:pPr>
              <w:spacing w:line="440" w:lineRule="exact"/>
              <w:rPr>
                <w:rFonts w:ascii="仿宋" w:hAnsi="仿宋" w:eastAsia="仿宋" w:cs="仿宋"/>
                <w:sz w:val="24"/>
              </w:rPr>
            </w:pP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2021</w:t>
            </w:r>
            <w:r>
              <w:rPr>
                <w:rFonts w:hint="eastAsia" w:ascii="仿宋" w:hAnsi="仿宋" w:eastAsia="仿宋" w:cs="仿宋"/>
                <w:b/>
                <w:bCs/>
                <w:color w:val="FF0000"/>
                <w:sz w:val="24"/>
              </w:rPr>
              <w:t>年</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12</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月</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3</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日</w:t>
            </w:r>
            <w:r>
              <w:rPr>
                <w:rFonts w:hint="eastAsia" w:ascii="仿宋" w:hAnsi="仿宋" w:eastAsia="仿宋" w:cs="仿宋"/>
                <w:b/>
                <w:bCs/>
                <w:color w:val="FF0000"/>
                <w:sz w:val="24"/>
                <w:u w:val="single"/>
              </w:rPr>
              <w:t xml:space="preserve"> 9 </w:t>
            </w:r>
            <w:r>
              <w:rPr>
                <w:rFonts w:hint="eastAsia" w:ascii="仿宋" w:hAnsi="仿宋" w:eastAsia="仿宋" w:cs="仿宋"/>
                <w:b/>
                <w:bCs/>
                <w:color w:val="FF0000"/>
                <w:sz w:val="24"/>
              </w:rPr>
              <w:t>时</w:t>
            </w:r>
            <w:r>
              <w:rPr>
                <w:rFonts w:hint="eastAsia" w:ascii="仿宋" w:hAnsi="仿宋" w:eastAsia="仿宋" w:cs="仿宋"/>
                <w:b/>
                <w:bCs/>
                <w:color w:val="FF0000"/>
                <w:sz w:val="24"/>
                <w:u w:val="single"/>
              </w:rPr>
              <w:t xml:space="preserve"> 30 </w:t>
            </w:r>
            <w:r>
              <w:rPr>
                <w:rFonts w:hint="eastAsia" w:ascii="仿宋" w:hAnsi="仿宋" w:eastAsia="仿宋" w:cs="仿宋"/>
                <w:b/>
                <w:bCs/>
                <w:color w:val="FF0000"/>
                <w:sz w:val="24"/>
              </w:rPr>
              <w:t>分整</w:t>
            </w:r>
            <w:r>
              <w:rPr>
                <w:rFonts w:hint="eastAsia" w:ascii="仿宋" w:hAnsi="仿宋" w:eastAsia="仿宋" w:cs="仿宋"/>
                <w:b/>
                <w:bCs/>
                <w:sz w:val="24"/>
              </w:rPr>
              <w:t>（以电子交易平台时间为准）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b/>
                <w:sz w:val="24"/>
              </w:rPr>
            </w:pPr>
            <w:r>
              <w:rPr>
                <w:rFonts w:hint="eastAsia" w:ascii="仿宋" w:hAnsi="仿宋" w:eastAsia="仿宋" w:cs="仿宋"/>
                <w:sz w:val="24"/>
              </w:rPr>
              <w:t>4.2.2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递交投标文件地点</w:t>
            </w:r>
          </w:p>
        </w:tc>
        <w:tc>
          <w:tcPr>
            <w:tcW w:w="6724" w:type="dxa"/>
            <w:vAlign w:val="center"/>
          </w:tcPr>
          <w:p>
            <w:pPr>
              <w:spacing w:line="440" w:lineRule="exact"/>
              <w:rPr>
                <w:rFonts w:ascii="仿宋" w:hAnsi="仿宋" w:eastAsia="仿宋" w:cs="仿宋"/>
                <w:sz w:val="24"/>
              </w:rPr>
            </w:pPr>
            <w:r>
              <w:rPr>
                <w:rFonts w:hint="eastAsia" w:ascii="仿宋" w:hAnsi="仿宋" w:eastAsia="仿宋" w:cs="仿宋"/>
                <w:b/>
                <w:bCs/>
                <w:sz w:val="24"/>
              </w:rPr>
              <w:t>1、投标文件（CA加密后的电子投标文件）：</w:t>
            </w:r>
            <w:r>
              <w:rPr>
                <w:rFonts w:hint="eastAsia" w:ascii="仿宋" w:hAnsi="仿宋" w:eastAsia="仿宋" w:cs="仿宋"/>
                <w:b/>
                <w:bCs/>
                <w:sz w:val="24"/>
                <w:lang w:eastAsia="zh-CN"/>
              </w:rPr>
              <w:t>登录</w:t>
            </w:r>
            <w:r>
              <w:rPr>
                <w:rFonts w:hint="eastAsia" w:ascii="仿宋" w:hAnsi="仿宋" w:eastAsia="仿宋" w:cs="仿宋"/>
                <w:b/>
                <w:bCs/>
                <w:sz w:val="24"/>
              </w:rPr>
              <w:t>湖州市公共资源交易系统上传；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4.2.3</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投标文件是否退还</w:t>
            </w:r>
          </w:p>
        </w:tc>
        <w:tc>
          <w:tcPr>
            <w:tcW w:w="6724" w:type="dxa"/>
            <w:vAlign w:val="center"/>
          </w:tcPr>
          <w:p>
            <w:pPr>
              <w:spacing w:line="440" w:lineRule="exact"/>
              <w:jc w:val="left"/>
              <w:rPr>
                <w:rFonts w:ascii="仿宋" w:hAnsi="仿宋" w:eastAsia="仿宋" w:cs="仿宋"/>
                <w:sz w:val="24"/>
              </w:rPr>
            </w:pPr>
            <w:r>
              <w:rPr>
                <w:rFonts w:hint="eastAsia" w:ascii="仿宋" w:hAnsi="仿宋" w:eastAsia="仿宋" w:cs="仿宋"/>
                <w:sz w:val="24"/>
              </w:rPr>
              <w:t>未成功解密的或投标截止时间后提交的，予以退还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5.1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开标时间和地点</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开标时间：同投标截止时间</w:t>
            </w:r>
          </w:p>
          <w:p>
            <w:pPr>
              <w:spacing w:line="440" w:lineRule="exact"/>
              <w:rPr>
                <w:rFonts w:ascii="仿宋" w:hAnsi="仿宋" w:eastAsia="仿宋" w:cs="仿宋"/>
                <w:sz w:val="24"/>
              </w:rPr>
            </w:pPr>
            <w:r>
              <w:rPr>
                <w:rFonts w:hint="eastAsia" w:ascii="仿宋" w:hAnsi="仿宋" w:eastAsia="仿宋" w:cs="仿宋"/>
                <w:sz w:val="24"/>
              </w:rPr>
              <w:t>开标地点：</w:t>
            </w:r>
            <w:permStart w:id="1" w:edGrp="everyone"/>
            <w:r>
              <w:rPr>
                <w:rFonts w:hint="eastAsia" w:ascii="仿宋" w:hAnsi="仿宋" w:eastAsia="仿宋" w:cs="仿宋"/>
                <w:sz w:val="24"/>
                <w:u w:val="single"/>
              </w:rPr>
              <w:t xml:space="preserve">网上远程不见面开标大厅 </w:t>
            </w:r>
            <w:permEnd w:id="1"/>
          </w:p>
          <w:p>
            <w:pPr>
              <w:spacing w:line="440" w:lineRule="exact"/>
              <w:rPr>
                <w:rFonts w:ascii="仿宋" w:hAnsi="仿宋" w:eastAsia="仿宋" w:cs="仿宋"/>
                <w:sz w:val="24"/>
              </w:rPr>
            </w:pPr>
            <w:r>
              <w:rPr>
                <w:rFonts w:hint="eastAsia" w:ascii="仿宋" w:hAnsi="仿宋" w:eastAsia="仿宋" w:cs="仿宋"/>
                <w:sz w:val="24"/>
              </w:rPr>
              <w:t>网上不见面开标大厅登录方式：湖州市公共资源交易信息网-选择不见面开标大厅登录即可。</w:t>
            </w:r>
          </w:p>
          <w:p>
            <w:pPr>
              <w:wordWrap w:val="0"/>
              <w:spacing w:line="440" w:lineRule="exact"/>
              <w:rPr>
                <w:rFonts w:ascii="仿宋" w:hAnsi="仿宋" w:eastAsia="仿宋" w:cs="仿宋"/>
                <w:b/>
                <w:sz w:val="24"/>
              </w:rPr>
            </w:pPr>
            <w:r>
              <w:rPr>
                <w:rFonts w:hint="eastAsia" w:ascii="仿宋" w:hAnsi="仿宋" w:eastAsia="仿宋" w:cs="仿宋"/>
                <w:sz w:val="24"/>
              </w:rPr>
              <w:t>网址：http://220.191.216.200:8085/BidOpening/bidopeninghallaction/hall/login；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5.2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开标程序</w:t>
            </w:r>
          </w:p>
        </w:tc>
        <w:tc>
          <w:tcPr>
            <w:tcW w:w="6724" w:type="dxa"/>
            <w:vAlign w:val="center"/>
          </w:tcPr>
          <w:p>
            <w:pPr>
              <w:spacing w:line="440" w:lineRule="exact"/>
              <w:jc w:val="left"/>
              <w:rPr>
                <w:rFonts w:ascii="仿宋" w:hAnsi="仿宋" w:eastAsia="仿宋" w:cs="仿宋"/>
                <w:sz w:val="24"/>
              </w:rPr>
            </w:pPr>
            <w:r>
              <w:rPr>
                <w:rFonts w:hint="eastAsia" w:ascii="仿宋" w:hAnsi="仿宋" w:eastAsia="仿宋" w:cs="仿宋"/>
                <w:sz w:val="24"/>
              </w:rPr>
              <w:t>主持人按照不见面开标大厅内程序设定顺序进行开标：</w:t>
            </w:r>
          </w:p>
          <w:p>
            <w:pPr>
              <w:spacing w:line="440" w:lineRule="exact"/>
              <w:jc w:val="left"/>
              <w:rPr>
                <w:rFonts w:ascii="仿宋" w:hAnsi="仿宋" w:eastAsia="仿宋" w:cs="仿宋"/>
                <w:sz w:val="24"/>
              </w:rPr>
            </w:pPr>
            <w:r>
              <w:rPr>
                <w:rFonts w:hint="eastAsia" w:ascii="仿宋" w:hAnsi="仿宋" w:eastAsia="仿宋" w:cs="仿宋"/>
                <w:sz w:val="24"/>
              </w:rPr>
              <w:t>1、投标截止前30分钟，由招标代理机构登录网上不见面开标大厅系统，做好网上不见面开标准备；</w:t>
            </w:r>
          </w:p>
          <w:p>
            <w:pPr>
              <w:spacing w:line="440" w:lineRule="exact"/>
              <w:jc w:val="left"/>
              <w:rPr>
                <w:rFonts w:ascii="仿宋" w:hAnsi="仿宋" w:eastAsia="仿宋" w:cs="仿宋"/>
                <w:sz w:val="24"/>
              </w:rPr>
            </w:pPr>
            <w:r>
              <w:rPr>
                <w:rFonts w:hint="eastAsia" w:ascii="仿宋" w:hAnsi="仿宋" w:eastAsia="仿宋" w:cs="仿宋"/>
                <w:sz w:val="24"/>
              </w:rPr>
              <w:t>2、各投标人应于投标截止时间前使用加密锁</w:t>
            </w:r>
            <w:r>
              <w:rPr>
                <w:rFonts w:hint="eastAsia" w:ascii="仿宋" w:hAnsi="仿宋" w:eastAsia="仿宋" w:cs="仿宋"/>
                <w:sz w:val="24"/>
                <w:lang w:eastAsia="zh-CN"/>
              </w:rPr>
              <w:t>自行登录</w:t>
            </w:r>
            <w:r>
              <w:rPr>
                <w:rFonts w:hint="eastAsia" w:ascii="仿宋" w:hAnsi="仿宋" w:eastAsia="仿宋" w:cs="仿宋"/>
                <w:sz w:val="24"/>
              </w:rPr>
              <w:t>不见面开标大厅并完成在线签到，否则视为在线不到场，投标文件开启解密时将被拒绝解密；</w:t>
            </w:r>
          </w:p>
          <w:p>
            <w:pPr>
              <w:spacing w:line="440" w:lineRule="exact"/>
              <w:jc w:val="left"/>
              <w:rPr>
                <w:rFonts w:ascii="仿宋" w:hAnsi="仿宋" w:eastAsia="仿宋" w:cs="仿宋"/>
                <w:sz w:val="24"/>
              </w:rPr>
            </w:pPr>
            <w:r>
              <w:rPr>
                <w:rFonts w:hint="eastAsia" w:ascii="仿宋" w:hAnsi="仿宋" w:eastAsia="仿宋" w:cs="仿宋"/>
                <w:sz w:val="24"/>
              </w:rPr>
              <w:t>3、投标截止时间，由招标代理机构公布投标人情况、解密要求、在线公布现场监督、见证人员；</w:t>
            </w:r>
          </w:p>
          <w:p>
            <w:pPr>
              <w:spacing w:line="440" w:lineRule="exact"/>
              <w:jc w:val="left"/>
              <w:rPr>
                <w:rFonts w:ascii="仿宋" w:hAnsi="仿宋" w:eastAsia="仿宋" w:cs="仿宋"/>
                <w:sz w:val="24"/>
              </w:rPr>
            </w:pPr>
            <w:r>
              <w:rPr>
                <w:rFonts w:hint="eastAsia" w:ascii="仿宋" w:hAnsi="仿宋" w:eastAsia="仿宋" w:cs="仿宋"/>
                <w:sz w:val="24"/>
              </w:rPr>
              <w:t>4、投标人需在系统开启投标文件解密时间后30分钟内对投标文件进行网上在线解密，未在规定时间内完成的，其投标将被拒绝；</w:t>
            </w:r>
          </w:p>
          <w:p>
            <w:pPr>
              <w:spacing w:line="440" w:lineRule="exact"/>
              <w:jc w:val="left"/>
              <w:rPr>
                <w:rFonts w:ascii="仿宋" w:hAnsi="仿宋" w:eastAsia="仿宋" w:cs="仿宋"/>
                <w:sz w:val="24"/>
              </w:rPr>
            </w:pPr>
            <w:r>
              <w:rPr>
                <w:rFonts w:hint="eastAsia" w:ascii="仿宋" w:hAnsi="仿宋" w:eastAsia="仿宋" w:cs="仿宋"/>
                <w:sz w:val="24"/>
              </w:rPr>
              <w:t>5、招标人现场解密、投标文件导入等全程操作；</w:t>
            </w:r>
          </w:p>
          <w:p>
            <w:pPr>
              <w:spacing w:line="440" w:lineRule="exact"/>
              <w:jc w:val="left"/>
              <w:rPr>
                <w:rFonts w:ascii="仿宋" w:hAnsi="仿宋" w:eastAsia="仿宋" w:cs="仿宋"/>
                <w:sz w:val="24"/>
              </w:rPr>
            </w:pPr>
            <w:r>
              <w:rPr>
                <w:rFonts w:hint="eastAsia" w:ascii="仿宋" w:hAnsi="仿宋" w:eastAsia="仿宋" w:cs="仿宋"/>
                <w:sz w:val="24"/>
              </w:rPr>
              <w:t>6、对网上开标过程有异议的，投标人应当直接在线提疑，同时由招标人在线进行回复；</w:t>
            </w:r>
          </w:p>
          <w:p>
            <w:pPr>
              <w:spacing w:line="440" w:lineRule="exact"/>
              <w:jc w:val="left"/>
              <w:rPr>
                <w:rFonts w:ascii="仿宋" w:hAnsi="仿宋" w:eastAsia="仿宋" w:cs="仿宋"/>
                <w:sz w:val="24"/>
              </w:rPr>
            </w:pPr>
            <w:r>
              <w:rPr>
                <w:rFonts w:hint="eastAsia" w:ascii="仿宋" w:hAnsi="仿宋" w:eastAsia="仿宋" w:cs="仿宋"/>
                <w:sz w:val="24"/>
              </w:rPr>
              <w:t>7、宣布开标结束。</w:t>
            </w:r>
          </w:p>
          <w:p>
            <w:pPr>
              <w:spacing w:line="440" w:lineRule="exact"/>
              <w:jc w:val="left"/>
              <w:rPr>
                <w:rFonts w:ascii="仿宋" w:hAnsi="仿宋" w:eastAsia="仿宋" w:cs="仿宋"/>
                <w:b/>
                <w:bCs/>
                <w:sz w:val="24"/>
              </w:rPr>
            </w:pPr>
            <w:r>
              <w:rPr>
                <w:rFonts w:hint="eastAsia" w:ascii="仿宋" w:hAnsi="仿宋" w:eastAsia="仿宋" w:cs="仿宋"/>
                <w:b/>
                <w:bCs/>
                <w:sz w:val="24"/>
              </w:rPr>
              <w:t>注：1.在开标过程中招标人及招标代理机构全程操作必须在直播视频中完成，不得随意离开。交易中心见证人员、现场监督人员做好相关工作并签字。</w:t>
            </w:r>
          </w:p>
          <w:p>
            <w:pPr>
              <w:spacing w:line="440" w:lineRule="exact"/>
              <w:jc w:val="left"/>
              <w:rPr>
                <w:rFonts w:ascii="仿宋" w:hAnsi="仿宋" w:eastAsia="仿宋" w:cs="仿宋"/>
                <w:b/>
                <w:bCs/>
                <w:sz w:val="24"/>
              </w:rPr>
            </w:pPr>
            <w:r>
              <w:rPr>
                <w:rFonts w:hint="eastAsia" w:ascii="仿宋" w:hAnsi="仿宋" w:eastAsia="仿宋" w:cs="仿宋"/>
                <w:b/>
                <w:bCs/>
                <w:sz w:val="24"/>
              </w:rPr>
              <w:t xml:space="preserve"> 2.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spacing w:line="440" w:lineRule="exact"/>
              <w:jc w:val="left"/>
            </w:pPr>
            <w:r>
              <w:rPr>
                <w:rFonts w:hint="eastAsia" w:ascii="仿宋" w:hAnsi="仿宋" w:eastAsia="仿宋" w:cs="仿宋"/>
                <w:b/>
                <w:bCs/>
                <w:sz w:val="24"/>
              </w:rPr>
              <w:t>3.电子交易平台网络不畅导致投标人不能在规定时间内完成解密，招标人相应延长解密时间，超出相应延长解密时间仍然未解密的，视做撤销投标文件。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6.1.1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评标委员会的组建</w:t>
            </w:r>
          </w:p>
        </w:tc>
        <w:tc>
          <w:tcPr>
            <w:tcW w:w="6724" w:type="dxa"/>
            <w:vAlign w:val="center"/>
          </w:tcPr>
          <w:p>
            <w:pPr>
              <w:pStyle w:val="37"/>
              <w:spacing w:line="440" w:lineRule="exact"/>
              <w:ind w:left="0" w:firstLine="0"/>
              <w:rPr>
                <w:rFonts w:ascii="仿宋" w:hAnsi="仿宋" w:eastAsia="仿宋" w:cs="仿宋"/>
                <w:b/>
                <w:bCs/>
                <w:sz w:val="24"/>
                <w:szCs w:val="24"/>
              </w:rPr>
            </w:pPr>
            <w:r>
              <w:rPr>
                <w:rFonts w:hint="eastAsia" w:ascii="仿宋" w:hAnsi="仿宋" w:eastAsia="仿宋" w:cs="仿宋"/>
                <w:sz w:val="24"/>
                <w:szCs w:val="24"/>
              </w:rPr>
              <w:t>评标委员会构成：</w:t>
            </w:r>
            <w:r>
              <w:rPr>
                <w:rFonts w:hint="eastAsia" w:ascii="仿宋" w:hAnsi="仿宋" w:eastAsia="仿宋" w:cs="仿宋"/>
                <w:b/>
                <w:bCs/>
                <w:sz w:val="24"/>
                <w:szCs w:val="24"/>
              </w:rPr>
              <w:t>由招标人代表和有关技术、经济等方面的专家组成，成员总数为5人；其中招标人代表</w:t>
            </w:r>
            <w:r>
              <w:rPr>
                <w:rFonts w:hint="eastAsia" w:ascii="仿宋" w:hAnsi="仿宋" w:eastAsia="仿宋" w:cs="仿宋"/>
                <w:b/>
                <w:bCs/>
                <w:sz w:val="24"/>
                <w:szCs w:val="24"/>
                <w:lang w:val="en-US" w:eastAsia="zh-CN"/>
              </w:rPr>
              <w:t>1人，其余4人为</w:t>
            </w:r>
            <w:r>
              <w:rPr>
                <w:rFonts w:hint="eastAsia" w:ascii="仿宋" w:hAnsi="仿宋" w:eastAsia="仿宋" w:cs="仿宋"/>
                <w:b/>
                <w:bCs/>
                <w:sz w:val="24"/>
                <w:szCs w:val="24"/>
              </w:rPr>
              <w:t>评标专家。</w:t>
            </w:r>
          </w:p>
          <w:p>
            <w:pPr>
              <w:pStyle w:val="37"/>
              <w:spacing w:line="440" w:lineRule="exact"/>
              <w:ind w:left="0" w:firstLine="0"/>
              <w:rPr>
                <w:rFonts w:ascii="仿宋" w:hAnsi="仿宋" w:eastAsia="仿宋" w:cs="仿宋"/>
                <w:sz w:val="24"/>
                <w:szCs w:val="24"/>
              </w:rPr>
            </w:pPr>
            <w:r>
              <w:rPr>
                <w:rFonts w:hint="eastAsia" w:ascii="仿宋" w:hAnsi="仿宋" w:eastAsia="仿宋" w:cs="仿宋"/>
                <w:sz w:val="24"/>
                <w:szCs w:val="24"/>
              </w:rPr>
              <w:t>评标专家确定方式：</w:t>
            </w:r>
            <w:r>
              <w:rPr>
                <w:rFonts w:hint="eastAsia" w:ascii="仿宋" w:hAnsi="仿宋" w:eastAsia="仿宋" w:cs="仿宋"/>
                <w:b/>
                <w:bCs/>
                <w:sz w:val="24"/>
                <w:szCs w:val="24"/>
              </w:rPr>
              <w:t>评标专家在投标截止时间前24小时内从省综合性评标专家库中随机抽取。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7.1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定标方式（是否授权评标委员会确定中标人）</w:t>
            </w:r>
          </w:p>
        </w:tc>
        <w:tc>
          <w:tcPr>
            <w:tcW w:w="6724" w:type="dxa"/>
            <w:vAlign w:val="center"/>
          </w:tcPr>
          <w:p>
            <w:pPr>
              <w:spacing w:line="440" w:lineRule="exact"/>
              <w:jc w:val="left"/>
              <w:rPr>
                <w:rFonts w:ascii="仿宋" w:hAnsi="仿宋" w:eastAsia="仿宋" w:cs="仿宋"/>
                <w:sz w:val="24"/>
              </w:rPr>
            </w:pPr>
            <w:r>
              <w:rPr>
                <w:rFonts w:hint="eastAsia" w:ascii="仿宋" w:hAnsi="仿宋" w:eastAsia="仿宋" w:cs="仿宋"/>
                <w:sz w:val="24"/>
              </w:rPr>
              <w:t>□是</w:t>
            </w:r>
          </w:p>
          <w:p>
            <w:pPr>
              <w:spacing w:line="440" w:lineRule="exact"/>
              <w:jc w:val="left"/>
              <w:rPr>
                <w:rFonts w:ascii="仿宋" w:hAnsi="仿宋" w:eastAsia="仿宋" w:cs="仿宋"/>
                <w:sz w:val="24"/>
              </w:rPr>
            </w:pPr>
            <w:r>
              <w:rPr>
                <w:rFonts w:hint="eastAsia" w:ascii="仿宋" w:hAnsi="仿宋" w:eastAsia="仿宋" w:cs="仿宋"/>
                <w:sz w:val="24"/>
              </w:rPr>
              <w:t xml:space="preserve">☑否，推荐的中标候选人数：1-3人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Cs w:val="21"/>
              </w:rPr>
              <w:t>7.2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Cs w:val="21"/>
              </w:rPr>
              <w:t>评标结果公示媒介及期限</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中国招标投标公共服务平台、浙江省公共资源交易服务平台、湖州市公共资源交易信息网公示期为不少于3日。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7.4.1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履约担保</w:t>
            </w:r>
          </w:p>
        </w:tc>
        <w:tc>
          <w:tcPr>
            <w:tcW w:w="6724" w:type="dxa"/>
            <w:vAlign w:val="center"/>
          </w:tcPr>
          <w:p>
            <w:pPr>
              <w:spacing w:line="440" w:lineRule="exact"/>
              <w:jc w:val="left"/>
              <w:rPr>
                <w:rFonts w:ascii="仿宋" w:hAnsi="仿宋" w:eastAsia="仿宋" w:cs="仿宋"/>
                <w:sz w:val="24"/>
              </w:rPr>
            </w:pPr>
            <w:r>
              <w:rPr>
                <w:rFonts w:hint="eastAsia" w:ascii="仿宋" w:hAnsi="仿宋" w:eastAsia="仿宋" w:cs="仿宋"/>
                <w:sz w:val="24"/>
              </w:rPr>
              <w:t>履约担保的形式：☑现金或☑银行履约保函或☑保险保单及保险保函/凭证☑其他担保公司出具的保函</w:t>
            </w:r>
          </w:p>
          <w:p>
            <w:pPr>
              <w:spacing w:line="440" w:lineRule="exact"/>
              <w:jc w:val="left"/>
              <w:rPr>
                <w:rFonts w:ascii="仿宋" w:hAnsi="仿宋" w:eastAsia="仿宋" w:cs="仿宋"/>
                <w:sz w:val="24"/>
              </w:rPr>
            </w:pPr>
            <w:r>
              <w:rPr>
                <w:rFonts w:hint="eastAsia" w:ascii="仿宋" w:hAnsi="仿宋" w:eastAsia="仿宋" w:cs="仿宋"/>
                <w:sz w:val="24"/>
              </w:rPr>
              <w:t xml:space="preserve">履约担保的金额：中标价的 </w:t>
            </w:r>
            <w:r>
              <w:rPr>
                <w:rFonts w:ascii="仿宋" w:hAnsi="仿宋" w:eastAsia="仿宋" w:cs="仿宋"/>
                <w:sz w:val="24"/>
              </w:rPr>
              <w:t xml:space="preserve">2% </w:t>
            </w:r>
          </w:p>
          <w:p>
            <w:pPr>
              <w:spacing w:line="440" w:lineRule="exact"/>
              <w:jc w:val="left"/>
              <w:rPr>
                <w:rFonts w:ascii="仿宋" w:hAnsi="仿宋" w:eastAsia="仿宋" w:cs="仿宋"/>
                <w:sz w:val="24"/>
              </w:rPr>
            </w:pPr>
            <w:r>
              <w:rPr>
                <w:rFonts w:hint="eastAsia" w:ascii="仿宋" w:hAnsi="仿宋" w:eastAsia="仿宋" w:cs="仿宋"/>
                <w:sz w:val="24"/>
              </w:rPr>
              <w:t>注：采用保险保单及保险保函/凭证的应符合《湖州市住房和城乡建设局等4部门关于开展建设工程综合保险试点工作的通知》湖建发【2018】211号、《湖州市建设工程综合保险项目共保体中标公示》等文件内容，由首席保险人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9</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需要补充的其他内容</w:t>
            </w:r>
          </w:p>
        </w:tc>
        <w:tc>
          <w:tcPr>
            <w:tcW w:w="6724" w:type="dxa"/>
            <w:vAlign w:val="center"/>
          </w:tcPr>
          <w:p>
            <w:pPr>
              <w:spacing w:line="440" w:lineRule="exact"/>
              <w:rPr>
                <w:rFonts w:ascii="仿宋" w:hAnsi="仿宋" w:eastAsia="仿宋" w:cs="仿宋"/>
                <w:sz w:val="24"/>
              </w:rPr>
            </w:pPr>
            <w:r>
              <w:rPr>
                <w:rFonts w:hint="eastAsia" w:ascii="仿宋" w:hAnsi="仿宋" w:eastAsia="仿宋" w:cs="仿宋"/>
                <w:sz w:val="24"/>
              </w:rPr>
              <w:t>1、中标后中标人再提供完整的投标文件（书面文件）5份、完整投标文件的电子版1份，电子版以U盘的形式提供。</w:t>
            </w:r>
          </w:p>
          <w:p>
            <w:pPr>
              <w:spacing w:line="360" w:lineRule="auto"/>
              <w:rPr>
                <w:rFonts w:hint="eastAsia" w:ascii="仿宋" w:hAnsi="仿宋" w:eastAsia="仿宋" w:cs="仿宋"/>
                <w:b/>
                <w:bCs/>
                <w:color w:val="FF0000"/>
                <w:sz w:val="24"/>
              </w:rPr>
            </w:pPr>
            <w:r>
              <w:rPr>
                <w:rFonts w:hint="eastAsia" w:ascii="仿宋" w:hAnsi="仿宋" w:eastAsia="仿宋" w:cs="仿宋"/>
                <w:b/>
                <w:bCs/>
                <w:color w:val="FF0000"/>
                <w:sz w:val="24"/>
              </w:rPr>
              <w:t>2、本项目设招标控制价为：</w:t>
            </w:r>
            <w:r>
              <w:rPr>
                <w:rFonts w:hint="eastAsia" w:ascii="仿宋" w:hAnsi="仿宋" w:eastAsia="仿宋" w:cs="仿宋"/>
                <w:b/>
                <w:bCs/>
                <w:color w:val="FF0000"/>
                <w:sz w:val="24"/>
                <w:lang w:val="en-US" w:eastAsia="zh-CN"/>
              </w:rPr>
              <w:t>218</w:t>
            </w:r>
            <w:r>
              <w:rPr>
                <w:rFonts w:hint="eastAsia" w:ascii="仿宋" w:hAnsi="仿宋" w:eastAsia="仿宋" w:cs="仿宋"/>
                <w:b/>
                <w:bCs/>
                <w:color w:val="FF0000"/>
                <w:sz w:val="24"/>
              </w:rPr>
              <w:t>万元，高于最高限价作无效标处理。</w:t>
            </w:r>
          </w:p>
          <w:p>
            <w:pPr>
              <w:spacing w:line="360" w:lineRule="auto"/>
              <w:rPr>
                <w:rFonts w:hint="eastAsia" w:ascii="仿宋" w:hAnsi="仿宋" w:eastAsia="仿宋" w:cs="仿宋"/>
                <w:b/>
                <w:bCs/>
                <w:color w:val="FF0000"/>
                <w:sz w:val="24"/>
                <w:lang w:val="en-US" w:eastAsia="zh-CN"/>
              </w:rPr>
            </w:pPr>
            <w:r>
              <w:rPr>
                <w:rFonts w:hint="eastAsia" w:ascii="仿宋" w:hAnsi="仿宋" w:eastAsia="仿宋" w:cs="仿宋"/>
                <w:b/>
                <w:bCs/>
                <w:color w:val="FF0000"/>
                <w:sz w:val="24"/>
                <w:lang w:val="en-US" w:eastAsia="zh-CN"/>
              </w:rPr>
              <w:t>注：</w:t>
            </w:r>
            <w:r>
              <w:rPr>
                <w:rFonts w:hint="eastAsia" w:ascii="仿宋" w:hAnsi="仿宋" w:eastAsia="仿宋" w:cs="仿宋"/>
                <w:b/>
                <w:bCs/>
                <w:color w:val="FF0000"/>
                <w:sz w:val="24"/>
              </w:rPr>
              <w:t>最终设计费</w:t>
            </w:r>
            <w:r>
              <w:rPr>
                <w:rFonts w:hint="eastAsia" w:ascii="仿宋" w:hAnsi="仿宋" w:eastAsia="仿宋" w:cs="仿宋"/>
                <w:b/>
                <w:bCs/>
                <w:color w:val="FF0000"/>
                <w:sz w:val="24"/>
                <w:lang w:val="en-US" w:eastAsia="zh-CN"/>
              </w:rPr>
              <w:t>计算方式：</w:t>
            </w:r>
          </w:p>
          <w:p>
            <w:pPr>
              <w:pStyle w:val="19"/>
              <w:spacing w:line="360" w:lineRule="auto"/>
              <w:ind w:left="0" w:leftChars="0" w:firstLine="0" w:firstLineChars="0"/>
              <w:rPr>
                <w:rFonts w:hint="default"/>
                <w:lang w:val="en-US" w:eastAsia="zh-CN"/>
              </w:rPr>
            </w:pPr>
            <w:r>
              <w:rPr>
                <w:rFonts w:hint="eastAsia" w:ascii="仿宋" w:hAnsi="仿宋" w:eastAsia="仿宋" w:cs="仿宋"/>
                <w:b/>
                <w:bCs/>
                <w:color w:val="FF0000"/>
                <w:sz w:val="24"/>
                <w:lang w:val="en-US" w:eastAsia="zh-CN"/>
              </w:rPr>
              <w:t>（1）Y=经审核的概算建安费，最终不得高于10000万元，若高于则以10000万元计算。</w:t>
            </w:r>
          </w:p>
          <w:p>
            <w:pPr>
              <w:spacing w:line="360" w:lineRule="auto"/>
              <w:rPr>
                <w:rFonts w:hint="eastAsia" w:ascii="仿宋" w:hAnsi="仿宋" w:eastAsia="仿宋" w:cs="仿宋"/>
                <w:b/>
                <w:bCs/>
                <w:color w:val="FF0000"/>
                <w:sz w:val="24"/>
              </w:rPr>
            </w:pPr>
            <w:r>
              <w:rPr>
                <w:rFonts w:hint="eastAsia" w:ascii="仿宋" w:hAnsi="仿宋" w:eastAsia="仿宋" w:cs="仿宋"/>
                <w:b/>
                <w:bCs/>
                <w:color w:val="FF0000"/>
                <w:sz w:val="24"/>
                <w:lang w:val="en-US" w:eastAsia="zh-CN"/>
              </w:rPr>
              <w:t>（2）若Y≤7500万元，则最终设计费=</w:t>
            </w:r>
            <w:r>
              <w:rPr>
                <w:rFonts w:hint="eastAsia" w:ascii="仿宋" w:hAnsi="仿宋" w:eastAsia="仿宋" w:cs="仿宋"/>
                <w:b/>
                <w:bCs/>
                <w:color w:val="FF0000"/>
                <w:sz w:val="24"/>
                <w:lang w:eastAsia="zh-CN"/>
              </w:rPr>
              <w:t>【</w:t>
            </w:r>
            <w:r>
              <w:rPr>
                <w:rFonts w:hint="eastAsia" w:ascii="仿宋" w:hAnsi="仿宋" w:eastAsia="仿宋" w:cs="仿宋"/>
                <w:b/>
                <w:bCs/>
                <w:color w:val="FF0000"/>
                <w:sz w:val="24"/>
                <w:lang w:val="en-US" w:eastAsia="zh-CN"/>
              </w:rPr>
              <w:t>Y</w:t>
            </w:r>
            <w:r>
              <w:rPr>
                <w:rFonts w:hint="eastAsia" w:ascii="仿宋" w:hAnsi="仿宋" w:eastAsia="仿宋" w:cs="仿宋"/>
                <w:b/>
                <w:bCs/>
                <w:color w:val="FF0000"/>
                <w:sz w:val="24"/>
              </w:rPr>
              <w:t>/招标建安费</w:t>
            </w:r>
            <w:r>
              <w:rPr>
                <w:rFonts w:hint="eastAsia" w:ascii="仿宋" w:hAnsi="仿宋" w:eastAsia="仿宋" w:cs="仿宋"/>
                <w:b/>
                <w:bCs/>
                <w:color w:val="FF0000"/>
                <w:sz w:val="24"/>
                <w:lang w:val="en-US" w:eastAsia="zh-CN"/>
              </w:rPr>
              <w:t>7500</w:t>
            </w:r>
            <w:r>
              <w:rPr>
                <w:rFonts w:hint="eastAsia" w:ascii="仿宋" w:hAnsi="仿宋" w:eastAsia="仿宋" w:cs="仿宋"/>
                <w:b/>
                <w:bCs/>
                <w:color w:val="FF0000"/>
                <w:sz w:val="24"/>
              </w:rPr>
              <w:t>万元</w:t>
            </w:r>
            <w:r>
              <w:rPr>
                <w:rFonts w:hint="eastAsia" w:ascii="仿宋" w:hAnsi="仿宋" w:eastAsia="仿宋" w:cs="仿宋"/>
                <w:b/>
                <w:bCs/>
                <w:color w:val="FF0000"/>
                <w:sz w:val="24"/>
                <w:lang w:eastAsia="zh-CN"/>
              </w:rPr>
              <w:t>】</w:t>
            </w:r>
            <w:r>
              <w:rPr>
                <w:rFonts w:hint="eastAsia" w:ascii="仿宋" w:hAnsi="仿宋" w:eastAsia="仿宋" w:cs="仿宋"/>
                <w:b/>
                <w:bCs/>
                <w:color w:val="FF0000"/>
                <w:sz w:val="24"/>
              </w:rPr>
              <w:t>*中标设计费</w:t>
            </w:r>
          </w:p>
          <w:p>
            <w:pPr>
              <w:spacing w:line="360" w:lineRule="auto"/>
              <w:rPr>
                <w:rFonts w:hint="eastAsia" w:ascii="仿宋" w:hAnsi="仿宋" w:eastAsia="仿宋" w:cs="仿宋"/>
                <w:b/>
                <w:bCs/>
                <w:color w:val="FF0000"/>
                <w:sz w:val="24"/>
                <w:lang w:val="en-US" w:eastAsia="zh-CN"/>
              </w:rPr>
            </w:pPr>
            <w:r>
              <w:rPr>
                <w:rFonts w:hint="eastAsia" w:ascii="仿宋" w:hAnsi="仿宋" w:eastAsia="仿宋" w:cs="仿宋"/>
                <w:b/>
                <w:bCs/>
                <w:color w:val="FF0000"/>
                <w:sz w:val="24"/>
                <w:lang w:val="en-US" w:eastAsia="zh-CN"/>
              </w:rPr>
              <w:t>（3）若7500万元＜Y≤9000万元，则最终设计费=中标设计费+【（Y-7500万元）/7500万元】*中标设计费*0.95</w:t>
            </w:r>
          </w:p>
          <w:p>
            <w:pPr>
              <w:spacing w:line="360" w:lineRule="auto"/>
              <w:rPr>
                <w:rFonts w:hint="default" w:ascii="仿宋" w:hAnsi="仿宋" w:eastAsia="仿宋" w:cs="仿宋"/>
                <w:b/>
                <w:bCs/>
                <w:color w:val="FF0000"/>
                <w:sz w:val="24"/>
                <w:lang w:val="en-US" w:eastAsia="zh-CN"/>
              </w:rPr>
            </w:pPr>
            <w:r>
              <w:rPr>
                <w:rFonts w:hint="eastAsia" w:ascii="仿宋" w:hAnsi="仿宋" w:eastAsia="仿宋" w:cs="仿宋"/>
                <w:b/>
                <w:bCs/>
                <w:color w:val="FF0000"/>
                <w:sz w:val="24"/>
                <w:lang w:val="en-US" w:eastAsia="zh-CN"/>
              </w:rPr>
              <w:t>（4）若9000万元＜Y≤10000万元，则最终设计费=中标设计费+【（9000万元-7500万元）/7500万元】*中标设计费*0.95+【（Y-9000万元）/7500万元】*中标设计费*0.9</w:t>
            </w:r>
          </w:p>
          <w:p>
            <w:pPr>
              <w:pStyle w:val="19"/>
              <w:spacing w:line="360" w:lineRule="auto"/>
              <w:ind w:left="0" w:leftChars="0" w:firstLine="0" w:firstLineChars="0"/>
              <w:rPr>
                <w:rFonts w:ascii="仿宋" w:hAnsi="仿宋" w:eastAsia="仿宋" w:cs="仿宋"/>
                <w:sz w:val="24"/>
              </w:rPr>
            </w:pPr>
            <w:r>
              <w:rPr>
                <w:rFonts w:hint="eastAsia" w:ascii="仿宋" w:hAnsi="仿宋" w:eastAsia="仿宋" w:cs="仿宋"/>
                <w:b/>
                <w:bCs/>
                <w:color w:val="FF0000"/>
                <w:sz w:val="24"/>
              </w:rPr>
              <w:t>若设计完成并经确认后由于设计变更、规模变更、总投资变更等情况，设计费变更幅度在10%以内的，不予调整，若超过10%则双方协商确定。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10</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人员配备要求</w:t>
            </w:r>
          </w:p>
        </w:tc>
        <w:tc>
          <w:tcPr>
            <w:tcW w:w="6724" w:type="dxa"/>
            <w:vAlign w:val="center"/>
          </w:tcPr>
          <w:p>
            <w:pPr>
              <w:spacing w:line="400" w:lineRule="exact"/>
              <w:rPr>
                <w:rFonts w:ascii="仿宋" w:hAnsi="仿宋" w:eastAsia="仿宋" w:cs="仿宋"/>
                <w:b/>
                <w:bCs/>
                <w:color w:val="FF0000"/>
                <w:sz w:val="24"/>
                <w:highlight w:val="yellow"/>
              </w:rPr>
            </w:pPr>
            <w:r>
              <w:rPr>
                <w:rFonts w:hint="eastAsia" w:ascii="仿宋" w:hAnsi="仿宋" w:eastAsia="仿宋" w:cs="仿宋"/>
                <w:b/>
                <w:bCs/>
                <w:color w:val="FF0000"/>
                <w:sz w:val="24"/>
              </w:rPr>
              <w:t>本项目组设项目负责人1名，项目组要求成员（除项目负责人外），建筑专业负责人1人，结构专业负责人1人，电气专业负责人1人、暖通专业负责人1人、给排水专业负责人1人，景观专业负责人1人。</w:t>
            </w:r>
            <w:r>
              <w:rPr>
                <w:rFonts w:hint="eastAsia" w:ascii="仿宋" w:hAnsi="仿宋" w:eastAsia="仿宋" w:cs="仿宋"/>
                <w:b/>
                <w:bCs/>
                <w:sz w:val="24"/>
              </w:rPr>
              <w:t>以上设计相关人员须具备中级职称或注册证书及以上资质。以上相关人员须提供相关证书复印件，人员配备未达到要求的，以无效标处理。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11</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电子招标投标</w:t>
            </w:r>
          </w:p>
        </w:tc>
        <w:tc>
          <w:tcPr>
            <w:tcW w:w="6724" w:type="dxa"/>
            <w:vAlign w:val="center"/>
          </w:tcPr>
          <w:p>
            <w:pPr>
              <w:spacing w:line="440" w:lineRule="exact"/>
              <w:rPr>
                <w:rFonts w:ascii="仿宋" w:hAnsi="仿宋" w:eastAsia="仿宋" w:cs="仿宋"/>
                <w:b/>
                <w:bCs/>
                <w:sz w:val="24"/>
              </w:rPr>
            </w:pPr>
            <w:r>
              <w:rPr>
                <w:rFonts w:hint="eastAsia" w:ascii="仿宋" w:hAnsi="仿宋" w:eastAsia="仿宋" w:cs="仿宋"/>
                <w:sz w:val="24"/>
              </w:rPr>
              <w:t>具体要求：</w:t>
            </w:r>
            <w:r>
              <w:rPr>
                <w:rFonts w:hint="eastAsia" w:ascii="仿宋" w:hAnsi="仿宋" w:eastAsia="仿宋" w:cs="仿宋"/>
                <w:b/>
                <w:sz w:val="24"/>
              </w:rPr>
              <w:t>1、各投标人须使用符合要求的CA加密后的电子投标文件、有效的CA锁远程不见面解密；2、招标人对各投标文件的现场解密。整个开标过程中</w:t>
            </w:r>
            <w:r>
              <w:rPr>
                <w:rFonts w:hint="eastAsia" w:ascii="仿宋" w:hAnsi="仿宋" w:eastAsia="仿宋" w:cs="仿宋"/>
                <w:b/>
                <w:bCs/>
                <w:sz w:val="24"/>
              </w:rPr>
              <w:t>因投标单位自身</w:t>
            </w:r>
            <w:r>
              <w:rPr>
                <w:rFonts w:hint="eastAsia" w:ascii="仿宋" w:hAnsi="仿宋" w:eastAsia="仿宋" w:cs="仿宋"/>
                <w:b/>
                <w:sz w:val="24"/>
              </w:rPr>
              <w:t>原因造成未成功解密的，均按无效标处理。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440" w:lineRule="exact"/>
              <w:jc w:val="center"/>
              <w:rPr>
                <w:rFonts w:ascii="仿宋" w:hAnsi="仿宋" w:eastAsia="仿宋" w:cs="仿宋"/>
                <w:sz w:val="24"/>
              </w:rPr>
            </w:pPr>
            <w:r>
              <w:rPr>
                <w:rFonts w:hint="eastAsia" w:ascii="仿宋" w:hAnsi="仿宋" w:eastAsia="仿宋" w:cs="仿宋"/>
                <w:sz w:val="24"/>
              </w:rPr>
              <w:t>12</w:t>
            </w:r>
          </w:p>
        </w:tc>
        <w:tc>
          <w:tcPr>
            <w:tcW w:w="2156"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投标人硬件设备要求</w:t>
            </w:r>
          </w:p>
        </w:tc>
        <w:tc>
          <w:tcPr>
            <w:tcW w:w="6724" w:type="dxa"/>
            <w:vAlign w:val="center"/>
          </w:tcPr>
          <w:p>
            <w:pPr>
              <w:spacing w:line="440" w:lineRule="exact"/>
              <w:rPr>
                <w:rFonts w:ascii="仿宋" w:hAnsi="仿宋" w:eastAsia="仿宋" w:cs="仿宋"/>
                <w:b/>
                <w:bCs/>
                <w:sz w:val="24"/>
              </w:rPr>
            </w:pPr>
            <w:r>
              <w:rPr>
                <w:rFonts w:hint="eastAsia" w:ascii="仿宋" w:hAnsi="仿宋" w:eastAsia="仿宋" w:cs="仿宋"/>
                <w:b/>
                <w:bCs/>
                <w:sz w:val="24"/>
              </w:rPr>
              <w:t>各投标人需要保障参与不见面开标的电脑硬件要求符合以下内容：</w:t>
            </w:r>
          </w:p>
          <w:p>
            <w:pPr>
              <w:spacing w:line="440" w:lineRule="exact"/>
              <w:rPr>
                <w:rFonts w:ascii="仿宋" w:hAnsi="仿宋" w:eastAsia="仿宋" w:cs="仿宋"/>
                <w:b/>
                <w:bCs/>
                <w:sz w:val="24"/>
              </w:rPr>
            </w:pPr>
            <w:r>
              <w:rPr>
                <w:rFonts w:hint="eastAsia" w:ascii="仿宋" w:hAnsi="仿宋" w:eastAsia="仿宋" w:cs="仿宋"/>
                <w:b/>
                <w:bCs/>
                <w:sz w:val="24"/>
              </w:rPr>
              <w:t>1.具备摄像头与耳麦（用于接收代理公司开标指令）。</w:t>
            </w:r>
          </w:p>
          <w:p>
            <w:pPr>
              <w:spacing w:line="440" w:lineRule="exact"/>
              <w:rPr>
                <w:rFonts w:ascii="仿宋" w:hAnsi="仿宋" w:eastAsia="仿宋" w:cs="仿宋"/>
                <w:b/>
                <w:bCs/>
                <w:sz w:val="24"/>
              </w:rPr>
            </w:pPr>
            <w:r>
              <w:rPr>
                <w:rFonts w:hint="eastAsia" w:ascii="仿宋" w:hAnsi="仿宋" w:eastAsia="仿宋" w:cs="仿宋"/>
                <w:b/>
                <w:bCs/>
                <w:sz w:val="24"/>
              </w:rPr>
              <w:t>2.要求使用ie浏览器11及以上版本。</w:t>
            </w:r>
          </w:p>
          <w:p>
            <w:pPr>
              <w:spacing w:line="440" w:lineRule="exact"/>
              <w:rPr>
                <w:rFonts w:ascii="仿宋" w:hAnsi="仿宋" w:eastAsia="仿宋" w:cs="仿宋"/>
                <w:b/>
                <w:bCs/>
                <w:sz w:val="24"/>
              </w:rPr>
            </w:pPr>
            <w:r>
              <w:rPr>
                <w:rFonts w:hint="eastAsia" w:ascii="仿宋" w:hAnsi="仿宋" w:eastAsia="仿宋" w:cs="仿宋"/>
                <w:b/>
                <w:bCs/>
                <w:sz w:val="24"/>
              </w:rPr>
              <w:t>3.电脑操作系统要求在win7及以上。</w:t>
            </w:r>
          </w:p>
          <w:p>
            <w:pPr>
              <w:spacing w:line="440" w:lineRule="exact"/>
              <w:rPr>
                <w:rFonts w:ascii="仿宋" w:hAnsi="仿宋" w:eastAsia="仿宋" w:cs="仿宋"/>
                <w:b/>
                <w:bCs/>
                <w:sz w:val="24"/>
              </w:rPr>
            </w:pPr>
            <w:r>
              <w:rPr>
                <w:rFonts w:hint="eastAsia" w:ascii="仿宋" w:hAnsi="仿宋" w:eastAsia="仿宋" w:cs="仿宋"/>
                <w:b/>
                <w:bCs/>
                <w:sz w:val="24"/>
              </w:rPr>
              <w:t>4.内存要求在4G以上。</w:t>
            </w:r>
          </w:p>
          <w:p>
            <w:pPr>
              <w:spacing w:line="440" w:lineRule="exact"/>
              <w:rPr>
                <w:rFonts w:ascii="仿宋" w:hAnsi="仿宋" w:eastAsia="仿宋" w:cs="仿宋"/>
                <w:b/>
                <w:bCs/>
                <w:sz w:val="24"/>
              </w:rPr>
            </w:pPr>
            <w:r>
              <w:rPr>
                <w:rFonts w:hint="eastAsia" w:ascii="仿宋" w:hAnsi="仿宋" w:eastAsia="仿宋" w:cs="仿宋"/>
                <w:b/>
                <w:bCs/>
                <w:sz w:val="24"/>
              </w:rPr>
              <w:t>5.要求正确安装湖州市电子招投标驱动程序。</w:t>
            </w:r>
          </w:p>
          <w:p>
            <w:pPr>
              <w:spacing w:line="440" w:lineRule="exact"/>
              <w:rPr>
                <w:rFonts w:ascii="仿宋" w:hAnsi="仿宋" w:eastAsia="仿宋" w:cs="仿宋"/>
                <w:sz w:val="24"/>
              </w:rPr>
            </w:pPr>
            <w:r>
              <w:rPr>
                <w:rFonts w:hint="eastAsia" w:ascii="仿宋" w:hAnsi="仿宋" w:eastAsia="仿宋" w:cs="仿宋"/>
                <w:b/>
                <w:bCs/>
                <w:sz w:val="24"/>
              </w:rPr>
              <w:t>开标过程中不得随意离开摄像头范围，因投标单位自身原因造成未成功解密的，均按无效标处理。</w:t>
            </w:r>
          </w:p>
        </w:tc>
      </w:tr>
    </w:tbl>
    <w:p>
      <w:pPr>
        <w:pStyle w:val="5"/>
        <w:spacing w:before="0" w:after="0" w:line="480" w:lineRule="exact"/>
        <w:rPr>
          <w:rFonts w:ascii="Times New Roman" w:hAnsi="Times New Roman" w:eastAsia="仿宋" w:cs="仿宋"/>
          <w:sz w:val="24"/>
          <w:szCs w:val="24"/>
        </w:rPr>
      </w:pPr>
      <w:bookmarkStart w:id="36" w:name="_Toc152045529"/>
      <w:bookmarkStart w:id="37" w:name="_Toc179632546"/>
      <w:bookmarkStart w:id="38" w:name="_Toc152042305"/>
      <w:bookmarkStart w:id="39" w:name="_Toc144974497"/>
      <w:bookmarkStart w:id="40" w:name="_Toc246996175"/>
      <w:bookmarkStart w:id="41" w:name="_Toc246996918"/>
      <w:bookmarkStart w:id="42" w:name="_Toc24816"/>
      <w:bookmarkStart w:id="43" w:name="_Toc247085689"/>
      <w:r>
        <w:rPr>
          <w:rFonts w:hint="eastAsia" w:ascii="Times New Roman" w:hAnsi="Times New Roman" w:eastAsia="仿宋" w:cs="仿宋"/>
          <w:sz w:val="24"/>
          <w:szCs w:val="24"/>
        </w:rPr>
        <w:t>1. 总则</w:t>
      </w:r>
      <w:bookmarkEnd w:id="36"/>
      <w:bookmarkEnd w:id="37"/>
      <w:bookmarkEnd w:id="38"/>
      <w:bookmarkEnd w:id="39"/>
      <w:bookmarkEnd w:id="40"/>
      <w:bookmarkEnd w:id="41"/>
      <w:bookmarkEnd w:id="42"/>
      <w:bookmarkEnd w:id="43"/>
    </w:p>
    <w:p>
      <w:pPr>
        <w:pStyle w:val="6"/>
        <w:spacing w:before="0" w:after="0" w:line="480" w:lineRule="exact"/>
        <w:rPr>
          <w:rFonts w:eastAsia="仿宋" w:cs="仿宋"/>
          <w:sz w:val="24"/>
          <w:szCs w:val="24"/>
        </w:rPr>
      </w:pPr>
      <w:bookmarkStart w:id="44" w:name="_Toc247085690"/>
      <w:bookmarkStart w:id="45" w:name="_Toc152042306"/>
      <w:bookmarkStart w:id="46" w:name="_Toc144974498"/>
      <w:bookmarkStart w:id="47" w:name="_Toc246996176"/>
      <w:bookmarkStart w:id="48" w:name="_Toc179632547"/>
      <w:bookmarkStart w:id="49" w:name="_Toc246996919"/>
      <w:bookmarkStart w:id="50" w:name="_Toc449509657"/>
      <w:bookmarkStart w:id="51" w:name="_Toc152045530"/>
      <w:r>
        <w:rPr>
          <w:rFonts w:hint="eastAsia" w:eastAsia="仿宋" w:cs="仿宋"/>
          <w:sz w:val="24"/>
          <w:szCs w:val="24"/>
        </w:rPr>
        <w:t>1.1 项目概况</w:t>
      </w:r>
      <w:bookmarkEnd w:id="44"/>
      <w:bookmarkEnd w:id="45"/>
      <w:bookmarkEnd w:id="46"/>
      <w:bookmarkEnd w:id="47"/>
      <w:bookmarkEnd w:id="48"/>
      <w:bookmarkEnd w:id="49"/>
      <w:bookmarkEnd w:id="50"/>
      <w:bookmarkEnd w:id="51"/>
    </w:p>
    <w:p>
      <w:pPr>
        <w:wordWrap w:val="0"/>
        <w:snapToGrid w:val="0"/>
        <w:spacing w:line="480" w:lineRule="exact"/>
        <w:ind w:firstLine="480" w:firstLineChars="200"/>
        <w:rPr>
          <w:rFonts w:eastAsia="仿宋" w:cs="仿宋"/>
          <w:sz w:val="24"/>
        </w:rPr>
      </w:pPr>
      <w:bookmarkStart w:id="52" w:name="_Toc246996920"/>
      <w:bookmarkStart w:id="53" w:name="_Toc246996177"/>
      <w:bookmarkStart w:id="54" w:name="_Toc179632548"/>
      <w:bookmarkStart w:id="55" w:name="_Toc247085691"/>
      <w:bookmarkStart w:id="56" w:name="_Toc144974499"/>
      <w:bookmarkStart w:id="57" w:name="_Toc152042307"/>
      <w:bookmarkStart w:id="58" w:name="_Toc449509658"/>
      <w:bookmarkStart w:id="59" w:name="_Toc152045531"/>
      <w:r>
        <w:rPr>
          <w:rFonts w:hint="eastAsia" w:eastAsia="仿宋" w:cs="仿宋"/>
          <w:sz w:val="24"/>
        </w:rPr>
        <w:t xml:space="preserve">1.1.1 根据《中华人民共和国招标投标法》、《中华人民共和国招标投标法实施条例》等有关法律、法规和规章的规定，本招标项目已具备招标条件，现对本设计项目进行招标。 </w:t>
      </w:r>
    </w:p>
    <w:p>
      <w:pPr>
        <w:wordWrap w:val="0"/>
        <w:snapToGrid w:val="0"/>
        <w:spacing w:line="480" w:lineRule="exact"/>
        <w:ind w:firstLine="480" w:firstLineChars="200"/>
        <w:rPr>
          <w:rFonts w:eastAsia="仿宋" w:cs="仿宋"/>
          <w:sz w:val="24"/>
        </w:rPr>
      </w:pPr>
      <w:r>
        <w:rPr>
          <w:rFonts w:hint="eastAsia" w:eastAsia="仿宋" w:cs="仿宋"/>
          <w:sz w:val="24"/>
        </w:rPr>
        <w:t xml:space="preserve">1.1.2 招标人：见投标人须知前附表。 </w:t>
      </w:r>
    </w:p>
    <w:p>
      <w:pPr>
        <w:wordWrap w:val="0"/>
        <w:snapToGrid w:val="0"/>
        <w:spacing w:line="480" w:lineRule="exact"/>
        <w:ind w:firstLine="480" w:firstLineChars="200"/>
        <w:rPr>
          <w:rFonts w:eastAsia="仿宋" w:cs="仿宋"/>
          <w:sz w:val="24"/>
        </w:rPr>
      </w:pPr>
      <w:r>
        <w:rPr>
          <w:rFonts w:hint="eastAsia" w:eastAsia="仿宋" w:cs="仿宋"/>
          <w:sz w:val="24"/>
        </w:rPr>
        <w:t xml:space="preserve">1.1.3 招标代理机构：见投标人须知前附表。 </w:t>
      </w:r>
    </w:p>
    <w:p>
      <w:pPr>
        <w:wordWrap w:val="0"/>
        <w:snapToGrid w:val="0"/>
        <w:spacing w:line="480" w:lineRule="exact"/>
        <w:ind w:firstLine="480" w:firstLineChars="200"/>
        <w:rPr>
          <w:rFonts w:eastAsia="仿宋" w:cs="仿宋"/>
          <w:sz w:val="24"/>
        </w:rPr>
      </w:pPr>
      <w:r>
        <w:rPr>
          <w:rFonts w:hint="eastAsia" w:eastAsia="仿宋" w:cs="仿宋"/>
          <w:sz w:val="24"/>
        </w:rPr>
        <w:t xml:space="preserve">1.1.4 招标项目名称：见投标人须知前附表。 </w:t>
      </w:r>
    </w:p>
    <w:p>
      <w:pPr>
        <w:wordWrap w:val="0"/>
        <w:snapToGrid w:val="0"/>
        <w:spacing w:line="480" w:lineRule="exact"/>
        <w:ind w:firstLine="480" w:firstLineChars="200"/>
        <w:rPr>
          <w:rFonts w:eastAsia="仿宋" w:cs="仿宋"/>
          <w:sz w:val="24"/>
        </w:rPr>
      </w:pPr>
      <w:r>
        <w:rPr>
          <w:rFonts w:hint="eastAsia" w:eastAsia="仿宋" w:cs="仿宋"/>
          <w:sz w:val="24"/>
        </w:rPr>
        <w:t xml:space="preserve">1.1.5 项目建设地点：见投标人须知前附表。 </w:t>
      </w:r>
    </w:p>
    <w:p>
      <w:pPr>
        <w:wordWrap w:val="0"/>
        <w:snapToGrid w:val="0"/>
        <w:spacing w:line="480" w:lineRule="exact"/>
        <w:ind w:firstLine="480" w:firstLineChars="200"/>
        <w:rPr>
          <w:rFonts w:eastAsia="仿宋" w:cs="仿宋"/>
          <w:sz w:val="24"/>
        </w:rPr>
      </w:pPr>
      <w:r>
        <w:rPr>
          <w:rFonts w:hint="eastAsia" w:eastAsia="仿宋" w:cs="仿宋"/>
          <w:sz w:val="24"/>
        </w:rPr>
        <w:t xml:space="preserve">1.1.6 项目招标规模：见投标人须知前附表。 </w:t>
      </w:r>
    </w:p>
    <w:p>
      <w:pPr>
        <w:pStyle w:val="6"/>
        <w:spacing w:before="0" w:after="0" w:line="480" w:lineRule="exact"/>
        <w:rPr>
          <w:rFonts w:eastAsia="仿宋" w:cs="仿宋"/>
          <w:sz w:val="24"/>
          <w:szCs w:val="24"/>
        </w:rPr>
      </w:pPr>
      <w:r>
        <w:rPr>
          <w:rFonts w:hint="eastAsia" w:eastAsia="仿宋" w:cs="仿宋"/>
          <w:sz w:val="24"/>
          <w:szCs w:val="24"/>
        </w:rPr>
        <w:t>1.2 资金来源和落实情况</w:t>
      </w:r>
      <w:bookmarkEnd w:id="52"/>
      <w:bookmarkEnd w:id="53"/>
      <w:bookmarkEnd w:id="54"/>
      <w:bookmarkEnd w:id="55"/>
      <w:bookmarkEnd w:id="56"/>
      <w:bookmarkEnd w:id="57"/>
      <w:bookmarkEnd w:id="58"/>
      <w:bookmarkEnd w:id="59"/>
    </w:p>
    <w:p>
      <w:pPr>
        <w:wordWrap w:val="0"/>
        <w:snapToGrid w:val="0"/>
        <w:spacing w:line="480" w:lineRule="exact"/>
        <w:ind w:firstLine="480" w:firstLineChars="200"/>
        <w:rPr>
          <w:rFonts w:eastAsia="仿宋" w:cs="仿宋"/>
          <w:sz w:val="24"/>
        </w:rPr>
      </w:pPr>
      <w:bookmarkStart w:id="60" w:name="_Toc144974500"/>
      <w:bookmarkStart w:id="61" w:name="_Toc152045532"/>
      <w:bookmarkStart w:id="62" w:name="_Toc449509659"/>
      <w:bookmarkStart w:id="63" w:name="_Toc179632549"/>
      <w:bookmarkStart w:id="64" w:name="_Toc246996178"/>
      <w:bookmarkStart w:id="65" w:name="_Toc152042308"/>
      <w:bookmarkStart w:id="66" w:name="_Toc246996921"/>
      <w:bookmarkStart w:id="67" w:name="_Toc247085692"/>
      <w:r>
        <w:rPr>
          <w:rFonts w:hint="eastAsia" w:eastAsia="仿宋" w:cs="仿宋"/>
          <w:sz w:val="24"/>
        </w:rPr>
        <w:t xml:space="preserve">1.2.1 资金来源及比例：见投标人须知前附表。 </w:t>
      </w:r>
    </w:p>
    <w:p>
      <w:pPr>
        <w:wordWrap w:val="0"/>
        <w:snapToGrid w:val="0"/>
        <w:spacing w:line="480" w:lineRule="exact"/>
        <w:ind w:firstLine="480" w:firstLineChars="200"/>
        <w:rPr>
          <w:rFonts w:eastAsia="仿宋" w:cs="仿宋"/>
          <w:sz w:val="24"/>
        </w:rPr>
      </w:pPr>
      <w:r>
        <w:rPr>
          <w:rFonts w:hint="eastAsia" w:eastAsia="仿宋" w:cs="仿宋"/>
          <w:sz w:val="24"/>
        </w:rPr>
        <w:t xml:space="preserve">1.2.2 资金落实情况：见投标人须知前附表。 </w:t>
      </w:r>
    </w:p>
    <w:p>
      <w:pPr>
        <w:pStyle w:val="6"/>
        <w:spacing w:before="0" w:after="0" w:line="480" w:lineRule="exact"/>
        <w:rPr>
          <w:rFonts w:eastAsia="仿宋" w:cs="仿宋"/>
          <w:sz w:val="24"/>
          <w:szCs w:val="24"/>
        </w:rPr>
      </w:pPr>
      <w:r>
        <w:rPr>
          <w:rFonts w:hint="eastAsia" w:eastAsia="仿宋" w:cs="仿宋"/>
          <w:sz w:val="24"/>
          <w:szCs w:val="24"/>
        </w:rPr>
        <w:t>1.3 招标范围、设计周期、质量要求</w:t>
      </w:r>
      <w:bookmarkEnd w:id="60"/>
      <w:bookmarkEnd w:id="61"/>
      <w:bookmarkEnd w:id="62"/>
      <w:bookmarkEnd w:id="63"/>
      <w:bookmarkEnd w:id="64"/>
      <w:bookmarkEnd w:id="65"/>
      <w:bookmarkEnd w:id="66"/>
      <w:bookmarkEnd w:id="67"/>
    </w:p>
    <w:p>
      <w:pPr>
        <w:wordWrap w:val="0"/>
        <w:snapToGrid w:val="0"/>
        <w:spacing w:line="480" w:lineRule="exact"/>
        <w:ind w:firstLine="480" w:firstLineChars="200"/>
        <w:rPr>
          <w:rFonts w:eastAsia="仿宋" w:cs="仿宋"/>
          <w:sz w:val="24"/>
        </w:rPr>
      </w:pPr>
      <w:bookmarkStart w:id="68" w:name="_Toc144974502"/>
      <w:bookmarkStart w:id="69" w:name="_Toc152045534"/>
      <w:bookmarkStart w:id="70" w:name="_Toc247085693"/>
      <w:bookmarkStart w:id="71" w:name="_Toc179632551"/>
      <w:bookmarkStart w:id="72" w:name="_Toc152042310"/>
      <w:bookmarkStart w:id="73" w:name="_Toc449509660"/>
      <w:bookmarkStart w:id="74" w:name="_Toc246996179"/>
      <w:bookmarkStart w:id="75" w:name="_Toc246996922"/>
      <w:r>
        <w:rPr>
          <w:rFonts w:hint="eastAsia" w:eastAsia="仿宋" w:cs="仿宋"/>
          <w:sz w:val="24"/>
        </w:rPr>
        <w:t xml:space="preserve">1.3.1 招标范围：见投标人须知前附表。 </w:t>
      </w:r>
    </w:p>
    <w:p>
      <w:pPr>
        <w:wordWrap w:val="0"/>
        <w:snapToGrid w:val="0"/>
        <w:spacing w:line="480" w:lineRule="exact"/>
        <w:ind w:firstLine="480" w:firstLineChars="200"/>
        <w:rPr>
          <w:rFonts w:eastAsia="仿宋" w:cs="仿宋"/>
          <w:sz w:val="24"/>
        </w:rPr>
      </w:pPr>
      <w:r>
        <w:rPr>
          <w:rFonts w:hint="eastAsia" w:eastAsia="仿宋" w:cs="仿宋"/>
          <w:sz w:val="24"/>
        </w:rPr>
        <w:t xml:space="preserve">1.3.2 设计周期：见投标人须知前附表。 </w:t>
      </w:r>
    </w:p>
    <w:p>
      <w:pPr>
        <w:wordWrap w:val="0"/>
        <w:snapToGrid w:val="0"/>
        <w:spacing w:line="480" w:lineRule="exact"/>
        <w:ind w:firstLine="480" w:firstLineChars="200"/>
        <w:rPr>
          <w:rFonts w:eastAsia="仿宋" w:cs="仿宋"/>
          <w:sz w:val="24"/>
        </w:rPr>
      </w:pPr>
      <w:r>
        <w:rPr>
          <w:rFonts w:hint="eastAsia" w:eastAsia="仿宋" w:cs="仿宋"/>
          <w:sz w:val="24"/>
        </w:rPr>
        <w:t>1.3.3 质量标准：见投标人须知前附表。</w:t>
      </w:r>
    </w:p>
    <w:p>
      <w:pPr>
        <w:pStyle w:val="6"/>
        <w:spacing w:before="0" w:after="0" w:line="480" w:lineRule="exact"/>
        <w:rPr>
          <w:rFonts w:eastAsia="仿宋" w:cs="仿宋"/>
          <w:sz w:val="24"/>
          <w:szCs w:val="24"/>
        </w:rPr>
      </w:pPr>
      <w:r>
        <w:rPr>
          <w:rFonts w:hint="eastAsia" w:eastAsia="仿宋" w:cs="仿宋"/>
          <w:sz w:val="24"/>
          <w:szCs w:val="24"/>
        </w:rPr>
        <w:t>1.4 投标人资格要求</w:t>
      </w:r>
      <w:bookmarkEnd w:id="68"/>
      <w:bookmarkEnd w:id="69"/>
      <w:bookmarkEnd w:id="70"/>
      <w:bookmarkEnd w:id="71"/>
      <w:bookmarkEnd w:id="72"/>
      <w:bookmarkEnd w:id="73"/>
      <w:bookmarkEnd w:id="74"/>
      <w:bookmarkEnd w:id="75"/>
    </w:p>
    <w:p>
      <w:pPr>
        <w:spacing w:line="480" w:lineRule="exact"/>
        <w:ind w:firstLine="480" w:firstLineChars="200"/>
        <w:rPr>
          <w:rFonts w:eastAsia="仿宋" w:cs="仿宋"/>
          <w:sz w:val="24"/>
        </w:rPr>
      </w:pPr>
      <w:bookmarkStart w:id="76" w:name="第二章第141项"/>
      <w:r>
        <w:rPr>
          <w:rFonts w:hint="eastAsia" w:eastAsia="仿宋" w:cs="仿宋"/>
          <w:sz w:val="24"/>
        </w:rPr>
        <w:t>1.4.1 投标人应具备以下要求：见</w:t>
      </w:r>
      <w:r>
        <w:fldChar w:fldCharType="begin"/>
      </w:r>
      <w:r>
        <w:instrText xml:space="preserve"> HYPERLINK \l "第二章投标人须知前附表第141项" </w:instrText>
      </w:r>
      <w:r>
        <w:fldChar w:fldCharType="separate"/>
      </w:r>
      <w:r>
        <w:rPr>
          <w:rFonts w:hint="eastAsia" w:eastAsia="仿宋" w:cs="仿宋"/>
          <w:sz w:val="24"/>
        </w:rPr>
        <w:t>投标人须知前附表</w:t>
      </w:r>
      <w:r>
        <w:rPr>
          <w:rFonts w:hint="eastAsia" w:eastAsia="仿宋" w:cs="仿宋"/>
          <w:sz w:val="24"/>
        </w:rPr>
        <w:fldChar w:fldCharType="end"/>
      </w:r>
      <w:r>
        <w:rPr>
          <w:rFonts w:hint="eastAsia" w:eastAsia="仿宋" w:cs="仿宋"/>
          <w:sz w:val="24"/>
        </w:rPr>
        <w:t>。</w:t>
      </w:r>
    </w:p>
    <w:p>
      <w:pPr>
        <w:spacing w:line="480" w:lineRule="exact"/>
        <w:ind w:firstLine="480" w:firstLineChars="200"/>
        <w:rPr>
          <w:rFonts w:eastAsia="仿宋" w:cs="仿宋"/>
          <w:sz w:val="24"/>
        </w:rPr>
      </w:pPr>
      <w:r>
        <w:rPr>
          <w:rFonts w:hint="eastAsia" w:eastAsia="仿宋" w:cs="仿宋"/>
          <w:sz w:val="24"/>
        </w:rPr>
        <w:t>1.4.2是否接受联合体投标:详见招标公告。</w:t>
      </w:r>
    </w:p>
    <w:p>
      <w:pPr>
        <w:spacing w:line="480" w:lineRule="exact"/>
        <w:ind w:firstLine="480" w:firstLineChars="200"/>
        <w:rPr>
          <w:rFonts w:eastAsia="仿宋" w:cs="仿宋"/>
          <w:sz w:val="24"/>
        </w:rPr>
      </w:pPr>
      <w:r>
        <w:rPr>
          <w:rFonts w:hint="eastAsia" w:eastAsia="仿宋" w:cs="仿宋"/>
          <w:sz w:val="24"/>
        </w:rPr>
        <w:t>（1）联合体各方应按招标文件提供的格式签订联合体协议书，明确联合体牵头人和各方权利义务；</w:t>
      </w:r>
    </w:p>
    <w:p>
      <w:pPr>
        <w:spacing w:line="480" w:lineRule="exact"/>
        <w:ind w:firstLine="480" w:firstLineChars="200"/>
        <w:rPr>
          <w:rFonts w:eastAsia="仿宋" w:cs="仿宋"/>
          <w:sz w:val="24"/>
        </w:rPr>
      </w:pPr>
      <w:r>
        <w:rPr>
          <w:rFonts w:hint="eastAsia" w:eastAsia="仿宋" w:cs="仿宋"/>
          <w:sz w:val="24"/>
        </w:rPr>
        <w:t xml:space="preserve">（2）由同一专业的单位组成的联合体，按照资质等级较低的单位确定资质等级； </w:t>
      </w:r>
    </w:p>
    <w:p>
      <w:pPr>
        <w:spacing w:line="480" w:lineRule="exact"/>
        <w:ind w:firstLine="480" w:firstLineChars="200"/>
        <w:rPr>
          <w:rFonts w:eastAsia="仿宋" w:cs="仿宋"/>
          <w:sz w:val="24"/>
        </w:rPr>
      </w:pPr>
      <w:r>
        <w:rPr>
          <w:rFonts w:hint="eastAsia" w:eastAsia="仿宋" w:cs="仿宋"/>
          <w:sz w:val="24"/>
        </w:rPr>
        <w:t>（3）联合体各方不得再以自己名义单独或参加其他联合体在同一标段中投标。</w:t>
      </w:r>
    </w:p>
    <w:p>
      <w:pPr>
        <w:spacing w:line="480" w:lineRule="exact"/>
        <w:ind w:firstLine="480" w:firstLineChars="200"/>
        <w:rPr>
          <w:rFonts w:eastAsia="仿宋" w:cs="仿宋"/>
          <w:sz w:val="24"/>
        </w:rPr>
      </w:pPr>
      <w:r>
        <w:rPr>
          <w:rFonts w:hint="eastAsia" w:eastAsia="仿宋" w:cs="仿宋"/>
          <w:sz w:val="24"/>
        </w:rPr>
        <w:t>1.4.</w:t>
      </w:r>
      <w:bookmarkEnd w:id="76"/>
      <w:r>
        <w:rPr>
          <w:rFonts w:hint="eastAsia" w:eastAsia="仿宋" w:cs="仿宋"/>
          <w:sz w:val="24"/>
        </w:rPr>
        <w:t>3其他要求：投标人不得存在下列情形之一。</w:t>
      </w:r>
    </w:p>
    <w:p>
      <w:pPr>
        <w:spacing w:line="480" w:lineRule="exact"/>
        <w:ind w:firstLine="480" w:firstLineChars="200"/>
        <w:rPr>
          <w:rFonts w:eastAsia="仿宋" w:cs="仿宋"/>
          <w:sz w:val="24"/>
        </w:rPr>
      </w:pPr>
      <w:r>
        <w:rPr>
          <w:rFonts w:hint="eastAsia" w:eastAsia="仿宋" w:cs="仿宋"/>
          <w:sz w:val="24"/>
        </w:rPr>
        <w:t>（1）为招标人不具有独立法人资格的附属机构（单位）；</w:t>
      </w:r>
    </w:p>
    <w:p>
      <w:pPr>
        <w:spacing w:line="480" w:lineRule="exact"/>
        <w:ind w:firstLine="480" w:firstLineChars="200"/>
        <w:rPr>
          <w:rFonts w:eastAsia="仿宋" w:cs="仿宋"/>
          <w:sz w:val="24"/>
        </w:rPr>
      </w:pPr>
      <w:r>
        <w:rPr>
          <w:rFonts w:hint="eastAsia" w:eastAsia="仿宋" w:cs="仿宋"/>
          <w:sz w:val="24"/>
        </w:rPr>
        <w:t xml:space="preserve">（2）为本招标项目的代建人； </w:t>
      </w:r>
    </w:p>
    <w:p>
      <w:pPr>
        <w:spacing w:line="480" w:lineRule="exact"/>
        <w:ind w:firstLine="480" w:firstLineChars="200"/>
        <w:rPr>
          <w:rFonts w:eastAsia="仿宋" w:cs="仿宋"/>
          <w:sz w:val="24"/>
        </w:rPr>
      </w:pPr>
      <w:r>
        <w:rPr>
          <w:rFonts w:hint="eastAsia" w:eastAsia="仿宋" w:cs="仿宋"/>
          <w:sz w:val="24"/>
        </w:rPr>
        <w:t xml:space="preserve">（3）为本招标项目提供招标代理服务的； </w:t>
      </w:r>
    </w:p>
    <w:p>
      <w:pPr>
        <w:spacing w:line="480" w:lineRule="exact"/>
        <w:ind w:firstLine="480" w:firstLineChars="200"/>
        <w:rPr>
          <w:rFonts w:eastAsia="仿宋" w:cs="仿宋"/>
          <w:sz w:val="24"/>
        </w:rPr>
      </w:pPr>
      <w:r>
        <w:rPr>
          <w:rFonts w:hint="eastAsia" w:eastAsia="仿宋" w:cs="仿宋"/>
          <w:sz w:val="24"/>
        </w:rPr>
        <w:t>（4）与本招标项目的监理人或代建人或招标代理机构同为一个法定代表人的；</w:t>
      </w:r>
    </w:p>
    <w:p>
      <w:pPr>
        <w:spacing w:line="480" w:lineRule="exact"/>
        <w:ind w:firstLine="480" w:firstLineChars="200"/>
        <w:rPr>
          <w:rFonts w:eastAsia="仿宋" w:cs="仿宋"/>
          <w:sz w:val="24"/>
        </w:rPr>
      </w:pPr>
      <w:r>
        <w:rPr>
          <w:rFonts w:hint="eastAsia" w:eastAsia="仿宋" w:cs="仿宋"/>
          <w:sz w:val="24"/>
        </w:rPr>
        <w:t>（5）与本招标项目的监理人或代建人或招标代理机构相互控股或参股的；</w:t>
      </w:r>
    </w:p>
    <w:p>
      <w:pPr>
        <w:spacing w:line="480" w:lineRule="exact"/>
        <w:ind w:firstLine="480" w:firstLineChars="200"/>
        <w:rPr>
          <w:rFonts w:eastAsia="仿宋" w:cs="仿宋"/>
          <w:sz w:val="24"/>
        </w:rPr>
      </w:pPr>
      <w:r>
        <w:rPr>
          <w:rFonts w:hint="eastAsia" w:eastAsia="仿宋" w:cs="仿宋"/>
          <w:sz w:val="24"/>
        </w:rPr>
        <w:t>（6）与本招标项目的监理人或代建人或招标代理机构相互任职或工作的；</w:t>
      </w:r>
    </w:p>
    <w:p>
      <w:pPr>
        <w:spacing w:line="480" w:lineRule="exact"/>
        <w:ind w:firstLine="480" w:firstLineChars="200"/>
        <w:rPr>
          <w:rFonts w:eastAsia="仿宋" w:cs="仿宋"/>
          <w:sz w:val="24"/>
        </w:rPr>
      </w:pPr>
      <w:r>
        <w:rPr>
          <w:rFonts w:hint="eastAsia" w:eastAsia="仿宋" w:cs="仿宋"/>
          <w:sz w:val="24"/>
        </w:rPr>
        <w:t xml:space="preserve">（7）被责令停业的； </w:t>
      </w:r>
    </w:p>
    <w:p>
      <w:pPr>
        <w:spacing w:line="480" w:lineRule="exact"/>
        <w:ind w:firstLine="480" w:firstLineChars="200"/>
        <w:rPr>
          <w:rFonts w:eastAsia="仿宋" w:cs="仿宋"/>
          <w:sz w:val="24"/>
        </w:rPr>
      </w:pPr>
      <w:r>
        <w:rPr>
          <w:rFonts w:hint="eastAsia" w:eastAsia="仿宋" w:cs="仿宋"/>
          <w:sz w:val="24"/>
        </w:rPr>
        <w:t xml:space="preserve">（8）被暂停或取消投标资格的； </w:t>
      </w:r>
    </w:p>
    <w:p>
      <w:pPr>
        <w:spacing w:line="480" w:lineRule="exact"/>
        <w:ind w:firstLine="480" w:firstLineChars="200"/>
        <w:rPr>
          <w:rFonts w:eastAsia="仿宋" w:cs="仿宋"/>
          <w:sz w:val="24"/>
        </w:rPr>
      </w:pPr>
      <w:r>
        <w:rPr>
          <w:rFonts w:hint="eastAsia" w:eastAsia="仿宋" w:cs="仿宋"/>
          <w:sz w:val="24"/>
        </w:rPr>
        <w:t>（9）财产被接管或冻结的；</w:t>
      </w:r>
    </w:p>
    <w:p>
      <w:pPr>
        <w:spacing w:line="480" w:lineRule="exact"/>
        <w:ind w:firstLine="480" w:firstLineChars="200"/>
        <w:rPr>
          <w:rFonts w:eastAsia="仿宋" w:cs="仿宋"/>
          <w:sz w:val="24"/>
        </w:rPr>
      </w:pPr>
      <w:r>
        <w:rPr>
          <w:rFonts w:hint="eastAsia" w:eastAsia="仿宋" w:cs="仿宋"/>
          <w:sz w:val="24"/>
        </w:rPr>
        <w:t>（10）在最近三年内有骗取中标或严重违约或重大工程质量问题被取消投标资格的；</w:t>
      </w:r>
    </w:p>
    <w:p>
      <w:pPr>
        <w:spacing w:line="480" w:lineRule="exact"/>
        <w:ind w:firstLine="480" w:firstLineChars="200"/>
        <w:rPr>
          <w:rFonts w:eastAsia="仿宋" w:cs="仿宋"/>
          <w:sz w:val="24"/>
        </w:rPr>
      </w:pPr>
      <w:r>
        <w:rPr>
          <w:rFonts w:hint="eastAsia" w:eastAsia="仿宋" w:cs="仿宋"/>
          <w:sz w:val="24"/>
        </w:rPr>
        <w:t>（11）被录入检察机关行贿犯罪档案的；</w:t>
      </w:r>
    </w:p>
    <w:p>
      <w:pPr>
        <w:spacing w:line="480" w:lineRule="exact"/>
        <w:ind w:firstLine="480" w:firstLineChars="200"/>
        <w:rPr>
          <w:rFonts w:eastAsia="仿宋" w:cs="仿宋"/>
          <w:sz w:val="24"/>
        </w:rPr>
      </w:pPr>
      <w:r>
        <w:rPr>
          <w:rFonts w:hint="eastAsia" w:eastAsia="仿宋" w:cs="仿宋"/>
          <w:sz w:val="24"/>
        </w:rPr>
        <w:t>（12）被有关行政监管部门通报限制在湖州市本级内投标的；</w:t>
      </w:r>
    </w:p>
    <w:p>
      <w:pPr>
        <w:spacing w:line="480" w:lineRule="exact"/>
        <w:ind w:firstLine="480" w:firstLineChars="200"/>
        <w:rPr>
          <w:rFonts w:eastAsia="仿宋" w:cs="仿宋"/>
          <w:sz w:val="24"/>
        </w:rPr>
      </w:pPr>
      <w:r>
        <w:rPr>
          <w:rFonts w:hint="eastAsia" w:eastAsia="仿宋" w:cs="仿宋"/>
          <w:sz w:val="24"/>
        </w:rPr>
        <w:t>1.4.4投标项目负责人不得存在下列情形之一：</w:t>
      </w:r>
    </w:p>
    <w:p>
      <w:pPr>
        <w:spacing w:line="480" w:lineRule="exact"/>
        <w:ind w:firstLine="480" w:firstLineChars="200"/>
        <w:rPr>
          <w:rFonts w:eastAsia="仿宋" w:cs="仿宋"/>
          <w:sz w:val="24"/>
        </w:rPr>
      </w:pPr>
      <w:r>
        <w:rPr>
          <w:rFonts w:hint="eastAsia" w:eastAsia="仿宋" w:cs="仿宋"/>
          <w:sz w:val="24"/>
        </w:rPr>
        <w:t>（1）投标截止日前（近三年）有被录入检察机关行贿犯罪档案的；</w:t>
      </w:r>
    </w:p>
    <w:p>
      <w:pPr>
        <w:spacing w:line="480" w:lineRule="exact"/>
        <w:ind w:firstLine="480" w:firstLineChars="200"/>
        <w:rPr>
          <w:rFonts w:eastAsia="仿宋" w:cs="仿宋"/>
          <w:sz w:val="24"/>
        </w:rPr>
      </w:pPr>
      <w:r>
        <w:rPr>
          <w:rFonts w:hint="eastAsia" w:eastAsia="仿宋" w:cs="仿宋"/>
          <w:sz w:val="24"/>
        </w:rPr>
        <w:t>（2）投标截止日前被行政机关通报限制在本区域内投标；</w:t>
      </w:r>
    </w:p>
    <w:p>
      <w:pPr>
        <w:spacing w:line="480" w:lineRule="exact"/>
        <w:ind w:firstLine="480" w:firstLineChars="200"/>
        <w:rPr>
          <w:rFonts w:eastAsia="仿宋" w:cs="仿宋"/>
          <w:sz w:val="24"/>
        </w:rPr>
      </w:pPr>
      <w:r>
        <w:rPr>
          <w:rFonts w:hint="eastAsia" w:eastAsia="仿宋" w:cs="仿宋"/>
          <w:sz w:val="24"/>
        </w:rPr>
        <w:t>（3）投标截止日前有与工程建设相关不良行为记录正在被公示；</w:t>
      </w:r>
    </w:p>
    <w:p>
      <w:pPr>
        <w:spacing w:line="480" w:lineRule="exact"/>
        <w:ind w:firstLine="480" w:firstLineChars="200"/>
        <w:rPr>
          <w:rFonts w:eastAsia="仿宋" w:cs="仿宋"/>
          <w:sz w:val="24"/>
        </w:rPr>
      </w:pPr>
      <w:r>
        <w:rPr>
          <w:rFonts w:hint="eastAsia" w:eastAsia="仿宋" w:cs="仿宋"/>
          <w:sz w:val="24"/>
        </w:rPr>
        <w:t xml:space="preserve">（4）投标截止日前一年内受到有与工程建设相关的行政机关罚款及以上的行政处罚。 </w:t>
      </w:r>
    </w:p>
    <w:p>
      <w:pPr>
        <w:pStyle w:val="6"/>
        <w:spacing w:before="0" w:after="0" w:line="480" w:lineRule="exact"/>
        <w:rPr>
          <w:rFonts w:eastAsia="仿宋" w:cs="仿宋"/>
          <w:sz w:val="24"/>
          <w:szCs w:val="24"/>
        </w:rPr>
      </w:pPr>
      <w:bookmarkStart w:id="77" w:name="_Toc152045535"/>
      <w:bookmarkStart w:id="78" w:name="_Toc246996923"/>
      <w:bookmarkStart w:id="79" w:name="_Toc144974503"/>
      <w:bookmarkStart w:id="80" w:name="_Toc449509661"/>
      <w:bookmarkStart w:id="81" w:name="_Toc152042311"/>
      <w:bookmarkStart w:id="82" w:name="_Toc246996180"/>
      <w:bookmarkStart w:id="83" w:name="_Toc179632552"/>
      <w:bookmarkStart w:id="84" w:name="_Toc247085694"/>
      <w:r>
        <w:rPr>
          <w:rFonts w:hint="eastAsia" w:eastAsia="仿宋" w:cs="仿宋"/>
          <w:sz w:val="24"/>
          <w:szCs w:val="24"/>
        </w:rPr>
        <w:t>1.5 费用承担</w:t>
      </w:r>
      <w:bookmarkEnd w:id="77"/>
      <w:bookmarkEnd w:id="78"/>
      <w:bookmarkEnd w:id="79"/>
      <w:bookmarkEnd w:id="80"/>
      <w:bookmarkEnd w:id="81"/>
      <w:bookmarkEnd w:id="82"/>
      <w:bookmarkEnd w:id="83"/>
      <w:bookmarkEnd w:id="84"/>
    </w:p>
    <w:p>
      <w:pPr>
        <w:spacing w:line="480" w:lineRule="exact"/>
        <w:ind w:firstLine="480" w:firstLineChars="200"/>
        <w:rPr>
          <w:rFonts w:eastAsia="仿宋" w:cs="仿宋"/>
          <w:sz w:val="24"/>
        </w:rPr>
      </w:pPr>
      <w:r>
        <w:rPr>
          <w:rFonts w:hint="eastAsia" w:eastAsia="仿宋" w:cs="仿宋"/>
          <w:sz w:val="24"/>
        </w:rPr>
        <w:t>投标人准备和参加投标活动发生的费用自理。</w:t>
      </w:r>
    </w:p>
    <w:p>
      <w:pPr>
        <w:pStyle w:val="6"/>
        <w:spacing w:before="0" w:after="0" w:line="480" w:lineRule="exact"/>
        <w:rPr>
          <w:rFonts w:eastAsia="仿宋" w:cs="仿宋"/>
          <w:sz w:val="24"/>
          <w:szCs w:val="24"/>
        </w:rPr>
      </w:pPr>
      <w:bookmarkStart w:id="85" w:name="_Toc247085695"/>
      <w:bookmarkStart w:id="86" w:name="_Toc179632553"/>
      <w:bookmarkStart w:id="87" w:name="_Toc449509662"/>
      <w:bookmarkStart w:id="88" w:name="_Toc246996181"/>
      <w:bookmarkStart w:id="89" w:name="_Toc152042312"/>
      <w:bookmarkStart w:id="90" w:name="_Toc144974504"/>
      <w:bookmarkStart w:id="91" w:name="_Toc246996924"/>
      <w:bookmarkStart w:id="92" w:name="_Toc152045536"/>
      <w:r>
        <w:rPr>
          <w:rFonts w:hint="eastAsia" w:eastAsia="仿宋" w:cs="仿宋"/>
          <w:sz w:val="24"/>
          <w:szCs w:val="24"/>
        </w:rPr>
        <w:t>1.6 保密</w:t>
      </w:r>
      <w:bookmarkEnd w:id="85"/>
      <w:bookmarkEnd w:id="86"/>
      <w:bookmarkEnd w:id="87"/>
      <w:bookmarkEnd w:id="88"/>
      <w:bookmarkEnd w:id="89"/>
      <w:bookmarkEnd w:id="90"/>
      <w:bookmarkEnd w:id="91"/>
      <w:bookmarkEnd w:id="92"/>
    </w:p>
    <w:p>
      <w:pPr>
        <w:spacing w:line="480" w:lineRule="exact"/>
        <w:ind w:firstLine="480" w:firstLineChars="200"/>
        <w:rPr>
          <w:rFonts w:eastAsia="仿宋" w:cs="仿宋"/>
          <w:sz w:val="24"/>
        </w:rPr>
      </w:pPr>
      <w:r>
        <w:rPr>
          <w:rFonts w:hint="eastAsia" w:eastAsia="仿宋" w:cs="仿宋"/>
          <w:sz w:val="24"/>
        </w:rPr>
        <w:t xml:space="preserve">参与招标投标活动的各方应对招标文件和投标文件中的商业和技术等秘密保密，违者应对由此造成的后果承担法律责任。 </w:t>
      </w:r>
    </w:p>
    <w:p>
      <w:pPr>
        <w:pStyle w:val="6"/>
        <w:spacing w:before="0" w:after="0" w:line="480" w:lineRule="exact"/>
        <w:rPr>
          <w:rFonts w:eastAsia="仿宋" w:cs="仿宋"/>
          <w:sz w:val="24"/>
          <w:szCs w:val="24"/>
        </w:rPr>
      </w:pPr>
      <w:bookmarkStart w:id="93" w:name="_Toc144974505"/>
      <w:bookmarkStart w:id="94" w:name="_Toc247085696"/>
      <w:bookmarkStart w:id="95" w:name="_Toc246996182"/>
      <w:bookmarkStart w:id="96" w:name="_Toc246996925"/>
      <w:bookmarkStart w:id="97" w:name="_Toc449509663"/>
      <w:bookmarkStart w:id="98" w:name="_Toc152042313"/>
      <w:bookmarkStart w:id="99" w:name="_Toc152045537"/>
      <w:bookmarkStart w:id="100" w:name="_Toc179632554"/>
      <w:r>
        <w:rPr>
          <w:rFonts w:hint="eastAsia" w:eastAsia="仿宋" w:cs="仿宋"/>
          <w:sz w:val="24"/>
          <w:szCs w:val="24"/>
        </w:rPr>
        <w:t>1.7 语言</w:t>
      </w:r>
      <w:bookmarkEnd w:id="93"/>
      <w:r>
        <w:rPr>
          <w:rFonts w:hint="eastAsia" w:eastAsia="仿宋" w:cs="仿宋"/>
          <w:sz w:val="24"/>
          <w:szCs w:val="24"/>
        </w:rPr>
        <w:t>文字</w:t>
      </w:r>
      <w:bookmarkEnd w:id="94"/>
      <w:bookmarkEnd w:id="95"/>
      <w:bookmarkEnd w:id="96"/>
      <w:bookmarkEnd w:id="97"/>
      <w:bookmarkEnd w:id="98"/>
      <w:bookmarkEnd w:id="99"/>
      <w:bookmarkEnd w:id="100"/>
    </w:p>
    <w:p>
      <w:pPr>
        <w:spacing w:line="480" w:lineRule="exact"/>
        <w:ind w:firstLine="480" w:firstLineChars="200"/>
        <w:rPr>
          <w:rFonts w:eastAsia="仿宋" w:cs="仿宋"/>
          <w:sz w:val="24"/>
        </w:rPr>
      </w:pPr>
      <w:bookmarkStart w:id="101" w:name="_Toc246996926"/>
      <w:bookmarkStart w:id="102" w:name="_Toc179632555"/>
      <w:bookmarkStart w:id="103" w:name="_Toc144974506"/>
      <w:bookmarkStart w:id="104" w:name="_Toc152042314"/>
      <w:bookmarkStart w:id="105" w:name="_Toc152045538"/>
      <w:bookmarkStart w:id="106" w:name="_Toc246996183"/>
      <w:bookmarkStart w:id="107" w:name="_Toc247085697"/>
      <w:r>
        <w:rPr>
          <w:rFonts w:hint="eastAsia" w:eastAsia="仿宋" w:cs="仿宋"/>
          <w:sz w:val="24"/>
        </w:rPr>
        <w:t>招标投标文件使用的语言文字为中文。专用术语使用外文的，应附有中文注释。</w:t>
      </w:r>
    </w:p>
    <w:p>
      <w:pPr>
        <w:pStyle w:val="6"/>
        <w:spacing w:before="0" w:after="0" w:line="480" w:lineRule="exact"/>
        <w:rPr>
          <w:rFonts w:eastAsia="仿宋" w:cs="仿宋"/>
          <w:sz w:val="24"/>
          <w:szCs w:val="24"/>
        </w:rPr>
      </w:pPr>
      <w:bookmarkStart w:id="108" w:name="_Toc449509664"/>
      <w:r>
        <w:rPr>
          <w:rFonts w:hint="eastAsia" w:eastAsia="仿宋" w:cs="仿宋"/>
          <w:sz w:val="24"/>
          <w:szCs w:val="24"/>
        </w:rPr>
        <w:t>1.8 计量单位</w:t>
      </w:r>
      <w:bookmarkEnd w:id="101"/>
      <w:bookmarkEnd w:id="102"/>
      <w:bookmarkEnd w:id="103"/>
      <w:bookmarkEnd w:id="104"/>
      <w:bookmarkEnd w:id="105"/>
      <w:bookmarkEnd w:id="106"/>
      <w:bookmarkEnd w:id="107"/>
      <w:bookmarkEnd w:id="108"/>
    </w:p>
    <w:p>
      <w:pPr>
        <w:spacing w:line="480" w:lineRule="exact"/>
        <w:ind w:firstLine="480" w:firstLineChars="200"/>
        <w:rPr>
          <w:rFonts w:eastAsia="仿宋" w:cs="仿宋"/>
          <w:sz w:val="24"/>
        </w:rPr>
      </w:pPr>
      <w:r>
        <w:rPr>
          <w:rFonts w:hint="eastAsia" w:eastAsia="仿宋" w:cs="仿宋"/>
          <w:sz w:val="24"/>
        </w:rPr>
        <w:t>所有计量均采用中华人民共和国法定计量单位。</w:t>
      </w:r>
    </w:p>
    <w:p>
      <w:pPr>
        <w:pStyle w:val="6"/>
        <w:spacing w:before="0" w:after="0" w:line="480" w:lineRule="exact"/>
        <w:rPr>
          <w:rFonts w:eastAsia="仿宋" w:cs="仿宋"/>
          <w:sz w:val="24"/>
          <w:szCs w:val="24"/>
        </w:rPr>
      </w:pPr>
      <w:bookmarkStart w:id="109" w:name="_Toc247527563"/>
      <w:bookmarkStart w:id="110" w:name="_Toc152042315"/>
      <w:bookmarkStart w:id="111" w:name="_Toc449509665"/>
      <w:bookmarkStart w:id="112" w:name="_Toc144974507"/>
      <w:bookmarkStart w:id="113" w:name="_Toc247592876"/>
      <w:bookmarkStart w:id="114" w:name="_Toc152045539"/>
      <w:bookmarkStart w:id="115" w:name="_Toc247513962"/>
      <w:r>
        <w:rPr>
          <w:rFonts w:hint="eastAsia" w:eastAsia="仿宋" w:cs="仿宋"/>
          <w:sz w:val="24"/>
          <w:szCs w:val="24"/>
        </w:rPr>
        <w:t>1.9 踏勘现场</w:t>
      </w:r>
      <w:bookmarkEnd w:id="109"/>
      <w:bookmarkEnd w:id="110"/>
      <w:bookmarkEnd w:id="111"/>
      <w:bookmarkEnd w:id="112"/>
      <w:bookmarkEnd w:id="113"/>
      <w:bookmarkEnd w:id="114"/>
      <w:bookmarkEnd w:id="115"/>
    </w:p>
    <w:p>
      <w:pPr>
        <w:spacing w:line="480" w:lineRule="exact"/>
        <w:ind w:firstLine="480" w:firstLineChars="200"/>
        <w:rPr>
          <w:rFonts w:eastAsia="仿宋" w:cs="仿宋"/>
          <w:sz w:val="24"/>
        </w:rPr>
      </w:pPr>
      <w:r>
        <w:rPr>
          <w:rFonts w:hint="eastAsia" w:eastAsia="仿宋" w:cs="仿宋"/>
          <w:sz w:val="24"/>
        </w:rPr>
        <w:t>1.9.1 投标人须知前附表规定组织踏勘现场的，招标人按</w:t>
      </w:r>
      <w:r>
        <w:fldChar w:fldCharType="begin"/>
      </w:r>
      <w:r>
        <w:instrText xml:space="preserve"> HYPERLINK \l "第二章投标人须知前附表第191项" </w:instrText>
      </w:r>
      <w:r>
        <w:fldChar w:fldCharType="separate"/>
      </w:r>
      <w:r>
        <w:rPr>
          <w:rStyle w:val="31"/>
          <w:rFonts w:hint="eastAsia" w:eastAsia="仿宋" w:cs="仿宋"/>
          <w:color w:val="auto"/>
          <w:sz w:val="24"/>
        </w:rPr>
        <w:t>投标人须知前</w:t>
      </w:r>
      <w:bookmarkStart w:id="116" w:name="_Hlt449510692"/>
      <w:r>
        <w:rPr>
          <w:rStyle w:val="31"/>
          <w:rFonts w:hint="eastAsia" w:eastAsia="仿宋" w:cs="仿宋"/>
          <w:color w:val="auto"/>
          <w:sz w:val="24"/>
        </w:rPr>
        <w:t>附</w:t>
      </w:r>
      <w:bookmarkEnd w:id="116"/>
      <w:r>
        <w:rPr>
          <w:rStyle w:val="31"/>
          <w:rFonts w:hint="eastAsia" w:eastAsia="仿宋" w:cs="仿宋"/>
          <w:color w:val="auto"/>
          <w:sz w:val="24"/>
        </w:rPr>
        <w:t>表</w:t>
      </w:r>
      <w:r>
        <w:rPr>
          <w:rStyle w:val="31"/>
          <w:rFonts w:hint="eastAsia" w:eastAsia="仿宋" w:cs="仿宋"/>
          <w:color w:val="auto"/>
          <w:sz w:val="24"/>
        </w:rPr>
        <w:fldChar w:fldCharType="end"/>
      </w:r>
      <w:r>
        <w:rPr>
          <w:rFonts w:hint="eastAsia" w:eastAsia="仿宋" w:cs="仿宋"/>
          <w:sz w:val="24"/>
        </w:rPr>
        <w:t xml:space="preserve">规定的时间、地点组织投标人踏勘项目现场。 </w:t>
      </w:r>
    </w:p>
    <w:p>
      <w:pPr>
        <w:spacing w:line="480" w:lineRule="exact"/>
        <w:ind w:firstLine="480" w:firstLineChars="200"/>
        <w:rPr>
          <w:rFonts w:eastAsia="仿宋" w:cs="仿宋"/>
          <w:sz w:val="24"/>
        </w:rPr>
      </w:pPr>
      <w:r>
        <w:rPr>
          <w:rFonts w:hint="eastAsia" w:eastAsia="仿宋" w:cs="仿宋"/>
          <w:sz w:val="24"/>
        </w:rPr>
        <w:t>1.9.2 投标人踏勘现场发生的费用自理。</w:t>
      </w:r>
    </w:p>
    <w:p>
      <w:pPr>
        <w:spacing w:line="480" w:lineRule="exact"/>
        <w:ind w:firstLine="480" w:firstLineChars="200"/>
        <w:rPr>
          <w:rFonts w:eastAsia="仿宋" w:cs="仿宋"/>
          <w:sz w:val="24"/>
        </w:rPr>
      </w:pPr>
      <w:r>
        <w:rPr>
          <w:rFonts w:hint="eastAsia" w:eastAsia="仿宋" w:cs="仿宋"/>
          <w:sz w:val="24"/>
        </w:rPr>
        <w:t>1.9.3 除招标人的原因外，投标人自行负责在踏勘现场中所发生的人员伤亡和财产损失。</w:t>
      </w:r>
    </w:p>
    <w:p>
      <w:pPr>
        <w:spacing w:line="480" w:lineRule="exact"/>
        <w:ind w:firstLine="480" w:firstLineChars="200"/>
        <w:rPr>
          <w:rFonts w:eastAsia="仿宋" w:cs="仿宋"/>
          <w:sz w:val="24"/>
        </w:rPr>
      </w:pPr>
      <w:r>
        <w:rPr>
          <w:rFonts w:hint="eastAsia" w:eastAsia="仿宋" w:cs="仿宋"/>
          <w:sz w:val="24"/>
        </w:rPr>
        <w:t>1.9.4 招标人在踏勘现场中介绍的工程场地和相关的周边环境情况，供投标人在编制投标文件时参考，招标人不对投标人据此作出的判断和决策负责。</w:t>
      </w:r>
    </w:p>
    <w:p>
      <w:pPr>
        <w:pStyle w:val="6"/>
        <w:spacing w:before="0" w:after="0" w:line="480" w:lineRule="exact"/>
        <w:rPr>
          <w:rFonts w:eastAsia="仿宋" w:cs="仿宋"/>
          <w:sz w:val="24"/>
          <w:szCs w:val="24"/>
        </w:rPr>
      </w:pPr>
      <w:bookmarkStart w:id="117" w:name="_Toc247527564"/>
      <w:bookmarkStart w:id="118" w:name="_Toc247513963"/>
      <w:bookmarkStart w:id="119" w:name="_Toc247592877"/>
      <w:bookmarkStart w:id="120" w:name="_Toc152045540"/>
      <w:bookmarkStart w:id="121" w:name="_Toc449509666"/>
      <w:bookmarkStart w:id="122" w:name="_Toc152042316"/>
      <w:bookmarkStart w:id="123" w:name="_Toc144974508"/>
      <w:r>
        <w:rPr>
          <w:rFonts w:hint="eastAsia" w:eastAsia="仿宋" w:cs="仿宋"/>
          <w:sz w:val="24"/>
          <w:szCs w:val="24"/>
        </w:rPr>
        <w:t>1.10 投标预备会</w:t>
      </w:r>
      <w:bookmarkEnd w:id="117"/>
      <w:bookmarkEnd w:id="118"/>
      <w:bookmarkEnd w:id="119"/>
      <w:bookmarkEnd w:id="120"/>
      <w:bookmarkEnd w:id="121"/>
      <w:bookmarkEnd w:id="122"/>
      <w:bookmarkEnd w:id="123"/>
      <w:r>
        <w:rPr>
          <w:rFonts w:hint="eastAsia" w:eastAsia="仿宋" w:cs="仿宋"/>
          <w:sz w:val="24"/>
          <w:szCs w:val="24"/>
        </w:rPr>
        <w:t xml:space="preserve"> </w:t>
      </w:r>
    </w:p>
    <w:p>
      <w:pPr>
        <w:spacing w:line="480" w:lineRule="exact"/>
        <w:ind w:firstLine="480" w:firstLineChars="200"/>
        <w:rPr>
          <w:rFonts w:eastAsia="仿宋" w:cs="仿宋"/>
          <w:sz w:val="24"/>
        </w:rPr>
      </w:pPr>
      <w:r>
        <w:rPr>
          <w:rFonts w:hint="eastAsia" w:eastAsia="仿宋" w:cs="仿宋"/>
          <w:sz w:val="24"/>
        </w:rPr>
        <w:t>1.10.1 投标人须知前附表规定召开投标预备会的，招标人按</w:t>
      </w:r>
      <w:r>
        <w:fldChar w:fldCharType="begin"/>
      </w:r>
      <w:r>
        <w:instrText xml:space="preserve"> HYPERLINK \l "第二章投标人须知前附表第1101项" </w:instrText>
      </w:r>
      <w:r>
        <w:fldChar w:fldCharType="separate"/>
      </w:r>
      <w:r>
        <w:rPr>
          <w:rStyle w:val="31"/>
          <w:rFonts w:hint="eastAsia" w:eastAsia="仿宋" w:cs="仿宋"/>
          <w:color w:val="auto"/>
          <w:sz w:val="24"/>
        </w:rPr>
        <w:t>投标人须</w:t>
      </w:r>
      <w:bookmarkStart w:id="124" w:name="_Hlt449510714"/>
      <w:r>
        <w:rPr>
          <w:rStyle w:val="31"/>
          <w:rFonts w:hint="eastAsia" w:eastAsia="仿宋" w:cs="仿宋"/>
          <w:color w:val="auto"/>
          <w:sz w:val="24"/>
        </w:rPr>
        <w:t>知</w:t>
      </w:r>
      <w:bookmarkEnd w:id="124"/>
      <w:r>
        <w:rPr>
          <w:rStyle w:val="31"/>
          <w:rFonts w:hint="eastAsia" w:eastAsia="仿宋" w:cs="仿宋"/>
          <w:color w:val="auto"/>
          <w:sz w:val="24"/>
        </w:rPr>
        <w:t>前附表</w:t>
      </w:r>
      <w:r>
        <w:rPr>
          <w:rStyle w:val="31"/>
          <w:rFonts w:hint="eastAsia" w:eastAsia="仿宋" w:cs="仿宋"/>
          <w:color w:val="auto"/>
          <w:sz w:val="24"/>
        </w:rPr>
        <w:fldChar w:fldCharType="end"/>
      </w:r>
      <w:r>
        <w:rPr>
          <w:rFonts w:hint="eastAsia" w:eastAsia="仿宋" w:cs="仿宋"/>
          <w:sz w:val="24"/>
        </w:rPr>
        <w:t>规定的时间和地点召开投标预备会，澄清投标人提出的问题。</w:t>
      </w:r>
    </w:p>
    <w:p>
      <w:pPr>
        <w:spacing w:line="480" w:lineRule="exact"/>
        <w:ind w:firstLine="480" w:firstLineChars="200"/>
        <w:rPr>
          <w:rFonts w:eastAsia="仿宋" w:cs="仿宋"/>
          <w:sz w:val="24"/>
        </w:rPr>
      </w:pPr>
      <w:r>
        <w:rPr>
          <w:rFonts w:hint="eastAsia" w:eastAsia="仿宋" w:cs="仿宋"/>
          <w:sz w:val="24"/>
        </w:rPr>
        <w:t>1.10.2 投标人应在</w:t>
      </w:r>
      <w:r>
        <w:fldChar w:fldCharType="begin"/>
      </w:r>
      <w:r>
        <w:instrText xml:space="preserve"> HYPERLINK \l "第二章投标人须知前附表第1102项" </w:instrText>
      </w:r>
      <w:r>
        <w:fldChar w:fldCharType="separate"/>
      </w:r>
      <w:r>
        <w:rPr>
          <w:rStyle w:val="31"/>
          <w:rFonts w:hint="eastAsia" w:eastAsia="仿宋" w:cs="仿宋"/>
          <w:color w:val="auto"/>
          <w:sz w:val="24"/>
        </w:rPr>
        <w:t>投标人须知前附表</w:t>
      </w:r>
      <w:r>
        <w:rPr>
          <w:rStyle w:val="31"/>
          <w:rFonts w:hint="eastAsia" w:eastAsia="仿宋" w:cs="仿宋"/>
          <w:color w:val="auto"/>
          <w:sz w:val="24"/>
        </w:rPr>
        <w:fldChar w:fldCharType="end"/>
      </w:r>
      <w:r>
        <w:rPr>
          <w:rFonts w:hint="eastAsia" w:eastAsia="仿宋" w:cs="仿宋"/>
          <w:sz w:val="24"/>
        </w:rPr>
        <w:t>规定的时间前，以书面形式将提出的问题送达招标人，以便招标人在会议期间澄清。</w:t>
      </w:r>
    </w:p>
    <w:p>
      <w:pPr>
        <w:spacing w:line="480" w:lineRule="exact"/>
        <w:ind w:firstLine="480" w:firstLineChars="200"/>
        <w:rPr>
          <w:rFonts w:eastAsia="仿宋" w:cs="仿宋"/>
          <w:sz w:val="24"/>
        </w:rPr>
      </w:pPr>
      <w:r>
        <w:rPr>
          <w:rFonts w:hint="eastAsia" w:eastAsia="仿宋" w:cs="仿宋"/>
          <w:sz w:val="24"/>
        </w:rPr>
        <w:t>1.10.3 投标预备会后，招标人在</w:t>
      </w:r>
      <w:r>
        <w:fldChar w:fldCharType="begin"/>
      </w:r>
      <w:r>
        <w:instrText xml:space="preserve"> HYPERLINK \l "第二章投标人须知前附表第1103项" </w:instrText>
      </w:r>
      <w:r>
        <w:fldChar w:fldCharType="separate"/>
      </w:r>
      <w:r>
        <w:rPr>
          <w:rStyle w:val="31"/>
          <w:rFonts w:hint="eastAsia" w:eastAsia="仿宋" w:cs="仿宋"/>
          <w:color w:val="auto"/>
          <w:sz w:val="24"/>
        </w:rPr>
        <w:t>投标人须知前附表</w:t>
      </w:r>
      <w:r>
        <w:rPr>
          <w:rStyle w:val="31"/>
          <w:rFonts w:hint="eastAsia" w:eastAsia="仿宋" w:cs="仿宋"/>
          <w:color w:val="auto"/>
          <w:sz w:val="24"/>
        </w:rPr>
        <w:fldChar w:fldCharType="end"/>
      </w:r>
      <w:r>
        <w:rPr>
          <w:rFonts w:hint="eastAsia" w:eastAsia="仿宋" w:cs="仿宋"/>
          <w:sz w:val="24"/>
        </w:rPr>
        <w:t>规定的时间内，将对投标人所提问题的澄清，以网上发布形式通知所有潜在投标人。该澄清内容为招标文件的组成部分。</w:t>
      </w:r>
    </w:p>
    <w:p>
      <w:pPr>
        <w:pStyle w:val="6"/>
        <w:spacing w:before="0" w:after="0" w:line="480" w:lineRule="exact"/>
        <w:rPr>
          <w:rFonts w:eastAsia="仿宋" w:cs="仿宋"/>
          <w:sz w:val="24"/>
          <w:szCs w:val="24"/>
        </w:rPr>
      </w:pPr>
      <w:bookmarkStart w:id="125" w:name="_Toc118782"/>
      <w:bookmarkStart w:id="126" w:name="_Toc246996930"/>
      <w:bookmarkStart w:id="127" w:name="_Toc152042318"/>
      <w:bookmarkStart w:id="128" w:name="_Toc179632560"/>
      <w:bookmarkStart w:id="129" w:name="_Toc144974510"/>
      <w:bookmarkStart w:id="130" w:name="_Toc152045542"/>
      <w:bookmarkStart w:id="131" w:name="_Toc246996187"/>
      <w:bookmarkStart w:id="132" w:name="_Toc247085701"/>
      <w:r>
        <w:rPr>
          <w:rFonts w:hint="eastAsia" w:eastAsia="仿宋" w:cs="仿宋"/>
          <w:sz w:val="24"/>
          <w:szCs w:val="24"/>
        </w:rPr>
        <w:t xml:space="preserve">1.11 转包和分包 </w:t>
      </w:r>
      <w:bookmarkEnd w:id="125"/>
    </w:p>
    <w:p>
      <w:pPr>
        <w:spacing w:line="480" w:lineRule="exact"/>
        <w:ind w:firstLine="480" w:firstLineChars="200"/>
        <w:rPr>
          <w:rFonts w:eastAsia="仿宋" w:cs="仿宋"/>
          <w:sz w:val="24"/>
        </w:rPr>
      </w:pPr>
      <w:r>
        <w:rPr>
          <w:rFonts w:hint="eastAsia" w:eastAsia="仿宋" w:cs="仿宋"/>
          <w:sz w:val="24"/>
        </w:rPr>
        <w:t xml:space="preserve">1.11.1本招标工程项目严禁转包和违法分包，部分专业工程需分包的，分包内容与分包单位必须符合国家有关规定，并取得招标人同意。 </w:t>
      </w:r>
    </w:p>
    <w:p>
      <w:pPr>
        <w:spacing w:line="480" w:lineRule="exact"/>
        <w:ind w:firstLine="481" w:firstLineChars="200"/>
        <w:rPr>
          <w:rFonts w:eastAsia="仿宋" w:cs="仿宋"/>
          <w:b/>
          <w:bCs/>
          <w:sz w:val="24"/>
        </w:rPr>
      </w:pPr>
      <w:r>
        <w:rPr>
          <w:rFonts w:hint="eastAsia" w:eastAsia="仿宋" w:cs="仿宋"/>
          <w:b/>
          <w:bCs/>
          <w:sz w:val="24"/>
        </w:rPr>
        <w:t>1.11.2本次设计范围的所有设计内容，如投标人的专项设计资质中，有个别专项设计不具备设计资质的，则允许投标人委托具备相应资质的设计单位进行专项设计，但须经得招标人的书面认可，设计人必须确保分包人具有相应的资质和能力，并向招标人提交有关分包人资料，且该部分的所有设计费用包含在设计费中，由投标人支付。</w:t>
      </w:r>
    </w:p>
    <w:p>
      <w:pPr>
        <w:pStyle w:val="6"/>
        <w:spacing w:before="0" w:after="0" w:line="480" w:lineRule="exact"/>
        <w:rPr>
          <w:rFonts w:eastAsia="仿宋" w:cs="仿宋"/>
          <w:sz w:val="24"/>
          <w:szCs w:val="24"/>
        </w:rPr>
      </w:pPr>
      <w:bookmarkStart w:id="133" w:name="_Toc118783"/>
      <w:r>
        <w:rPr>
          <w:rFonts w:hint="eastAsia" w:eastAsia="仿宋" w:cs="仿宋"/>
          <w:sz w:val="24"/>
          <w:szCs w:val="24"/>
        </w:rPr>
        <w:t xml:space="preserve">1.12 响应和偏差 </w:t>
      </w:r>
      <w:bookmarkEnd w:id="133"/>
    </w:p>
    <w:p>
      <w:pPr>
        <w:spacing w:line="480" w:lineRule="exact"/>
        <w:ind w:firstLine="420" w:firstLineChars="200"/>
        <w:rPr>
          <w:rFonts w:eastAsia="仿宋" w:cs="仿宋"/>
          <w:sz w:val="24"/>
        </w:rPr>
      </w:pPr>
      <w:r>
        <w:fldChar w:fldCharType="begin"/>
      </w:r>
      <w:r>
        <w:instrText xml:space="preserve"> HYPERLINK \l "第二章投标人须知前附表第111项" </w:instrText>
      </w:r>
      <w:r>
        <w:fldChar w:fldCharType="separate"/>
      </w:r>
      <w:r>
        <w:rPr>
          <w:rStyle w:val="31"/>
          <w:rFonts w:hint="eastAsia" w:eastAsia="仿宋" w:cs="仿宋"/>
          <w:color w:val="auto"/>
          <w:sz w:val="24"/>
        </w:rPr>
        <w:t>投标人须知前</w:t>
      </w:r>
      <w:bookmarkStart w:id="134" w:name="_Hlt449510789"/>
      <w:r>
        <w:rPr>
          <w:rStyle w:val="31"/>
          <w:rFonts w:hint="eastAsia" w:eastAsia="仿宋" w:cs="仿宋"/>
          <w:color w:val="auto"/>
          <w:sz w:val="24"/>
        </w:rPr>
        <w:t>附</w:t>
      </w:r>
      <w:bookmarkEnd w:id="134"/>
      <w:r>
        <w:rPr>
          <w:rStyle w:val="31"/>
          <w:rFonts w:hint="eastAsia" w:eastAsia="仿宋" w:cs="仿宋"/>
          <w:color w:val="auto"/>
          <w:sz w:val="24"/>
        </w:rPr>
        <w:t>表</w:t>
      </w:r>
      <w:r>
        <w:rPr>
          <w:rStyle w:val="31"/>
          <w:rFonts w:hint="eastAsia" w:eastAsia="仿宋" w:cs="仿宋"/>
          <w:color w:val="auto"/>
          <w:sz w:val="24"/>
        </w:rPr>
        <w:fldChar w:fldCharType="end"/>
      </w:r>
      <w:r>
        <w:rPr>
          <w:rFonts w:hint="eastAsia" w:eastAsia="仿宋" w:cs="仿宋"/>
          <w:sz w:val="24"/>
        </w:rPr>
        <w:t xml:space="preserve">允许投标文件偏离招标文件某些要求的，偏离应当符合招标文件规定的偏离范围和幅度。 </w:t>
      </w:r>
    </w:p>
    <w:p>
      <w:pPr>
        <w:pStyle w:val="5"/>
        <w:spacing w:before="0" w:after="0" w:line="480" w:lineRule="exact"/>
        <w:rPr>
          <w:rFonts w:ascii="Times New Roman" w:hAnsi="Times New Roman" w:eastAsia="仿宋" w:cs="仿宋"/>
          <w:sz w:val="24"/>
          <w:szCs w:val="24"/>
        </w:rPr>
      </w:pPr>
      <w:bookmarkStart w:id="135" w:name="_Toc6180"/>
      <w:r>
        <w:rPr>
          <w:rFonts w:hint="eastAsia" w:ascii="Times New Roman" w:hAnsi="Times New Roman" w:eastAsia="仿宋" w:cs="仿宋"/>
          <w:sz w:val="24"/>
          <w:szCs w:val="24"/>
        </w:rPr>
        <w:t>2. 招标文件</w:t>
      </w:r>
      <w:bookmarkEnd w:id="126"/>
      <w:bookmarkEnd w:id="127"/>
      <w:bookmarkEnd w:id="128"/>
      <w:bookmarkEnd w:id="129"/>
      <w:bookmarkEnd w:id="130"/>
      <w:bookmarkEnd w:id="131"/>
      <w:bookmarkEnd w:id="132"/>
      <w:bookmarkEnd w:id="135"/>
    </w:p>
    <w:p>
      <w:pPr>
        <w:pStyle w:val="6"/>
        <w:spacing w:before="0" w:after="0" w:line="480" w:lineRule="exact"/>
        <w:rPr>
          <w:rFonts w:eastAsia="仿宋" w:cs="仿宋"/>
          <w:sz w:val="24"/>
          <w:szCs w:val="24"/>
        </w:rPr>
      </w:pPr>
      <w:bookmarkStart w:id="136" w:name="_Toc179632561"/>
      <w:bookmarkStart w:id="137" w:name="_Toc144974511"/>
      <w:bookmarkStart w:id="138" w:name="_Toc246996188"/>
      <w:bookmarkStart w:id="139" w:name="_Toc152045543"/>
      <w:bookmarkStart w:id="140" w:name="_Toc246996931"/>
      <w:bookmarkStart w:id="141" w:name="_Toc449509669"/>
      <w:bookmarkStart w:id="142" w:name="_Toc152042319"/>
      <w:bookmarkStart w:id="143" w:name="_Toc247085702"/>
      <w:r>
        <w:rPr>
          <w:rFonts w:hint="eastAsia" w:eastAsia="仿宋" w:cs="仿宋"/>
          <w:sz w:val="24"/>
          <w:szCs w:val="24"/>
        </w:rPr>
        <w:t>2.1 招标文件的组成</w:t>
      </w:r>
      <w:bookmarkEnd w:id="136"/>
      <w:bookmarkEnd w:id="137"/>
      <w:bookmarkEnd w:id="138"/>
      <w:bookmarkEnd w:id="139"/>
      <w:bookmarkEnd w:id="140"/>
      <w:bookmarkEnd w:id="141"/>
      <w:bookmarkEnd w:id="142"/>
      <w:bookmarkEnd w:id="143"/>
    </w:p>
    <w:p>
      <w:pPr>
        <w:spacing w:line="480" w:lineRule="exact"/>
        <w:ind w:firstLine="480" w:firstLineChars="200"/>
        <w:rPr>
          <w:rFonts w:eastAsia="仿宋" w:cs="仿宋"/>
          <w:sz w:val="24"/>
        </w:rPr>
      </w:pPr>
      <w:r>
        <w:rPr>
          <w:rFonts w:hint="eastAsia" w:eastAsia="仿宋" w:cs="仿宋"/>
          <w:sz w:val="24"/>
        </w:rPr>
        <w:t>2.1.1 本招标文件包括：</w:t>
      </w:r>
    </w:p>
    <w:p>
      <w:pPr>
        <w:spacing w:line="480" w:lineRule="exact"/>
        <w:ind w:firstLine="480" w:firstLineChars="200"/>
        <w:rPr>
          <w:rFonts w:eastAsia="仿宋" w:cs="仿宋"/>
          <w:sz w:val="24"/>
        </w:rPr>
      </w:pPr>
      <w:bookmarkStart w:id="144" w:name="_2.2_招标文件的澄清"/>
      <w:bookmarkEnd w:id="144"/>
      <w:bookmarkStart w:id="145" w:name="_Toc246996932"/>
      <w:bookmarkStart w:id="146" w:name="_Toc179632562"/>
      <w:bookmarkStart w:id="147" w:name="_Toc247085703"/>
      <w:bookmarkStart w:id="148" w:name="_Toc144974512"/>
      <w:bookmarkStart w:id="149" w:name="_Toc152045544"/>
      <w:bookmarkStart w:id="150" w:name="_Toc152042320"/>
      <w:bookmarkStart w:id="151" w:name="_Toc246996189"/>
      <w:bookmarkStart w:id="152" w:name="_Toc449509670"/>
      <w:r>
        <w:rPr>
          <w:rFonts w:hint="eastAsia" w:eastAsia="仿宋" w:cs="仿宋"/>
          <w:sz w:val="24"/>
        </w:rPr>
        <w:t xml:space="preserve">（1）招标公告； </w:t>
      </w:r>
    </w:p>
    <w:p>
      <w:pPr>
        <w:spacing w:line="480" w:lineRule="exact"/>
        <w:ind w:firstLine="480" w:firstLineChars="200"/>
        <w:rPr>
          <w:rFonts w:eastAsia="仿宋" w:cs="仿宋"/>
          <w:sz w:val="24"/>
        </w:rPr>
      </w:pPr>
      <w:r>
        <w:rPr>
          <w:rFonts w:hint="eastAsia" w:eastAsia="仿宋" w:cs="仿宋"/>
          <w:sz w:val="24"/>
        </w:rPr>
        <w:t xml:space="preserve">（2）投标人须知； </w:t>
      </w:r>
    </w:p>
    <w:p>
      <w:pPr>
        <w:spacing w:line="480" w:lineRule="exact"/>
        <w:ind w:firstLine="480" w:firstLineChars="200"/>
        <w:rPr>
          <w:rFonts w:eastAsia="仿宋" w:cs="仿宋"/>
          <w:sz w:val="24"/>
        </w:rPr>
      </w:pPr>
      <w:r>
        <w:rPr>
          <w:rFonts w:hint="eastAsia" w:eastAsia="仿宋" w:cs="仿宋"/>
          <w:sz w:val="24"/>
        </w:rPr>
        <w:t xml:space="preserve">（3）评标办法； </w:t>
      </w:r>
    </w:p>
    <w:p>
      <w:pPr>
        <w:spacing w:line="480" w:lineRule="exact"/>
        <w:ind w:firstLine="480" w:firstLineChars="200"/>
        <w:rPr>
          <w:rFonts w:eastAsia="仿宋" w:cs="仿宋"/>
          <w:sz w:val="24"/>
        </w:rPr>
      </w:pPr>
      <w:r>
        <w:rPr>
          <w:rFonts w:hint="eastAsia" w:eastAsia="仿宋" w:cs="仿宋"/>
          <w:sz w:val="24"/>
        </w:rPr>
        <w:t xml:space="preserve">（4）合同主要条款； </w:t>
      </w:r>
    </w:p>
    <w:p>
      <w:pPr>
        <w:spacing w:line="480" w:lineRule="exact"/>
        <w:ind w:firstLine="480" w:firstLineChars="200"/>
        <w:rPr>
          <w:rFonts w:eastAsia="仿宋" w:cs="仿宋"/>
          <w:sz w:val="24"/>
        </w:rPr>
      </w:pPr>
      <w:r>
        <w:rPr>
          <w:rFonts w:hint="eastAsia" w:eastAsia="仿宋" w:cs="仿宋"/>
          <w:sz w:val="24"/>
        </w:rPr>
        <w:t xml:space="preserve">（5）设计任务书； </w:t>
      </w:r>
    </w:p>
    <w:p>
      <w:pPr>
        <w:spacing w:line="480" w:lineRule="exact"/>
        <w:ind w:firstLine="480" w:firstLineChars="200"/>
        <w:rPr>
          <w:rFonts w:eastAsia="仿宋" w:cs="仿宋"/>
          <w:sz w:val="24"/>
        </w:rPr>
      </w:pPr>
      <w:r>
        <w:rPr>
          <w:rFonts w:hint="eastAsia" w:eastAsia="仿宋" w:cs="仿宋"/>
          <w:sz w:val="24"/>
        </w:rPr>
        <w:t xml:space="preserve">（6）投标文件格式； </w:t>
      </w:r>
    </w:p>
    <w:p>
      <w:pPr>
        <w:spacing w:line="480" w:lineRule="exact"/>
        <w:ind w:firstLine="480" w:firstLineChars="200"/>
        <w:rPr>
          <w:rFonts w:eastAsia="仿宋" w:cs="仿宋"/>
          <w:sz w:val="24"/>
        </w:rPr>
      </w:pPr>
      <w:r>
        <w:rPr>
          <w:rFonts w:hint="eastAsia" w:eastAsia="仿宋" w:cs="仿宋"/>
          <w:sz w:val="24"/>
        </w:rPr>
        <w:t xml:space="preserve">（7）投标人须知前附表规定的其他资料。 </w:t>
      </w:r>
    </w:p>
    <w:p>
      <w:pPr>
        <w:spacing w:line="480" w:lineRule="exact"/>
        <w:ind w:firstLine="480" w:firstLineChars="200"/>
        <w:rPr>
          <w:rFonts w:eastAsia="仿宋" w:cs="仿宋"/>
          <w:sz w:val="24"/>
        </w:rPr>
      </w:pPr>
      <w:r>
        <w:rPr>
          <w:rFonts w:hint="eastAsia" w:eastAsia="仿宋" w:cs="仿宋"/>
          <w:sz w:val="24"/>
        </w:rPr>
        <w:t xml:space="preserve">根据本章第 1.10 款、第 2.2 款和第 2.3 款对招标文件所作的澄清、修改，构成招标文件的组成部分。 </w:t>
      </w:r>
    </w:p>
    <w:p>
      <w:pPr>
        <w:pStyle w:val="6"/>
        <w:spacing w:before="0" w:after="0" w:line="480" w:lineRule="exact"/>
        <w:rPr>
          <w:rFonts w:eastAsia="仿宋" w:cs="仿宋"/>
          <w:sz w:val="24"/>
          <w:szCs w:val="24"/>
        </w:rPr>
      </w:pPr>
      <w:r>
        <w:rPr>
          <w:rFonts w:hint="eastAsia" w:eastAsia="仿宋" w:cs="仿宋"/>
          <w:sz w:val="24"/>
          <w:szCs w:val="24"/>
        </w:rPr>
        <w:t>2.2 招标文件的澄清</w:t>
      </w:r>
      <w:bookmarkEnd w:id="145"/>
      <w:bookmarkEnd w:id="146"/>
      <w:bookmarkEnd w:id="147"/>
      <w:bookmarkEnd w:id="148"/>
      <w:bookmarkEnd w:id="149"/>
      <w:bookmarkEnd w:id="150"/>
      <w:bookmarkEnd w:id="151"/>
      <w:bookmarkEnd w:id="152"/>
      <w:r>
        <w:rPr>
          <w:rFonts w:hint="eastAsia" w:eastAsia="仿宋" w:cs="仿宋"/>
          <w:sz w:val="24"/>
          <w:szCs w:val="24"/>
        </w:rPr>
        <w:t xml:space="preserve"> </w:t>
      </w:r>
    </w:p>
    <w:p>
      <w:pPr>
        <w:spacing w:line="480" w:lineRule="exact"/>
        <w:ind w:firstLine="480" w:firstLineChars="200"/>
        <w:rPr>
          <w:rFonts w:eastAsia="仿宋" w:cs="仿宋"/>
          <w:sz w:val="24"/>
        </w:rPr>
      </w:pPr>
      <w:r>
        <w:rPr>
          <w:rFonts w:hint="eastAsia" w:eastAsia="仿宋" w:cs="仿宋"/>
          <w:sz w:val="24"/>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31"/>
          <w:rFonts w:hint="eastAsia" w:eastAsia="仿宋" w:cs="仿宋"/>
          <w:color w:val="auto"/>
          <w:sz w:val="24"/>
        </w:rPr>
        <w:t>投标人须知前</w:t>
      </w:r>
      <w:bookmarkStart w:id="153" w:name="_Hlt454279010"/>
      <w:bookmarkStart w:id="154" w:name="_Hlt454279434"/>
      <w:bookmarkStart w:id="155" w:name="_Hlt454279009"/>
      <w:r>
        <w:rPr>
          <w:rStyle w:val="31"/>
          <w:rFonts w:hint="eastAsia" w:eastAsia="仿宋" w:cs="仿宋"/>
          <w:color w:val="auto"/>
          <w:sz w:val="24"/>
        </w:rPr>
        <w:t>附</w:t>
      </w:r>
      <w:bookmarkEnd w:id="153"/>
      <w:bookmarkEnd w:id="154"/>
      <w:bookmarkEnd w:id="155"/>
      <w:r>
        <w:rPr>
          <w:rStyle w:val="31"/>
          <w:rFonts w:hint="eastAsia" w:eastAsia="仿宋" w:cs="仿宋"/>
          <w:color w:val="auto"/>
          <w:sz w:val="24"/>
        </w:rPr>
        <w:t>表2.2.1</w:t>
      </w:r>
      <w:r>
        <w:rPr>
          <w:rStyle w:val="31"/>
          <w:rFonts w:hint="eastAsia" w:eastAsia="仿宋" w:cs="仿宋"/>
          <w:color w:val="auto"/>
          <w:sz w:val="24"/>
        </w:rPr>
        <w:fldChar w:fldCharType="end"/>
      </w:r>
      <w:r>
        <w:rPr>
          <w:rFonts w:hint="eastAsia" w:eastAsia="仿宋" w:cs="仿宋"/>
          <w:sz w:val="24"/>
        </w:rPr>
        <w:t>规定的时间前在</w:t>
      </w:r>
      <w:r>
        <w:fldChar w:fldCharType="begin"/>
      </w:r>
      <w:r>
        <w:instrText xml:space="preserve"> HYPERLINK \l "第二章投标人须知前附表第223项" </w:instrText>
      </w:r>
      <w:r>
        <w:fldChar w:fldCharType="separate"/>
      </w:r>
      <w:r>
        <w:rPr>
          <w:rStyle w:val="31"/>
          <w:rFonts w:hint="eastAsia" w:eastAsia="仿宋" w:cs="仿宋"/>
          <w:color w:val="auto"/>
          <w:sz w:val="24"/>
        </w:rPr>
        <w:t>投标</w:t>
      </w:r>
      <w:bookmarkStart w:id="156" w:name="_Hlt454279438"/>
      <w:r>
        <w:rPr>
          <w:rStyle w:val="31"/>
          <w:rFonts w:hint="eastAsia" w:eastAsia="仿宋" w:cs="仿宋"/>
          <w:color w:val="auto"/>
          <w:sz w:val="24"/>
        </w:rPr>
        <w:t>人</w:t>
      </w:r>
      <w:bookmarkEnd w:id="156"/>
      <w:r>
        <w:rPr>
          <w:rStyle w:val="31"/>
          <w:rFonts w:hint="eastAsia" w:eastAsia="仿宋" w:cs="仿宋"/>
          <w:color w:val="auto"/>
          <w:sz w:val="24"/>
        </w:rPr>
        <w:t>须知前附表2.2.3</w:t>
      </w:r>
      <w:r>
        <w:rPr>
          <w:rStyle w:val="31"/>
          <w:rFonts w:hint="eastAsia" w:eastAsia="仿宋" w:cs="仿宋"/>
          <w:color w:val="auto"/>
          <w:sz w:val="24"/>
        </w:rPr>
        <w:fldChar w:fldCharType="end"/>
      </w:r>
      <w:r>
        <w:rPr>
          <w:rFonts w:hint="eastAsia" w:eastAsia="仿宋" w:cs="仿宋"/>
          <w:sz w:val="24"/>
        </w:rPr>
        <w:t>规定的方式进行提疑，要求招标人对招标文件予以澄清，超过截止日期的提疑不予受理。</w:t>
      </w:r>
    </w:p>
    <w:p>
      <w:pPr>
        <w:spacing w:line="480" w:lineRule="exact"/>
        <w:ind w:firstLine="480" w:firstLineChars="200"/>
        <w:rPr>
          <w:rFonts w:eastAsia="仿宋" w:cs="仿宋"/>
          <w:sz w:val="24"/>
        </w:rPr>
      </w:pPr>
      <w:bookmarkStart w:id="157" w:name="第二章第222项"/>
      <w:r>
        <w:rPr>
          <w:rFonts w:hint="eastAsia" w:eastAsia="仿宋" w:cs="仿宋"/>
          <w:sz w:val="24"/>
        </w:rPr>
        <w:t>2.2.2</w:t>
      </w:r>
      <w:bookmarkEnd w:id="157"/>
      <w:r>
        <w:rPr>
          <w:rFonts w:hint="eastAsia" w:eastAsia="仿宋" w:cs="仿宋"/>
          <w:sz w:val="24"/>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31"/>
          <w:rFonts w:hint="eastAsia" w:eastAsia="仿宋" w:cs="仿宋"/>
          <w:color w:val="auto"/>
          <w:sz w:val="24"/>
        </w:rPr>
        <w:t>投标人须</w:t>
      </w:r>
      <w:bookmarkStart w:id="158" w:name="_Hlt456020785"/>
      <w:r>
        <w:rPr>
          <w:rStyle w:val="31"/>
          <w:rFonts w:hint="eastAsia" w:eastAsia="仿宋" w:cs="仿宋"/>
          <w:color w:val="auto"/>
          <w:sz w:val="24"/>
        </w:rPr>
        <w:t>知</w:t>
      </w:r>
      <w:bookmarkEnd w:id="158"/>
      <w:r>
        <w:rPr>
          <w:rStyle w:val="31"/>
          <w:rFonts w:hint="eastAsia" w:eastAsia="仿宋" w:cs="仿宋"/>
          <w:color w:val="auto"/>
          <w:sz w:val="24"/>
        </w:rPr>
        <w:t>前附表2.2.3</w:t>
      </w:r>
      <w:r>
        <w:rPr>
          <w:rStyle w:val="31"/>
          <w:rFonts w:hint="eastAsia" w:eastAsia="仿宋" w:cs="仿宋"/>
          <w:color w:val="auto"/>
          <w:sz w:val="24"/>
        </w:rPr>
        <w:fldChar w:fldCharType="end"/>
      </w:r>
      <w:r>
        <w:rPr>
          <w:rFonts w:hint="eastAsia" w:eastAsia="仿宋" w:cs="仿宋"/>
          <w:sz w:val="24"/>
        </w:rPr>
        <w:t>规定的方式发布。如果澄清内容影响投标文件编制的，将相应延长投标截止时间。</w:t>
      </w:r>
    </w:p>
    <w:p>
      <w:pPr>
        <w:spacing w:line="480" w:lineRule="exact"/>
        <w:ind w:firstLine="480" w:firstLineChars="200"/>
        <w:rPr>
          <w:rFonts w:eastAsia="仿宋" w:cs="仿宋"/>
          <w:sz w:val="24"/>
        </w:rPr>
      </w:pPr>
      <w:r>
        <w:rPr>
          <w:rFonts w:hint="eastAsia" w:eastAsia="仿宋" w:cs="仿宋"/>
          <w:sz w:val="24"/>
        </w:rPr>
        <w:t>2.2.3 提疑、答疑澄清信息将统一按</w:t>
      </w:r>
      <w:r>
        <w:fldChar w:fldCharType="begin"/>
      </w:r>
      <w:r>
        <w:instrText xml:space="preserve"> HYPERLINK \l "第二章投标人须知前附表第223项" </w:instrText>
      </w:r>
      <w:r>
        <w:fldChar w:fldCharType="separate"/>
      </w:r>
      <w:r>
        <w:rPr>
          <w:rStyle w:val="31"/>
          <w:rFonts w:hint="eastAsia" w:eastAsia="仿宋" w:cs="仿宋"/>
          <w:color w:val="auto"/>
          <w:sz w:val="24"/>
        </w:rPr>
        <w:t>投标人须知前附表2.2.3</w:t>
      </w:r>
      <w:r>
        <w:rPr>
          <w:rStyle w:val="31"/>
          <w:rFonts w:hint="eastAsia" w:eastAsia="仿宋" w:cs="仿宋"/>
          <w:color w:val="auto"/>
          <w:sz w:val="24"/>
        </w:rPr>
        <w:fldChar w:fldCharType="end"/>
      </w:r>
      <w:r>
        <w:rPr>
          <w:rFonts w:hint="eastAsia" w:eastAsia="仿宋" w:cs="仿宋"/>
          <w:sz w:val="24"/>
        </w:rPr>
        <w:t>规定的方式进行发布。</w:t>
      </w:r>
    </w:p>
    <w:p>
      <w:pPr>
        <w:spacing w:line="480" w:lineRule="exact"/>
        <w:ind w:firstLine="481" w:firstLineChars="200"/>
        <w:rPr>
          <w:rFonts w:eastAsia="仿宋" w:cs="仿宋"/>
          <w:b/>
          <w:sz w:val="24"/>
        </w:rPr>
      </w:pPr>
      <w:r>
        <w:rPr>
          <w:rFonts w:hint="eastAsia" w:eastAsia="仿宋" w:cs="仿宋"/>
          <w:b/>
          <w:sz w:val="24"/>
        </w:rPr>
        <w:t>2.2.4本项目（仅指电子招投标）若发布了澄清文件（指招标文件补疑内容），投标人必须选择澄清文件进行投标文件制作，否则其投标文件将无法上传。</w:t>
      </w:r>
    </w:p>
    <w:p>
      <w:pPr>
        <w:pStyle w:val="6"/>
        <w:spacing w:before="0" w:after="0" w:line="480" w:lineRule="exact"/>
        <w:rPr>
          <w:rFonts w:eastAsia="仿宋" w:cs="仿宋"/>
          <w:sz w:val="24"/>
          <w:szCs w:val="24"/>
        </w:rPr>
      </w:pPr>
      <w:bookmarkStart w:id="159" w:name="_Toc179632563"/>
      <w:bookmarkStart w:id="160" w:name="_Toc152045545"/>
      <w:bookmarkStart w:id="161" w:name="_Toc247085704"/>
      <w:bookmarkStart w:id="162" w:name="_Toc449509671"/>
      <w:bookmarkStart w:id="163" w:name="_Toc152042321"/>
      <w:bookmarkStart w:id="164" w:name="_Toc246996933"/>
      <w:bookmarkStart w:id="165" w:name="_Toc144974513"/>
      <w:bookmarkStart w:id="166" w:name="_Toc246996190"/>
      <w:r>
        <w:rPr>
          <w:rFonts w:hint="eastAsia" w:eastAsia="仿宋" w:cs="仿宋"/>
          <w:sz w:val="24"/>
          <w:szCs w:val="24"/>
        </w:rPr>
        <w:t>2.3 招标文件的修改</w:t>
      </w:r>
      <w:bookmarkEnd w:id="159"/>
      <w:bookmarkEnd w:id="160"/>
      <w:bookmarkEnd w:id="161"/>
      <w:bookmarkEnd w:id="162"/>
      <w:bookmarkEnd w:id="163"/>
      <w:bookmarkEnd w:id="164"/>
      <w:bookmarkEnd w:id="165"/>
      <w:bookmarkEnd w:id="166"/>
    </w:p>
    <w:p>
      <w:pPr>
        <w:spacing w:line="480" w:lineRule="exact"/>
        <w:ind w:firstLine="480" w:firstLineChars="200"/>
        <w:rPr>
          <w:rFonts w:eastAsia="仿宋" w:cs="仿宋"/>
          <w:sz w:val="24"/>
        </w:rPr>
      </w:pPr>
      <w:r>
        <w:rPr>
          <w:rFonts w:hint="eastAsia" w:eastAsia="仿宋" w:cs="仿宋"/>
          <w:sz w:val="24"/>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15天，并且修改内容影响投标文件编制的，将相应延长投标截止时间。</w:t>
      </w:r>
    </w:p>
    <w:p>
      <w:pPr>
        <w:spacing w:line="480" w:lineRule="exact"/>
        <w:ind w:firstLine="480" w:firstLineChars="200"/>
        <w:rPr>
          <w:rFonts w:eastAsia="仿宋" w:cs="仿宋"/>
          <w:sz w:val="24"/>
        </w:rPr>
      </w:pPr>
      <w:r>
        <w:rPr>
          <w:rFonts w:hint="eastAsia" w:eastAsia="仿宋" w:cs="仿宋"/>
          <w:sz w:val="24"/>
        </w:rPr>
        <w:t>2.3.2 招标文件的修改将按</w:t>
      </w:r>
      <w:r>
        <w:fldChar w:fldCharType="begin"/>
      </w:r>
      <w:r>
        <w:instrText xml:space="preserve"> HYPERLINK \l "第二章投标人须知前附表第223项" </w:instrText>
      </w:r>
      <w:r>
        <w:fldChar w:fldCharType="separate"/>
      </w:r>
      <w:r>
        <w:rPr>
          <w:rStyle w:val="31"/>
          <w:rFonts w:hint="eastAsia" w:eastAsia="仿宋" w:cs="仿宋"/>
          <w:color w:val="auto"/>
          <w:sz w:val="24"/>
        </w:rPr>
        <w:t>投标人须知前附表2.2.3</w:t>
      </w:r>
      <w:r>
        <w:rPr>
          <w:rStyle w:val="31"/>
          <w:rFonts w:hint="eastAsia" w:eastAsia="仿宋" w:cs="仿宋"/>
          <w:color w:val="auto"/>
          <w:sz w:val="24"/>
        </w:rPr>
        <w:fldChar w:fldCharType="end"/>
      </w:r>
      <w:r>
        <w:rPr>
          <w:rFonts w:hint="eastAsia" w:eastAsia="仿宋" w:cs="仿宋"/>
          <w:sz w:val="24"/>
        </w:rPr>
        <w:t>规定的方式进行发布。</w:t>
      </w:r>
    </w:p>
    <w:p>
      <w:pPr>
        <w:pStyle w:val="5"/>
        <w:spacing w:before="0" w:after="0" w:line="480" w:lineRule="exact"/>
        <w:rPr>
          <w:rFonts w:ascii="Times New Roman" w:hAnsi="Times New Roman" w:eastAsia="仿宋" w:cs="仿宋"/>
          <w:sz w:val="24"/>
          <w:szCs w:val="24"/>
        </w:rPr>
      </w:pPr>
      <w:bookmarkStart w:id="167" w:name="_Toc247085705"/>
      <w:bookmarkStart w:id="168" w:name="_Toc152045546"/>
      <w:bookmarkStart w:id="169" w:name="_Toc1321"/>
      <w:bookmarkStart w:id="170" w:name="_Toc152042322"/>
      <w:bookmarkStart w:id="171" w:name="_Toc179632564"/>
      <w:bookmarkStart w:id="172" w:name="_Toc246996934"/>
      <w:bookmarkStart w:id="173" w:name="_Toc246996191"/>
      <w:bookmarkStart w:id="174" w:name="_Toc144974514"/>
      <w:r>
        <w:rPr>
          <w:rFonts w:hint="eastAsia" w:ascii="Times New Roman" w:hAnsi="Times New Roman" w:eastAsia="仿宋" w:cs="仿宋"/>
          <w:sz w:val="24"/>
          <w:szCs w:val="24"/>
        </w:rPr>
        <w:t>3. 投标文件</w:t>
      </w:r>
      <w:bookmarkEnd w:id="167"/>
      <w:bookmarkEnd w:id="168"/>
      <w:bookmarkEnd w:id="169"/>
      <w:bookmarkEnd w:id="170"/>
      <w:bookmarkEnd w:id="171"/>
      <w:bookmarkEnd w:id="172"/>
      <w:bookmarkEnd w:id="173"/>
      <w:bookmarkEnd w:id="174"/>
    </w:p>
    <w:p>
      <w:pPr>
        <w:pStyle w:val="6"/>
        <w:spacing w:before="0" w:after="0" w:line="480" w:lineRule="exact"/>
        <w:rPr>
          <w:rFonts w:eastAsia="仿宋" w:cs="仿宋"/>
          <w:sz w:val="24"/>
          <w:szCs w:val="24"/>
        </w:rPr>
      </w:pPr>
      <w:bookmarkStart w:id="175" w:name="_Toc246996935"/>
      <w:bookmarkStart w:id="176" w:name="_Toc144974515"/>
      <w:bookmarkStart w:id="177" w:name="_Toc246996192"/>
      <w:bookmarkStart w:id="178" w:name="_Toc179632565"/>
      <w:bookmarkStart w:id="179" w:name="_Toc247085706"/>
      <w:bookmarkStart w:id="180" w:name="_Toc152045547"/>
      <w:bookmarkStart w:id="181" w:name="_Toc449509673"/>
      <w:bookmarkStart w:id="182" w:name="_Toc152042323"/>
      <w:bookmarkStart w:id="183" w:name="_Toc152045548"/>
      <w:bookmarkStart w:id="184" w:name="_Toc144974516"/>
      <w:bookmarkStart w:id="185" w:name="_Toc246996193"/>
      <w:bookmarkStart w:id="186" w:name="_Toc152042324"/>
      <w:bookmarkStart w:id="187" w:name="_Toc179632566"/>
      <w:bookmarkStart w:id="188" w:name="_Toc247085707"/>
      <w:bookmarkStart w:id="189" w:name="_Toc246996936"/>
      <w:bookmarkStart w:id="190" w:name="_Toc449509674"/>
      <w:r>
        <w:rPr>
          <w:rFonts w:hint="eastAsia" w:eastAsia="仿宋" w:cs="仿宋"/>
          <w:sz w:val="24"/>
          <w:szCs w:val="24"/>
        </w:rPr>
        <w:t>3.1 投标文件的组成</w:t>
      </w:r>
      <w:bookmarkEnd w:id="175"/>
      <w:bookmarkEnd w:id="176"/>
      <w:bookmarkEnd w:id="177"/>
      <w:bookmarkEnd w:id="178"/>
      <w:bookmarkEnd w:id="179"/>
      <w:bookmarkEnd w:id="180"/>
      <w:bookmarkEnd w:id="181"/>
      <w:bookmarkEnd w:id="182"/>
    </w:p>
    <w:p>
      <w:pPr>
        <w:spacing w:line="480" w:lineRule="exact"/>
        <w:ind w:firstLine="481" w:firstLineChars="200"/>
        <w:outlineLvl w:val="3"/>
        <w:rPr>
          <w:rFonts w:eastAsia="仿宋" w:cs="仿宋"/>
          <w:sz w:val="24"/>
        </w:rPr>
      </w:pPr>
      <w:r>
        <w:rPr>
          <w:rFonts w:hint="eastAsia" w:eastAsia="仿宋" w:cs="仿宋"/>
          <w:b/>
          <w:bCs/>
          <w:sz w:val="24"/>
        </w:rPr>
        <w:t>3.1.1资格文件主要包括下列内容：</w:t>
      </w:r>
    </w:p>
    <w:p>
      <w:pPr>
        <w:spacing w:line="480" w:lineRule="exact"/>
        <w:ind w:firstLine="480" w:firstLineChars="200"/>
        <w:rPr>
          <w:rFonts w:eastAsia="仿宋" w:cs="仿宋"/>
          <w:sz w:val="24"/>
        </w:rPr>
      </w:pPr>
      <w:r>
        <w:rPr>
          <w:rFonts w:hint="eastAsia" w:eastAsia="仿宋" w:cs="仿宋"/>
          <w:sz w:val="24"/>
        </w:rPr>
        <w:t>（1）法定代表人身份证明书；</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2</w:t>
      </w:r>
      <w:r>
        <w:rPr>
          <w:rFonts w:hint="eastAsia" w:eastAsia="仿宋" w:cs="仿宋"/>
          <w:sz w:val="24"/>
        </w:rPr>
        <w:t xml:space="preserve">）授权代理人授权委托书；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3</w:t>
      </w:r>
      <w:r>
        <w:rPr>
          <w:rFonts w:hint="eastAsia" w:eastAsia="仿宋" w:cs="仿宋"/>
          <w:sz w:val="24"/>
        </w:rPr>
        <w:t xml:space="preserve">）授权代理人社保证明（社保证明是指社保机构出具的由本单位或分公司为其缴纳的近 </w:t>
      </w:r>
      <w:r>
        <w:rPr>
          <w:rFonts w:eastAsia="仿宋" w:cs="仿宋"/>
          <w:sz w:val="24"/>
        </w:rPr>
        <w:t xml:space="preserve">3 </w:t>
      </w:r>
      <w:r>
        <w:rPr>
          <w:rFonts w:hint="eastAsia" w:eastAsia="仿宋" w:cs="仿宋"/>
          <w:sz w:val="24"/>
        </w:rPr>
        <w:t xml:space="preserve">个月中任何 </w:t>
      </w:r>
      <w:r>
        <w:rPr>
          <w:rFonts w:eastAsia="仿宋" w:cs="仿宋"/>
          <w:sz w:val="24"/>
        </w:rPr>
        <w:t xml:space="preserve">1 </w:t>
      </w:r>
      <w:r>
        <w:rPr>
          <w:rFonts w:hint="eastAsia" w:eastAsia="仿宋" w:cs="仿宋"/>
          <w:sz w:val="24"/>
        </w:rPr>
        <w:t xml:space="preserve">个月的社保证明，投标人也可通过网上社保查询系统进行打印并盖企业公章）；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4</w:t>
      </w:r>
      <w:r>
        <w:rPr>
          <w:rFonts w:hint="eastAsia" w:eastAsia="仿宋" w:cs="仿宋"/>
          <w:sz w:val="24"/>
        </w:rPr>
        <w:t xml:space="preserve">）投标人基本情表；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5</w:t>
      </w:r>
      <w:r>
        <w:rPr>
          <w:rFonts w:hint="eastAsia" w:eastAsia="仿宋" w:cs="仿宋"/>
          <w:sz w:val="24"/>
        </w:rPr>
        <w:t xml:space="preserve">）企业营业执照；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6</w:t>
      </w:r>
      <w:r>
        <w:rPr>
          <w:rFonts w:hint="eastAsia" w:eastAsia="仿宋" w:cs="仿宋"/>
          <w:sz w:val="24"/>
        </w:rPr>
        <w:t xml:space="preserve">）企业资质证书；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7</w:t>
      </w:r>
      <w:r>
        <w:rPr>
          <w:rFonts w:hint="eastAsia" w:eastAsia="仿宋" w:cs="仿宋"/>
          <w:sz w:val="24"/>
        </w:rPr>
        <w:t xml:space="preserve">）拟参加投标的项目负责人建筑师注册证书及社保证明（社保证明是指社保机构出具的由本单位或分公司为其缴纳的近 </w:t>
      </w:r>
      <w:r>
        <w:rPr>
          <w:rFonts w:eastAsia="仿宋" w:cs="仿宋"/>
          <w:sz w:val="24"/>
        </w:rPr>
        <w:t xml:space="preserve">3 </w:t>
      </w:r>
      <w:r>
        <w:rPr>
          <w:rFonts w:hint="eastAsia" w:eastAsia="仿宋" w:cs="仿宋"/>
          <w:sz w:val="24"/>
        </w:rPr>
        <w:t xml:space="preserve">个月中任何 </w:t>
      </w:r>
      <w:r>
        <w:rPr>
          <w:rFonts w:eastAsia="仿宋" w:cs="仿宋"/>
          <w:sz w:val="24"/>
        </w:rPr>
        <w:t xml:space="preserve">1 </w:t>
      </w:r>
      <w:r>
        <w:rPr>
          <w:rFonts w:hint="eastAsia" w:eastAsia="仿宋" w:cs="仿宋"/>
          <w:sz w:val="24"/>
        </w:rPr>
        <w:t xml:space="preserve">个月的社保证明，投标人也可通过网上社保查询系统进行打印并盖企业公章）；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8</w:t>
      </w:r>
      <w:r>
        <w:rPr>
          <w:rFonts w:hint="eastAsia" w:eastAsia="仿宋" w:cs="仿宋"/>
          <w:sz w:val="24"/>
        </w:rPr>
        <w:t xml:space="preserve">）投标人为浙江省外企业的，须提供有效的进浙备案证明材料【若无法提供书面备案证明的，则必须确保在浙江省住房和城乡建设厅官方网站可查询到已备案信息，提供备案信息网页截图】；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9</w:t>
      </w:r>
      <w:r>
        <w:rPr>
          <w:rFonts w:hint="eastAsia" w:eastAsia="仿宋" w:cs="仿宋"/>
          <w:sz w:val="24"/>
        </w:rPr>
        <w:t xml:space="preserve">）投标人为浙江省外企业的，其拟派的项目负责人须提供有效的进浙备案证明材料【若项目负责人无法提供书面备案证明的，则必须确保在浙江省住房和城乡建设厅官方网站可查询到已备案信息，提供备案信息网页截图】；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10</w:t>
      </w:r>
      <w:r>
        <w:rPr>
          <w:rFonts w:hint="eastAsia" w:eastAsia="仿宋" w:cs="仿宋"/>
          <w:sz w:val="24"/>
        </w:rPr>
        <w:t>）投标人及拟派项目负责人</w:t>
      </w:r>
      <w:r>
        <w:rPr>
          <w:rFonts w:eastAsia="仿宋" w:cs="仿宋"/>
          <w:sz w:val="24"/>
        </w:rPr>
        <w:t>(</w:t>
      </w:r>
      <w:r>
        <w:rPr>
          <w:rFonts w:hint="eastAsia" w:eastAsia="仿宋" w:cs="仿宋"/>
          <w:sz w:val="24"/>
        </w:rPr>
        <w:t>总监</w:t>
      </w:r>
      <w:r>
        <w:rPr>
          <w:rFonts w:eastAsia="仿宋" w:cs="仿宋"/>
          <w:sz w:val="24"/>
        </w:rPr>
        <w:t>)</w:t>
      </w:r>
      <w:r>
        <w:rPr>
          <w:rFonts w:hint="eastAsia" w:eastAsia="仿宋" w:cs="仿宋"/>
          <w:sz w:val="24"/>
        </w:rPr>
        <w:t xml:space="preserve">信用信息情况表；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11</w:t>
      </w:r>
      <w:r>
        <w:rPr>
          <w:rFonts w:hint="eastAsia" w:eastAsia="仿宋" w:cs="仿宋"/>
          <w:sz w:val="24"/>
        </w:rPr>
        <w:t xml:space="preserve">）本工程投标保证金缴款凭证（以网银或电汇方式为准，须确保缴款凭证上“用途栏、摘要或备注”具有本招标项目编号）或电子保函或电子保函；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12</w:t>
      </w:r>
      <w:r>
        <w:rPr>
          <w:rFonts w:hint="eastAsia" w:eastAsia="仿宋" w:cs="仿宋"/>
          <w:sz w:val="24"/>
        </w:rPr>
        <w:t>）</w:t>
      </w:r>
      <w:r>
        <w:rPr>
          <w:rFonts w:hint="eastAsia" w:eastAsia="仿宋" w:cs="仿宋"/>
          <w:sz w:val="24"/>
          <w:lang w:eastAsia="zh-CN"/>
        </w:rPr>
        <w:t>账户</w:t>
      </w:r>
      <w:r>
        <w:rPr>
          <w:rFonts w:hint="eastAsia" w:eastAsia="仿宋" w:cs="仿宋"/>
          <w:sz w:val="24"/>
        </w:rPr>
        <w:t>证明（开户许可证或银行基本</w:t>
      </w:r>
      <w:r>
        <w:rPr>
          <w:rFonts w:hint="eastAsia" w:eastAsia="仿宋" w:cs="仿宋"/>
          <w:sz w:val="24"/>
          <w:lang w:eastAsia="zh-CN"/>
        </w:rPr>
        <w:t>账户</w:t>
      </w:r>
      <w:r>
        <w:rPr>
          <w:rFonts w:hint="eastAsia" w:eastAsia="仿宋" w:cs="仿宋"/>
          <w:sz w:val="24"/>
        </w:rPr>
        <w:t xml:space="preserve">开户信息）；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13</w:t>
      </w:r>
      <w:r>
        <w:rPr>
          <w:rFonts w:hint="eastAsia" w:eastAsia="仿宋" w:cs="仿宋"/>
          <w:sz w:val="24"/>
        </w:rPr>
        <w:t xml:space="preserve">）湖州市政府投资建设项目投标人廉洁守信承诺书；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14</w:t>
      </w:r>
      <w:r>
        <w:rPr>
          <w:rFonts w:hint="eastAsia" w:eastAsia="仿宋" w:cs="仿宋"/>
          <w:sz w:val="24"/>
        </w:rPr>
        <w:t>）投标人针对资格文件需要说明的其他内容</w:t>
      </w:r>
    </w:p>
    <w:p>
      <w:pPr>
        <w:spacing w:line="480" w:lineRule="exact"/>
        <w:ind w:firstLine="481" w:firstLineChars="200"/>
        <w:outlineLvl w:val="3"/>
        <w:rPr>
          <w:rFonts w:eastAsia="仿宋" w:cs="仿宋"/>
          <w:sz w:val="24"/>
        </w:rPr>
      </w:pPr>
      <w:r>
        <w:rPr>
          <w:rFonts w:hint="eastAsia" w:eastAsia="仿宋" w:cs="仿宋"/>
          <w:b/>
          <w:bCs/>
          <w:sz w:val="24"/>
        </w:rPr>
        <w:t>3.1.2技术文件主要包括下列内容：</w:t>
      </w:r>
    </w:p>
    <w:p>
      <w:pPr>
        <w:spacing w:line="500" w:lineRule="exact"/>
        <w:ind w:firstLine="480" w:firstLineChars="200"/>
        <w:rPr>
          <w:rFonts w:ascii="仿宋" w:hAnsi="仿宋" w:eastAsia="仿宋" w:cs="仿宋"/>
          <w:sz w:val="24"/>
        </w:rPr>
      </w:pPr>
      <w:r>
        <w:rPr>
          <w:rFonts w:hint="eastAsia" w:ascii="仿宋" w:hAnsi="仿宋" w:eastAsia="仿宋" w:cs="仿宋"/>
          <w:sz w:val="24"/>
        </w:rPr>
        <w:t>（1）对项目背景、建设条件的理解；</w:t>
      </w:r>
    </w:p>
    <w:p>
      <w:pPr>
        <w:spacing w:line="500" w:lineRule="exact"/>
        <w:ind w:firstLine="480" w:firstLineChars="200"/>
        <w:rPr>
          <w:rFonts w:ascii="仿宋" w:hAnsi="仿宋" w:eastAsia="仿宋" w:cs="仿宋"/>
          <w:sz w:val="24"/>
        </w:rPr>
      </w:pPr>
      <w:r>
        <w:rPr>
          <w:rFonts w:hint="eastAsia" w:ascii="仿宋" w:hAnsi="仿宋" w:eastAsia="仿宋" w:cs="仿宋"/>
          <w:sz w:val="24"/>
        </w:rPr>
        <w:t>（2）方案设计的编制深度；</w:t>
      </w:r>
    </w:p>
    <w:p>
      <w:pPr>
        <w:spacing w:line="500" w:lineRule="exact"/>
        <w:ind w:firstLine="480" w:firstLineChars="200"/>
        <w:rPr>
          <w:rFonts w:ascii="仿宋" w:hAnsi="仿宋" w:eastAsia="仿宋" w:cs="仿宋"/>
          <w:sz w:val="24"/>
        </w:rPr>
      </w:pPr>
      <w:r>
        <w:rPr>
          <w:rFonts w:hint="eastAsia" w:ascii="仿宋" w:hAnsi="仿宋" w:eastAsia="仿宋" w:cs="仿宋"/>
          <w:sz w:val="24"/>
        </w:rPr>
        <w:t>（3）整体平面布局和功能配套；</w:t>
      </w:r>
    </w:p>
    <w:p>
      <w:pPr>
        <w:spacing w:line="500" w:lineRule="exact"/>
        <w:ind w:firstLine="480" w:firstLineChars="200"/>
        <w:rPr>
          <w:rFonts w:ascii="仿宋" w:hAnsi="仿宋" w:eastAsia="仿宋" w:cs="仿宋"/>
          <w:sz w:val="24"/>
        </w:rPr>
      </w:pPr>
      <w:r>
        <w:rPr>
          <w:rFonts w:hint="eastAsia" w:ascii="仿宋" w:hAnsi="仿宋" w:eastAsia="仿宋" w:cs="仿宋"/>
          <w:sz w:val="24"/>
        </w:rPr>
        <w:t>（4）设计创意、空间处理；</w:t>
      </w:r>
    </w:p>
    <w:p>
      <w:pPr>
        <w:spacing w:line="500" w:lineRule="exact"/>
        <w:ind w:firstLine="480" w:firstLineChars="200"/>
        <w:rPr>
          <w:rFonts w:ascii="仿宋" w:hAnsi="仿宋" w:eastAsia="仿宋" w:cs="仿宋"/>
          <w:sz w:val="24"/>
        </w:rPr>
      </w:pPr>
      <w:r>
        <w:rPr>
          <w:rFonts w:hint="eastAsia" w:ascii="仿宋" w:hAnsi="仿宋" w:eastAsia="仿宋" w:cs="仿宋"/>
          <w:sz w:val="24"/>
        </w:rPr>
        <w:t>（5）技术应用；</w:t>
      </w:r>
    </w:p>
    <w:p>
      <w:pPr>
        <w:spacing w:line="500" w:lineRule="exact"/>
        <w:ind w:firstLine="480" w:firstLineChars="200"/>
        <w:rPr>
          <w:rFonts w:ascii="仿宋" w:hAnsi="仿宋" w:eastAsia="仿宋" w:cs="仿宋"/>
          <w:sz w:val="24"/>
        </w:rPr>
      </w:pPr>
      <w:r>
        <w:rPr>
          <w:rFonts w:hint="eastAsia" w:ascii="仿宋" w:hAnsi="仿宋" w:eastAsia="仿宋" w:cs="仿宋"/>
          <w:sz w:val="24"/>
        </w:rPr>
        <w:t>（6）设计方认为需要说明的其他问题。</w:t>
      </w:r>
    </w:p>
    <w:p>
      <w:pPr>
        <w:spacing w:line="500" w:lineRule="exact"/>
        <w:ind w:firstLine="480" w:firstLineChars="200"/>
        <w:rPr>
          <w:rFonts w:ascii="仿宋" w:hAnsi="仿宋" w:eastAsia="仿宋" w:cs="仿宋"/>
          <w:sz w:val="24"/>
        </w:rPr>
      </w:pPr>
      <w:r>
        <w:rPr>
          <w:rFonts w:hint="eastAsia" w:ascii="仿宋" w:hAnsi="仿宋" w:eastAsia="仿宋" w:cs="仿宋"/>
          <w:sz w:val="24"/>
        </w:rPr>
        <w:t>3.1.2.2</w:t>
      </w:r>
      <w:r>
        <w:rPr>
          <w:rFonts w:hint="eastAsia" w:ascii="仿宋" w:hAnsi="仿宋" w:eastAsia="仿宋" w:cs="仿宋"/>
          <w:b/>
          <w:bCs/>
          <w:sz w:val="24"/>
        </w:rPr>
        <w:t>方案图纸</w:t>
      </w:r>
    </w:p>
    <w:p>
      <w:pPr>
        <w:spacing w:line="500" w:lineRule="exact"/>
        <w:ind w:firstLine="480" w:firstLineChars="200"/>
        <w:rPr>
          <w:rFonts w:ascii="仿宋" w:hAnsi="仿宋" w:eastAsia="仿宋" w:cs="仿宋"/>
          <w:sz w:val="24"/>
        </w:rPr>
      </w:pPr>
      <w:r>
        <w:rPr>
          <w:rFonts w:hint="eastAsia" w:ascii="仿宋" w:hAnsi="仿宋" w:eastAsia="仿宋" w:cs="仿宋"/>
          <w:sz w:val="24"/>
        </w:rPr>
        <w:t>（1）方案效果图；</w:t>
      </w:r>
    </w:p>
    <w:p>
      <w:pPr>
        <w:spacing w:line="500" w:lineRule="exact"/>
        <w:ind w:firstLine="480" w:firstLineChars="200"/>
        <w:rPr>
          <w:rFonts w:ascii="仿宋" w:hAnsi="仿宋" w:eastAsia="仿宋" w:cs="仿宋"/>
          <w:sz w:val="24"/>
        </w:rPr>
      </w:pPr>
      <w:r>
        <w:rPr>
          <w:rFonts w:hint="eastAsia" w:ascii="仿宋" w:hAnsi="仿宋" w:eastAsia="仿宋" w:cs="仿宋"/>
          <w:sz w:val="24"/>
        </w:rPr>
        <w:t>（2）方案平面图；</w:t>
      </w:r>
    </w:p>
    <w:p>
      <w:pPr>
        <w:spacing w:line="500" w:lineRule="exact"/>
        <w:ind w:firstLine="480" w:firstLineChars="200"/>
        <w:rPr>
          <w:rFonts w:ascii="仿宋" w:hAnsi="仿宋" w:eastAsia="仿宋" w:cs="仿宋"/>
          <w:sz w:val="24"/>
        </w:rPr>
      </w:pPr>
      <w:r>
        <w:rPr>
          <w:rFonts w:hint="eastAsia" w:ascii="仿宋" w:hAnsi="仿宋" w:eastAsia="仿宋" w:cs="仿宋"/>
          <w:sz w:val="24"/>
        </w:rPr>
        <w:t>（3）方案平面布置图；</w:t>
      </w:r>
    </w:p>
    <w:p>
      <w:pPr>
        <w:spacing w:line="500" w:lineRule="exact"/>
        <w:ind w:firstLine="480" w:firstLineChars="200"/>
        <w:rPr>
          <w:rFonts w:ascii="仿宋" w:hAnsi="仿宋" w:eastAsia="仿宋" w:cs="仿宋"/>
          <w:sz w:val="24"/>
        </w:rPr>
      </w:pPr>
      <w:r>
        <w:rPr>
          <w:rFonts w:hint="eastAsia" w:ascii="仿宋" w:hAnsi="仿宋" w:eastAsia="仿宋" w:cs="仿宋"/>
          <w:sz w:val="24"/>
        </w:rPr>
        <w:t>（4）能反映建筑物内各空间相互关系的设计示意图；</w:t>
      </w:r>
    </w:p>
    <w:p>
      <w:pPr>
        <w:spacing w:line="500" w:lineRule="exact"/>
        <w:ind w:firstLine="480" w:firstLineChars="200"/>
        <w:rPr>
          <w:rFonts w:ascii="仿宋" w:hAnsi="仿宋" w:eastAsia="仿宋" w:cs="仿宋"/>
          <w:sz w:val="24"/>
        </w:rPr>
      </w:pPr>
      <w:r>
        <w:rPr>
          <w:rFonts w:hint="eastAsia" w:ascii="仿宋" w:hAnsi="仿宋" w:eastAsia="仿宋" w:cs="仿宋"/>
          <w:sz w:val="24"/>
        </w:rPr>
        <w:t>（5）其他需要表达设计意图的图纸；</w:t>
      </w:r>
    </w:p>
    <w:p>
      <w:pPr>
        <w:spacing w:line="500" w:lineRule="exact"/>
        <w:ind w:firstLine="480" w:firstLineChars="200"/>
        <w:rPr>
          <w:rFonts w:ascii="仿宋" w:hAnsi="仿宋" w:eastAsia="仿宋" w:cs="仿宋"/>
          <w:sz w:val="24"/>
        </w:rPr>
      </w:pPr>
      <w:r>
        <w:rPr>
          <w:rFonts w:hint="eastAsia" w:ascii="仿宋" w:hAnsi="仿宋" w:eastAsia="仿宋" w:cs="仿宋"/>
          <w:sz w:val="24"/>
        </w:rPr>
        <w:t>3.1.2.3企业业绩一览表；</w:t>
      </w:r>
    </w:p>
    <w:p>
      <w:pPr>
        <w:spacing w:line="500" w:lineRule="exact"/>
        <w:ind w:firstLine="480" w:firstLineChars="200"/>
        <w:rPr>
          <w:rFonts w:ascii="仿宋" w:hAnsi="仿宋" w:eastAsia="仿宋" w:cs="仿宋"/>
          <w:sz w:val="24"/>
        </w:rPr>
      </w:pPr>
      <w:r>
        <w:rPr>
          <w:rFonts w:hint="eastAsia" w:ascii="仿宋" w:hAnsi="仿宋" w:eastAsia="仿宋" w:cs="仿宋"/>
          <w:sz w:val="24"/>
        </w:rPr>
        <w:t>3.1.2.4 人员力量一览表；</w:t>
      </w:r>
    </w:p>
    <w:p>
      <w:pPr>
        <w:spacing w:line="500" w:lineRule="exact"/>
        <w:ind w:firstLine="480" w:firstLineChars="200"/>
        <w:rPr>
          <w:rFonts w:ascii="仿宋" w:hAnsi="仿宋" w:eastAsia="仿宋" w:cs="仿宋"/>
          <w:sz w:val="24"/>
        </w:rPr>
      </w:pPr>
      <w:r>
        <w:rPr>
          <w:rFonts w:hint="eastAsia" w:ascii="仿宋" w:hAnsi="仿宋" w:eastAsia="仿宋" w:cs="仿宋"/>
          <w:sz w:val="24"/>
        </w:rPr>
        <w:t>3.1.2.5投标需要的其他资料（招标人要求提供的或投标人认为需要提供的其他技术资信资料）。</w:t>
      </w:r>
    </w:p>
    <w:p>
      <w:pPr>
        <w:spacing w:line="480" w:lineRule="exact"/>
        <w:ind w:firstLine="480" w:firstLineChars="200"/>
        <w:rPr>
          <w:rFonts w:eastAsia="仿宋" w:cs="仿宋"/>
          <w:sz w:val="24"/>
        </w:rPr>
      </w:pPr>
      <w:r>
        <w:rPr>
          <w:rFonts w:eastAsia="仿宋" w:cs="仿宋"/>
          <w:sz w:val="24"/>
        </w:rPr>
        <w:t xml:space="preserve">3.1.4 </w:t>
      </w:r>
      <w:r>
        <w:rPr>
          <w:rFonts w:hint="eastAsia" w:eastAsia="仿宋" w:cs="仿宋"/>
          <w:sz w:val="24"/>
        </w:rPr>
        <w:t xml:space="preserve">商务文件主要包括下列内容：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1</w:t>
      </w:r>
      <w:r>
        <w:rPr>
          <w:rFonts w:hint="eastAsia" w:eastAsia="仿宋" w:cs="仿宋"/>
          <w:sz w:val="24"/>
        </w:rPr>
        <w:t xml:space="preserve">）投标报价函； </w:t>
      </w:r>
    </w:p>
    <w:p>
      <w:pPr>
        <w:spacing w:line="480" w:lineRule="exact"/>
        <w:ind w:firstLine="480" w:firstLineChars="200"/>
        <w:rPr>
          <w:rFonts w:eastAsia="仿宋" w:cs="仿宋"/>
          <w:sz w:val="24"/>
        </w:rPr>
      </w:pPr>
      <w:r>
        <w:rPr>
          <w:rFonts w:hint="eastAsia" w:eastAsia="仿宋" w:cs="仿宋"/>
          <w:sz w:val="24"/>
        </w:rPr>
        <w:t>（</w:t>
      </w:r>
      <w:r>
        <w:rPr>
          <w:rFonts w:eastAsia="仿宋" w:cs="仿宋"/>
          <w:sz w:val="24"/>
        </w:rPr>
        <w:t>2</w:t>
      </w:r>
      <w:r>
        <w:rPr>
          <w:rFonts w:hint="eastAsia" w:eastAsia="仿宋" w:cs="仿宋"/>
          <w:sz w:val="24"/>
        </w:rPr>
        <w:t xml:space="preserve">）投标报价需要的其他资料（招标人要求提供的或投标人认为需要提供的其它商务资料）。 </w:t>
      </w:r>
    </w:p>
    <w:p>
      <w:pPr>
        <w:spacing w:line="480" w:lineRule="exact"/>
        <w:ind w:firstLine="481" w:firstLineChars="200"/>
        <w:rPr>
          <w:rFonts w:eastAsia="仿宋" w:cs="仿宋"/>
          <w:b/>
          <w:bCs/>
          <w:sz w:val="24"/>
        </w:rPr>
      </w:pPr>
      <w:r>
        <w:rPr>
          <w:rFonts w:hint="eastAsia" w:eastAsia="仿宋" w:cs="仿宋"/>
          <w:b/>
          <w:bCs/>
          <w:sz w:val="24"/>
        </w:rPr>
        <w:t xml:space="preserve">注：以上资料（资格文件、技术文件、商务文件）须由扫描件或电子件形式提供的，由 </w:t>
      </w:r>
    </w:p>
    <w:p>
      <w:pPr>
        <w:spacing w:line="480" w:lineRule="exact"/>
        <w:ind w:firstLine="481" w:firstLineChars="200"/>
        <w:rPr>
          <w:rFonts w:eastAsia="仿宋" w:cs="仿宋"/>
          <w:b/>
          <w:bCs/>
          <w:sz w:val="24"/>
        </w:rPr>
      </w:pPr>
      <w:r>
        <w:rPr>
          <w:rFonts w:hint="eastAsia" w:eastAsia="仿宋" w:cs="仿宋"/>
          <w:b/>
          <w:bCs/>
          <w:sz w:val="24"/>
        </w:rPr>
        <w:t xml:space="preserve">投标人以扫描件或电子件形式上传至系统设置的模块中，投标人必须确保提供的扫描件或电子件清晰，届时若无法辨认的，由此造成的后果由投标人自行承担。投标单位必须确保投标时所提供的所有资料真实有效，若有弄虚作假行为，招标人将一律否决其投标，并按照《中华人民共和国招标投标法》第 </w:t>
      </w:r>
      <w:r>
        <w:rPr>
          <w:rFonts w:eastAsia="仿宋" w:cs="仿宋"/>
          <w:b/>
          <w:bCs/>
          <w:sz w:val="24"/>
        </w:rPr>
        <w:t xml:space="preserve">54 </w:t>
      </w:r>
      <w:r>
        <w:rPr>
          <w:rFonts w:hint="eastAsia" w:eastAsia="仿宋" w:cs="仿宋"/>
          <w:b/>
          <w:bCs/>
          <w:sz w:val="24"/>
        </w:rPr>
        <w:t>条处理）。</w:t>
      </w:r>
    </w:p>
    <w:p>
      <w:pPr>
        <w:pStyle w:val="6"/>
        <w:spacing w:before="0" w:after="0" w:line="480" w:lineRule="exact"/>
        <w:rPr>
          <w:rFonts w:eastAsia="仿宋" w:cs="仿宋"/>
          <w:sz w:val="24"/>
          <w:szCs w:val="24"/>
        </w:rPr>
      </w:pPr>
      <w:r>
        <w:rPr>
          <w:rFonts w:hint="eastAsia" w:eastAsia="仿宋" w:cs="仿宋"/>
          <w:sz w:val="24"/>
          <w:szCs w:val="24"/>
        </w:rPr>
        <w:t>3.2 投标报价</w:t>
      </w:r>
      <w:bookmarkEnd w:id="183"/>
      <w:bookmarkEnd w:id="184"/>
      <w:bookmarkEnd w:id="185"/>
      <w:bookmarkEnd w:id="186"/>
      <w:bookmarkEnd w:id="187"/>
      <w:bookmarkEnd w:id="188"/>
      <w:bookmarkEnd w:id="189"/>
      <w:bookmarkEnd w:id="190"/>
    </w:p>
    <w:p>
      <w:pPr>
        <w:spacing w:line="480" w:lineRule="exact"/>
        <w:ind w:firstLine="480" w:firstLineChars="200"/>
        <w:rPr>
          <w:rFonts w:eastAsia="仿宋" w:cs="仿宋"/>
          <w:sz w:val="24"/>
        </w:rPr>
      </w:pPr>
      <w:bookmarkStart w:id="191" w:name="_Toc144974517"/>
      <w:bookmarkStart w:id="192" w:name="_Toc449509675"/>
      <w:bookmarkStart w:id="193" w:name="_Toc247085708"/>
      <w:bookmarkStart w:id="194" w:name="_Toc246996194"/>
      <w:bookmarkStart w:id="195" w:name="_Toc246996937"/>
      <w:bookmarkStart w:id="196" w:name="_Toc179632567"/>
      <w:bookmarkStart w:id="197" w:name="_Toc152042325"/>
      <w:bookmarkStart w:id="198" w:name="_Toc152045549"/>
      <w:r>
        <w:rPr>
          <w:rFonts w:eastAsia="仿宋" w:cs="仿宋"/>
          <w:sz w:val="24"/>
        </w:rPr>
        <w:t xml:space="preserve">3.2.1 </w:t>
      </w:r>
      <w:r>
        <w:rPr>
          <w:rFonts w:hint="eastAsia" w:eastAsia="仿宋" w:cs="仿宋"/>
          <w:sz w:val="24"/>
        </w:rPr>
        <w:t xml:space="preserve">投标人应按招标文件中相关附表格式填写。投标报价为本招标项目全部工作内容的报价。 </w:t>
      </w:r>
    </w:p>
    <w:p>
      <w:pPr>
        <w:spacing w:line="400" w:lineRule="exact"/>
        <w:ind w:firstLine="481" w:firstLineChars="200"/>
        <w:rPr>
          <w:rFonts w:hint="eastAsia" w:eastAsia="仿宋" w:cs="仿宋"/>
          <w:b/>
          <w:bCs/>
          <w:color w:val="FF0000"/>
          <w:sz w:val="24"/>
        </w:rPr>
      </w:pPr>
      <w:r>
        <w:rPr>
          <w:rFonts w:eastAsia="仿宋" w:cs="仿宋"/>
          <w:b/>
          <w:bCs/>
          <w:color w:val="FF0000"/>
          <w:sz w:val="24"/>
        </w:rPr>
        <w:t xml:space="preserve">3.2.2 </w:t>
      </w:r>
      <w:r>
        <w:rPr>
          <w:rFonts w:hint="eastAsia" w:eastAsia="仿宋" w:cs="仿宋"/>
          <w:b/>
          <w:bCs/>
          <w:color w:val="FF0000"/>
          <w:sz w:val="24"/>
        </w:rPr>
        <w:t>本项目设招标控制价，招标控制价为人民币</w:t>
      </w:r>
      <w:r>
        <w:rPr>
          <w:rFonts w:hint="eastAsia" w:eastAsia="仿宋" w:cs="仿宋"/>
          <w:b/>
          <w:bCs/>
          <w:color w:val="FF0000"/>
          <w:sz w:val="24"/>
          <w:lang w:val="en-US" w:eastAsia="zh-CN"/>
        </w:rPr>
        <w:t>218</w:t>
      </w:r>
      <w:r>
        <w:rPr>
          <w:rFonts w:hint="eastAsia" w:eastAsia="仿宋" w:cs="仿宋"/>
          <w:b/>
          <w:bCs/>
          <w:color w:val="FF0000"/>
          <w:sz w:val="24"/>
        </w:rPr>
        <w:t>万元整（大写：贰佰壹拾捌万元整）。投标人的报价不得超过招标控制价，否则按无效标处理。</w:t>
      </w:r>
    </w:p>
    <w:p>
      <w:pPr>
        <w:spacing w:line="400" w:lineRule="exact"/>
        <w:rPr>
          <w:rFonts w:hint="eastAsia" w:ascii="仿宋" w:hAnsi="仿宋" w:eastAsia="仿宋" w:cs="仿宋"/>
          <w:b/>
          <w:bCs/>
          <w:color w:val="FF0000"/>
          <w:sz w:val="24"/>
          <w:lang w:val="en-US" w:eastAsia="zh-CN"/>
        </w:rPr>
      </w:pPr>
      <w:r>
        <w:rPr>
          <w:rFonts w:hint="eastAsia" w:eastAsia="仿宋" w:cs="仿宋"/>
          <w:b/>
          <w:bCs/>
          <w:color w:val="FF0000"/>
          <w:sz w:val="24"/>
          <w:lang w:val="en-US" w:eastAsia="zh-CN"/>
        </w:rPr>
        <w:t>注：</w:t>
      </w:r>
      <w:r>
        <w:rPr>
          <w:rFonts w:hint="eastAsia" w:ascii="仿宋" w:hAnsi="仿宋" w:eastAsia="仿宋" w:cs="仿宋"/>
          <w:b/>
          <w:bCs/>
          <w:color w:val="FF0000"/>
          <w:sz w:val="24"/>
        </w:rPr>
        <w:t>最终设计费</w:t>
      </w:r>
      <w:r>
        <w:rPr>
          <w:rFonts w:hint="eastAsia" w:ascii="仿宋" w:hAnsi="仿宋" w:eastAsia="仿宋" w:cs="仿宋"/>
          <w:b/>
          <w:bCs/>
          <w:color w:val="FF0000"/>
          <w:sz w:val="24"/>
          <w:lang w:val="en-US" w:eastAsia="zh-CN"/>
        </w:rPr>
        <w:t>计算方式：</w:t>
      </w:r>
    </w:p>
    <w:p>
      <w:pPr>
        <w:pStyle w:val="19"/>
        <w:ind w:left="0" w:leftChars="0" w:firstLine="0" w:firstLineChars="0"/>
        <w:rPr>
          <w:rFonts w:hint="default"/>
          <w:lang w:val="en-US" w:eastAsia="zh-CN"/>
        </w:rPr>
      </w:pPr>
      <w:r>
        <w:rPr>
          <w:rFonts w:hint="eastAsia" w:ascii="仿宋" w:hAnsi="仿宋" w:eastAsia="仿宋" w:cs="仿宋"/>
          <w:b/>
          <w:bCs/>
          <w:color w:val="FF0000"/>
          <w:sz w:val="24"/>
          <w:lang w:val="en-US" w:eastAsia="zh-CN"/>
        </w:rPr>
        <w:t>（1）Y=经审核的概算建安费，最终不得高于10000万元，若高于则以10000万元计算。</w:t>
      </w:r>
    </w:p>
    <w:p>
      <w:pPr>
        <w:spacing w:line="400" w:lineRule="exact"/>
        <w:rPr>
          <w:rFonts w:hint="eastAsia" w:ascii="仿宋" w:hAnsi="仿宋" w:eastAsia="仿宋" w:cs="仿宋"/>
          <w:b/>
          <w:bCs/>
          <w:color w:val="FF0000"/>
          <w:sz w:val="24"/>
        </w:rPr>
      </w:pPr>
      <w:r>
        <w:rPr>
          <w:rFonts w:hint="eastAsia" w:ascii="仿宋" w:hAnsi="仿宋" w:eastAsia="仿宋" w:cs="仿宋"/>
          <w:b/>
          <w:bCs/>
          <w:color w:val="FF0000"/>
          <w:sz w:val="24"/>
          <w:lang w:val="en-US" w:eastAsia="zh-CN"/>
        </w:rPr>
        <w:t>（2）若Y≤7500万元，则最终设计费=</w:t>
      </w:r>
      <w:r>
        <w:rPr>
          <w:rFonts w:hint="eastAsia" w:ascii="仿宋" w:hAnsi="仿宋" w:eastAsia="仿宋" w:cs="仿宋"/>
          <w:b/>
          <w:bCs/>
          <w:color w:val="FF0000"/>
          <w:sz w:val="24"/>
          <w:lang w:eastAsia="zh-CN"/>
        </w:rPr>
        <w:t>【</w:t>
      </w:r>
      <w:r>
        <w:rPr>
          <w:rFonts w:hint="eastAsia" w:ascii="仿宋" w:hAnsi="仿宋" w:eastAsia="仿宋" w:cs="仿宋"/>
          <w:b/>
          <w:bCs/>
          <w:color w:val="FF0000"/>
          <w:sz w:val="24"/>
          <w:lang w:val="en-US" w:eastAsia="zh-CN"/>
        </w:rPr>
        <w:t>Y</w:t>
      </w:r>
      <w:r>
        <w:rPr>
          <w:rFonts w:hint="eastAsia" w:ascii="仿宋" w:hAnsi="仿宋" w:eastAsia="仿宋" w:cs="仿宋"/>
          <w:b/>
          <w:bCs/>
          <w:color w:val="FF0000"/>
          <w:sz w:val="24"/>
        </w:rPr>
        <w:t>/招标建安费</w:t>
      </w:r>
      <w:r>
        <w:rPr>
          <w:rFonts w:hint="eastAsia" w:ascii="仿宋" w:hAnsi="仿宋" w:eastAsia="仿宋" w:cs="仿宋"/>
          <w:b/>
          <w:bCs/>
          <w:color w:val="FF0000"/>
          <w:sz w:val="24"/>
          <w:lang w:val="en-US" w:eastAsia="zh-CN"/>
        </w:rPr>
        <w:t>7500</w:t>
      </w:r>
      <w:r>
        <w:rPr>
          <w:rFonts w:hint="eastAsia" w:ascii="仿宋" w:hAnsi="仿宋" w:eastAsia="仿宋" w:cs="仿宋"/>
          <w:b/>
          <w:bCs/>
          <w:color w:val="FF0000"/>
          <w:sz w:val="24"/>
        </w:rPr>
        <w:t>万元</w:t>
      </w:r>
      <w:r>
        <w:rPr>
          <w:rFonts w:hint="eastAsia" w:ascii="仿宋" w:hAnsi="仿宋" w:eastAsia="仿宋" w:cs="仿宋"/>
          <w:b/>
          <w:bCs/>
          <w:color w:val="FF0000"/>
          <w:sz w:val="24"/>
          <w:lang w:eastAsia="zh-CN"/>
        </w:rPr>
        <w:t>】</w:t>
      </w:r>
      <w:r>
        <w:rPr>
          <w:rFonts w:hint="eastAsia" w:ascii="仿宋" w:hAnsi="仿宋" w:eastAsia="仿宋" w:cs="仿宋"/>
          <w:b/>
          <w:bCs/>
          <w:color w:val="FF0000"/>
          <w:sz w:val="24"/>
        </w:rPr>
        <w:t>*中标设计费</w:t>
      </w:r>
    </w:p>
    <w:p>
      <w:pPr>
        <w:spacing w:line="400" w:lineRule="exact"/>
        <w:rPr>
          <w:rFonts w:hint="eastAsia" w:ascii="仿宋" w:hAnsi="仿宋" w:eastAsia="仿宋" w:cs="仿宋"/>
          <w:b/>
          <w:bCs/>
          <w:color w:val="FF0000"/>
          <w:sz w:val="24"/>
          <w:lang w:val="en-US" w:eastAsia="zh-CN"/>
        </w:rPr>
      </w:pPr>
      <w:r>
        <w:rPr>
          <w:rFonts w:hint="eastAsia" w:ascii="仿宋" w:hAnsi="仿宋" w:eastAsia="仿宋" w:cs="仿宋"/>
          <w:b/>
          <w:bCs/>
          <w:color w:val="FF0000"/>
          <w:sz w:val="24"/>
          <w:lang w:val="en-US" w:eastAsia="zh-CN"/>
        </w:rPr>
        <w:t>（3）若7500万元＜Y≤9000万元，则最终设计费=中标设计费+【（Y-7500万元）/7500万元】*中标设计费*0.95</w:t>
      </w:r>
    </w:p>
    <w:p>
      <w:pPr>
        <w:spacing w:line="400" w:lineRule="exact"/>
        <w:rPr>
          <w:rFonts w:eastAsia="仿宋" w:cs="仿宋"/>
          <w:b/>
          <w:bCs/>
          <w:color w:val="FF0000"/>
          <w:sz w:val="24"/>
        </w:rPr>
      </w:pPr>
      <w:r>
        <w:rPr>
          <w:rFonts w:hint="eastAsia" w:ascii="仿宋" w:hAnsi="仿宋" w:eastAsia="仿宋" w:cs="仿宋"/>
          <w:b/>
          <w:bCs/>
          <w:color w:val="FF0000"/>
          <w:sz w:val="24"/>
          <w:lang w:val="en-US" w:eastAsia="zh-CN"/>
        </w:rPr>
        <w:t>（4）若9000万元＜Y≤10000万元，则最终设计费=中标设计费+【（9000万元-7500万元）/7500万元】*中标设计费*0.95+【（Y-9000万元）/7500万元】*中标设计费*0.9</w:t>
      </w:r>
    </w:p>
    <w:p>
      <w:pPr>
        <w:spacing w:line="480" w:lineRule="exact"/>
        <w:ind w:firstLine="480" w:firstLineChars="200"/>
        <w:rPr>
          <w:rFonts w:eastAsia="仿宋" w:cs="仿宋"/>
          <w:b/>
          <w:bCs/>
          <w:color w:val="FF0000"/>
          <w:sz w:val="24"/>
        </w:rPr>
      </w:pPr>
      <w:r>
        <w:rPr>
          <w:rFonts w:eastAsia="仿宋" w:cs="仿宋"/>
          <w:sz w:val="24"/>
        </w:rPr>
        <w:t xml:space="preserve">3.2.3 </w:t>
      </w:r>
      <w:r>
        <w:rPr>
          <w:rFonts w:hint="eastAsia" w:eastAsia="仿宋" w:cs="仿宋"/>
          <w:sz w:val="24"/>
        </w:rPr>
        <w:t>请各投标人结合自身实力、项目实际情况自主报价。</w:t>
      </w:r>
      <w:r>
        <w:rPr>
          <w:rFonts w:hint="eastAsia" w:eastAsia="仿宋" w:cs="仿宋"/>
          <w:b/>
          <w:bCs/>
          <w:color w:val="FF0000"/>
          <w:sz w:val="24"/>
        </w:rPr>
        <w:t>若设计完成并经确认后由于设计变更、规模变更、总投资变更等情况，设计费变更幅度在10%以内的，不予调整，若超过10%则双方协商确定。</w:t>
      </w:r>
    </w:p>
    <w:p>
      <w:pPr>
        <w:spacing w:line="480" w:lineRule="exact"/>
        <w:ind w:firstLine="480" w:firstLineChars="200"/>
        <w:rPr>
          <w:rFonts w:eastAsia="仿宋" w:cs="仿宋"/>
          <w:sz w:val="24"/>
        </w:rPr>
      </w:pPr>
      <w:r>
        <w:rPr>
          <w:rFonts w:eastAsia="仿宋" w:cs="仿宋"/>
          <w:sz w:val="24"/>
        </w:rPr>
        <w:t xml:space="preserve">3.2.4 </w:t>
      </w:r>
      <w:r>
        <w:rPr>
          <w:rFonts w:hint="eastAsia" w:eastAsia="仿宋" w:cs="仿宋"/>
          <w:sz w:val="24"/>
        </w:rPr>
        <w:t>投标报价包含本次招标范围及设计周期内所需的一切费用，包括但不限于人员工资、设计费、出图费、差旅费、劳务费、补助费、食宿费、交通费、各类加班费、培训费、材料费、仪器设备费、评审专家费、专家论证费、各类保险、利润、税金等政策性文件规定及合同明示或暗示的所有风险、责任、义务等各项应有的费用。招标人不再另行支付其他人任何费用，其市场风险由中标人承担。在后期设计过程中，若中标人不具备相应的专项设计资质的，允许中标人委托具备相应资质的设计单位进行专项设计（须经得招标人的书面认可），该设计费用已含在中标价格中，招标人不再另行支付。上述价格中已包含初步设计、施工图设计以及根据招标人及相关联审部门的修改意见对方案进行修改的费用及税金。</w:t>
      </w:r>
    </w:p>
    <w:p>
      <w:pPr>
        <w:spacing w:line="480" w:lineRule="exact"/>
        <w:ind w:firstLine="480" w:firstLineChars="200"/>
        <w:rPr>
          <w:rFonts w:eastAsia="仿宋" w:cs="仿宋"/>
          <w:sz w:val="24"/>
        </w:rPr>
      </w:pPr>
      <w:r>
        <w:rPr>
          <w:rFonts w:eastAsia="仿宋" w:cs="仿宋"/>
          <w:sz w:val="24"/>
        </w:rPr>
        <w:t xml:space="preserve">3.2.5 </w:t>
      </w:r>
      <w:r>
        <w:rPr>
          <w:rFonts w:hint="eastAsia" w:eastAsia="仿宋" w:cs="仿宋"/>
          <w:sz w:val="24"/>
        </w:rPr>
        <w:t xml:space="preserve">投标报价只允许有一个报价，任何有选择或有条件的报价将不予接受。 </w:t>
      </w:r>
    </w:p>
    <w:p>
      <w:pPr>
        <w:spacing w:line="480" w:lineRule="exact"/>
        <w:ind w:firstLine="480" w:firstLineChars="200"/>
        <w:rPr>
          <w:rFonts w:eastAsia="仿宋" w:cs="仿宋"/>
          <w:sz w:val="24"/>
        </w:rPr>
      </w:pPr>
      <w:r>
        <w:rPr>
          <w:rFonts w:eastAsia="仿宋" w:cs="仿宋"/>
          <w:sz w:val="24"/>
        </w:rPr>
        <w:t xml:space="preserve">3.2.6 </w:t>
      </w:r>
      <w:r>
        <w:rPr>
          <w:rFonts w:hint="eastAsia" w:eastAsia="仿宋" w:cs="仿宋"/>
          <w:sz w:val="24"/>
        </w:rPr>
        <w:t xml:space="preserve">投标文件中的单价、合价、总报价全部采用人民币表示。 </w:t>
      </w:r>
    </w:p>
    <w:p>
      <w:pPr>
        <w:spacing w:line="480" w:lineRule="exact"/>
        <w:ind w:firstLine="480" w:firstLineChars="200"/>
        <w:rPr>
          <w:rFonts w:eastAsia="仿宋" w:cs="仿宋"/>
          <w:sz w:val="24"/>
        </w:rPr>
      </w:pPr>
      <w:r>
        <w:rPr>
          <w:rFonts w:eastAsia="仿宋" w:cs="仿宋"/>
          <w:sz w:val="24"/>
        </w:rPr>
        <w:t xml:space="preserve">3.2.7 </w:t>
      </w:r>
      <w:r>
        <w:rPr>
          <w:rFonts w:hint="eastAsia" w:eastAsia="仿宋" w:cs="仿宋"/>
          <w:sz w:val="24"/>
        </w:rPr>
        <w:t xml:space="preserve">投标人保证本项目投标文件及资料均未侵犯他人的知识产权，否则须承担由此引起的全部法律责任和经济责任。若投标人使用他人的专利、专有技术，相应费用由投标人自行承担。 </w:t>
      </w:r>
    </w:p>
    <w:p>
      <w:pPr>
        <w:spacing w:line="480" w:lineRule="exact"/>
        <w:ind w:firstLine="480" w:firstLineChars="200"/>
        <w:rPr>
          <w:rFonts w:eastAsia="仿宋" w:cs="仿宋"/>
          <w:sz w:val="24"/>
        </w:rPr>
      </w:pPr>
      <w:r>
        <w:rPr>
          <w:rFonts w:eastAsia="仿宋" w:cs="仿宋"/>
          <w:sz w:val="24"/>
        </w:rPr>
        <w:t xml:space="preserve">3.2.8 </w:t>
      </w:r>
      <w:r>
        <w:rPr>
          <w:rFonts w:hint="eastAsia" w:eastAsia="仿宋" w:cs="仿宋"/>
          <w:sz w:val="24"/>
        </w:rPr>
        <w:t xml:space="preserve">招标人有权在本项目实施过程中按照实际情况对中标方案进行调整，有权采用未中标方案的部分设计内容或理念。 </w:t>
      </w:r>
    </w:p>
    <w:p>
      <w:pPr>
        <w:spacing w:line="480" w:lineRule="exact"/>
        <w:ind w:firstLine="480" w:firstLineChars="200"/>
        <w:rPr>
          <w:rFonts w:eastAsia="仿宋" w:cs="仿宋"/>
          <w:sz w:val="24"/>
        </w:rPr>
      </w:pPr>
      <w:r>
        <w:rPr>
          <w:rFonts w:eastAsia="仿宋" w:cs="仿宋"/>
          <w:sz w:val="24"/>
        </w:rPr>
        <w:t xml:space="preserve">3.2.9 </w:t>
      </w:r>
      <w:r>
        <w:rPr>
          <w:rFonts w:hint="eastAsia" w:eastAsia="仿宋" w:cs="仿宋"/>
          <w:sz w:val="24"/>
        </w:rPr>
        <w:t xml:space="preserve">投标人的投标文件不予退还，方案设计成果及其设计理念在本项目的使用权归招标人所有（包括无效标方案），全部参选方案知识产权归招标人所有。 </w:t>
      </w:r>
    </w:p>
    <w:p>
      <w:pPr>
        <w:spacing w:line="480" w:lineRule="exact"/>
        <w:ind w:firstLine="481" w:firstLineChars="200"/>
        <w:rPr>
          <w:rFonts w:eastAsia="仿宋" w:cs="仿宋"/>
          <w:b/>
          <w:bCs/>
          <w:sz w:val="24"/>
        </w:rPr>
      </w:pPr>
      <w:r>
        <w:rPr>
          <w:rFonts w:eastAsia="仿宋" w:cs="仿宋"/>
          <w:b/>
          <w:bCs/>
          <w:sz w:val="24"/>
        </w:rPr>
        <w:t xml:space="preserve">3.2.10 </w:t>
      </w:r>
      <w:r>
        <w:rPr>
          <w:rFonts w:hint="eastAsia" w:eastAsia="仿宋" w:cs="仿宋"/>
          <w:b/>
          <w:bCs/>
          <w:sz w:val="24"/>
        </w:rPr>
        <w:t xml:space="preserve">费用补偿：本项目不提供设计补偿。若本项目在招标过程中暂停招标或终止招标，均不补偿设计费用，投标过程中的一切费用都由投标人自行承担。 </w:t>
      </w:r>
    </w:p>
    <w:p>
      <w:pPr>
        <w:spacing w:line="480" w:lineRule="exact"/>
        <w:ind w:firstLine="480" w:firstLineChars="200"/>
        <w:rPr>
          <w:rFonts w:eastAsia="仿宋" w:cs="仿宋"/>
          <w:sz w:val="24"/>
        </w:rPr>
      </w:pPr>
      <w:r>
        <w:rPr>
          <w:rFonts w:eastAsia="仿宋" w:cs="仿宋"/>
          <w:sz w:val="24"/>
        </w:rPr>
        <w:t xml:space="preserve">3.2.11 </w:t>
      </w:r>
      <w:r>
        <w:rPr>
          <w:rFonts w:hint="eastAsia" w:eastAsia="仿宋" w:cs="仿宋"/>
          <w:sz w:val="24"/>
        </w:rPr>
        <w:t>招标人有权通过传媒或其它形式介绍、展示或评价设计方案。</w:t>
      </w:r>
    </w:p>
    <w:p>
      <w:pPr>
        <w:pStyle w:val="6"/>
        <w:spacing w:before="0" w:after="0" w:line="480" w:lineRule="exact"/>
        <w:rPr>
          <w:rFonts w:eastAsia="仿宋" w:cs="仿宋"/>
          <w:sz w:val="24"/>
          <w:szCs w:val="24"/>
        </w:rPr>
      </w:pPr>
      <w:r>
        <w:rPr>
          <w:rFonts w:hint="eastAsia" w:eastAsia="仿宋" w:cs="仿宋"/>
          <w:sz w:val="24"/>
          <w:szCs w:val="24"/>
        </w:rPr>
        <w:t>3.3 投标有效期</w:t>
      </w:r>
      <w:bookmarkEnd w:id="191"/>
      <w:bookmarkEnd w:id="192"/>
      <w:bookmarkEnd w:id="193"/>
      <w:bookmarkEnd w:id="194"/>
      <w:bookmarkEnd w:id="195"/>
      <w:bookmarkEnd w:id="196"/>
      <w:bookmarkEnd w:id="197"/>
      <w:bookmarkEnd w:id="198"/>
    </w:p>
    <w:p>
      <w:pPr>
        <w:spacing w:line="480" w:lineRule="exact"/>
        <w:ind w:firstLine="480" w:firstLineChars="200"/>
        <w:rPr>
          <w:rFonts w:eastAsia="仿宋" w:cs="仿宋"/>
          <w:sz w:val="24"/>
        </w:rPr>
      </w:pPr>
      <w:bookmarkStart w:id="199" w:name="第二章第331项"/>
      <w:r>
        <w:rPr>
          <w:rFonts w:hint="eastAsia" w:eastAsia="仿宋" w:cs="仿宋"/>
          <w:sz w:val="24"/>
        </w:rPr>
        <w:t>3.3.1</w:t>
      </w:r>
      <w:bookmarkEnd w:id="199"/>
      <w:r>
        <w:rPr>
          <w:rFonts w:hint="eastAsia" w:eastAsia="仿宋" w:cs="仿宋"/>
          <w:sz w:val="24"/>
        </w:rPr>
        <w:t xml:space="preserve"> 除投标人须知前附表另有规定外，投标有效期为</w:t>
      </w:r>
      <w:permStart w:id="2" w:edGrp="everyone"/>
      <w:r>
        <w:rPr>
          <w:rFonts w:hint="eastAsia" w:eastAsia="仿宋" w:cs="仿宋"/>
          <w:sz w:val="24"/>
        </w:rPr>
        <w:t xml:space="preserve">90 </w:t>
      </w:r>
      <w:permEnd w:id="2"/>
      <w:r>
        <w:rPr>
          <w:rFonts w:hint="eastAsia" w:eastAsia="仿宋" w:cs="仿宋"/>
          <w:sz w:val="24"/>
        </w:rPr>
        <w:t>天。</w:t>
      </w:r>
    </w:p>
    <w:p>
      <w:pPr>
        <w:spacing w:line="480" w:lineRule="exact"/>
        <w:ind w:firstLine="480" w:firstLineChars="200"/>
        <w:rPr>
          <w:rFonts w:eastAsia="仿宋" w:cs="仿宋"/>
          <w:sz w:val="24"/>
        </w:rPr>
      </w:pPr>
      <w:r>
        <w:rPr>
          <w:rFonts w:hint="eastAsia" w:eastAsia="仿宋" w:cs="仿宋"/>
          <w:sz w:val="24"/>
        </w:rPr>
        <w:t>3.3.2在投标有效期内，投标人撤销或修改其投标文件的，应承担招标文件和法律规定的责任。</w:t>
      </w:r>
    </w:p>
    <w:p>
      <w:pPr>
        <w:spacing w:line="480" w:lineRule="exact"/>
        <w:ind w:firstLine="480" w:firstLineChars="200"/>
        <w:rPr>
          <w:rFonts w:eastAsia="仿宋" w:cs="仿宋"/>
          <w:sz w:val="24"/>
        </w:rPr>
      </w:pPr>
      <w:r>
        <w:rPr>
          <w:rFonts w:hint="eastAsia" w:eastAsia="仿宋" w:cs="仿宋"/>
          <w:sz w:val="24"/>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6"/>
        <w:spacing w:before="0" w:after="0" w:line="480" w:lineRule="exact"/>
        <w:rPr>
          <w:rFonts w:eastAsia="仿宋" w:cs="仿宋"/>
          <w:sz w:val="24"/>
          <w:szCs w:val="24"/>
        </w:rPr>
      </w:pPr>
      <w:bookmarkStart w:id="200" w:name="_Toc144974518"/>
      <w:bookmarkStart w:id="201" w:name="_Toc449509676"/>
      <w:bookmarkStart w:id="202" w:name="_Toc152042326"/>
      <w:bookmarkStart w:id="203" w:name="_Toc246996195"/>
      <w:bookmarkStart w:id="204" w:name="_Toc179632568"/>
      <w:bookmarkStart w:id="205" w:name="_Toc247085709"/>
      <w:bookmarkStart w:id="206" w:name="_Toc152045550"/>
      <w:bookmarkStart w:id="207" w:name="_Toc246996938"/>
      <w:r>
        <w:rPr>
          <w:rFonts w:hint="eastAsia" w:eastAsia="仿宋" w:cs="仿宋"/>
          <w:sz w:val="24"/>
          <w:szCs w:val="24"/>
        </w:rPr>
        <w:t>3.4 投标保证金</w:t>
      </w:r>
      <w:bookmarkEnd w:id="200"/>
      <w:bookmarkEnd w:id="201"/>
      <w:bookmarkEnd w:id="202"/>
      <w:bookmarkEnd w:id="203"/>
      <w:bookmarkEnd w:id="204"/>
      <w:bookmarkEnd w:id="205"/>
      <w:bookmarkEnd w:id="206"/>
      <w:bookmarkEnd w:id="207"/>
    </w:p>
    <w:p>
      <w:pPr>
        <w:spacing w:line="480" w:lineRule="exact"/>
        <w:ind w:firstLine="480" w:firstLineChars="200"/>
        <w:rPr>
          <w:rFonts w:eastAsia="仿宋" w:cs="仿宋"/>
          <w:sz w:val="24"/>
        </w:rPr>
      </w:pPr>
      <w:bookmarkStart w:id="208" w:name="第二章第341项"/>
      <w:bookmarkStart w:id="209" w:name="_Toc246996196"/>
      <w:bookmarkStart w:id="210" w:name="_Toc152045552"/>
      <w:bookmarkStart w:id="211" w:name="_Toc246996939"/>
      <w:bookmarkStart w:id="212" w:name="_Toc152042328"/>
      <w:bookmarkStart w:id="213" w:name="_Toc144974520"/>
      <w:bookmarkStart w:id="214" w:name="_Toc179632570"/>
      <w:bookmarkStart w:id="215" w:name="_Toc247085710"/>
      <w:bookmarkStart w:id="216" w:name="_Toc449509677"/>
      <w:r>
        <w:rPr>
          <w:rFonts w:hint="eastAsia" w:eastAsia="仿宋" w:cs="仿宋"/>
          <w:sz w:val="24"/>
        </w:rPr>
        <w:t>3.4.1</w:t>
      </w:r>
      <w:bookmarkEnd w:id="208"/>
      <w:r>
        <w:rPr>
          <w:rFonts w:hint="eastAsia" w:eastAsia="仿宋" w:cs="仿宋"/>
          <w:sz w:val="24"/>
        </w:rPr>
        <w:t>投标人</w:t>
      </w:r>
      <w:bookmarkStart w:id="217" w:name="_Hlk10763842"/>
      <w:r>
        <w:rPr>
          <w:rFonts w:hint="eastAsia" w:eastAsia="仿宋" w:cs="仿宋"/>
          <w:sz w:val="24"/>
        </w:rPr>
        <w:t>应按</w:t>
      </w:r>
      <w:r>
        <w:rPr>
          <w:rFonts w:hint="eastAsia" w:eastAsia="仿宋" w:cs="仿宋"/>
          <w:sz w:val="24"/>
          <w:u w:val="single"/>
        </w:rPr>
        <w:t>投标人须知前附表3.4.1</w:t>
      </w:r>
      <w:r>
        <w:rPr>
          <w:rFonts w:hint="eastAsia" w:eastAsia="仿宋" w:cs="仿宋"/>
          <w:sz w:val="24"/>
        </w:rPr>
        <w:t>规定</w:t>
      </w:r>
      <w:bookmarkEnd w:id="217"/>
      <w:r>
        <w:rPr>
          <w:rFonts w:hint="eastAsia" w:eastAsia="仿宋" w:cs="仿宋"/>
          <w:sz w:val="24"/>
        </w:rPr>
        <w:t>形式及数额交纳投标保证金</w:t>
      </w:r>
    </w:p>
    <w:p>
      <w:pPr>
        <w:spacing w:line="480" w:lineRule="exact"/>
        <w:ind w:firstLine="480" w:firstLineChars="200"/>
        <w:rPr>
          <w:rFonts w:eastAsia="仿宋" w:cs="仿宋"/>
          <w:sz w:val="24"/>
        </w:rPr>
      </w:pPr>
      <w:r>
        <w:rPr>
          <w:rFonts w:hint="eastAsia" w:eastAsia="仿宋" w:cs="仿宋"/>
          <w:sz w:val="24"/>
        </w:rPr>
        <w:t>①网银或电汇形式：投标人登录系统→“保证金查询（南浔区），”菜单→选择打款的标段→查看此标段对应的子账号及户名→网银足额打款→到账后点击“查询”并自动关联。投标保证金必须从投标人的银行</w:t>
      </w:r>
      <w:r>
        <w:rPr>
          <w:rFonts w:hint="eastAsia" w:eastAsia="仿宋" w:cs="仿宋"/>
          <w:sz w:val="24"/>
          <w:lang w:eastAsia="zh-CN"/>
        </w:rPr>
        <w:t>账户</w:t>
      </w:r>
      <w:r>
        <w:rPr>
          <w:rFonts w:hint="eastAsia" w:eastAsia="仿宋" w:cs="仿宋"/>
          <w:sz w:val="24"/>
        </w:rPr>
        <w:t>中转出，汇入此标段对应的子账号中，必须确保在投标文件提交截止时间前到</w:t>
      </w:r>
      <w:r>
        <w:rPr>
          <w:rFonts w:hint="eastAsia" w:eastAsia="仿宋" w:cs="仿宋"/>
          <w:sz w:val="24"/>
          <w:lang w:eastAsia="zh-CN"/>
        </w:rPr>
        <w:t>账</w:t>
      </w:r>
      <w:r>
        <w:rPr>
          <w:rFonts w:hint="eastAsia" w:eastAsia="仿宋" w:cs="仿宋"/>
          <w:sz w:val="24"/>
        </w:rPr>
        <w:t>。如</w:t>
      </w:r>
      <w:r>
        <w:rPr>
          <w:rFonts w:hint="eastAsia" w:eastAsia="仿宋" w:cs="仿宋"/>
          <w:sz w:val="24"/>
          <w:lang w:eastAsia="zh-CN"/>
        </w:rPr>
        <w:t>实际到账</w:t>
      </w:r>
      <w:r>
        <w:rPr>
          <w:rFonts w:hint="eastAsia" w:eastAsia="仿宋" w:cs="仿宋"/>
          <w:sz w:val="24"/>
        </w:rPr>
        <w:t>时间与关联时间不一致，以</w:t>
      </w:r>
      <w:r>
        <w:rPr>
          <w:rFonts w:hint="eastAsia" w:eastAsia="仿宋" w:cs="仿宋"/>
          <w:sz w:val="24"/>
          <w:lang w:eastAsia="zh-CN"/>
        </w:rPr>
        <w:t>实际到账</w:t>
      </w:r>
      <w:r>
        <w:rPr>
          <w:rFonts w:hint="eastAsia" w:eastAsia="仿宋" w:cs="仿宋"/>
          <w:sz w:val="24"/>
        </w:rPr>
        <w:t>时间为准。</w:t>
      </w:r>
    </w:p>
    <w:p>
      <w:pPr>
        <w:spacing w:line="480" w:lineRule="exact"/>
        <w:ind w:firstLine="480" w:firstLineChars="200"/>
        <w:rPr>
          <w:rFonts w:eastAsia="仿宋" w:cs="仿宋"/>
          <w:sz w:val="24"/>
        </w:rPr>
      </w:pPr>
      <w:r>
        <w:rPr>
          <w:rFonts w:hint="eastAsia" w:eastAsia="仿宋" w:cs="仿宋"/>
          <w:sz w:val="24"/>
        </w:rPr>
        <w:t>②电子保函：应在指定电子保单平台内申请投标保证金保函，承保金额须大于或等于本项目投标保证金金额。电子保函生成流程：投标人登录湖州市公共资源信息网→交易主体登录→“业务查询”模块点击“保单信息查看”→点击进入电子保函平台（或直接复制保单网址打开）→使用本单位CA锁登录平台→选择电子保函出具机构→点击“我要申请”并选择要投保的项目→确认收费标准并填写经办人相关信息→确认投标电子保函信息→签订协议并加盖电子公章→使用企业基本账户支付相关费用→电子保函生成并推送至交易平台（如有需要可下载PDF电子版）→电子保函信息（其中被保人须为招标人）可查看确认已发放的保单。</w:t>
      </w:r>
    </w:p>
    <w:p>
      <w:pPr>
        <w:spacing w:line="480" w:lineRule="exact"/>
        <w:ind w:firstLine="480" w:firstLineChars="200"/>
        <w:rPr>
          <w:rFonts w:eastAsia="仿宋" w:cs="仿宋"/>
          <w:sz w:val="24"/>
        </w:rPr>
      </w:pPr>
      <w:r>
        <w:rPr>
          <w:rFonts w:hint="eastAsia" w:eastAsia="仿宋" w:cs="仿宋"/>
          <w:sz w:val="24"/>
        </w:rPr>
        <w:t>投标保证金除投标人须知前附表3.4.1规定外，必须与本项目进行关联，如</w:t>
      </w:r>
      <w:r>
        <w:rPr>
          <w:rFonts w:hint="eastAsia" w:eastAsia="仿宋" w:cs="仿宋"/>
          <w:sz w:val="24"/>
          <w:lang w:eastAsia="zh-CN"/>
        </w:rPr>
        <w:t>实际到账</w:t>
      </w:r>
      <w:r>
        <w:rPr>
          <w:rFonts w:hint="eastAsia" w:eastAsia="仿宋" w:cs="仿宋"/>
          <w:sz w:val="24"/>
        </w:rPr>
        <w:t>时间与关联时间不一致，以</w:t>
      </w:r>
      <w:r>
        <w:rPr>
          <w:rFonts w:hint="eastAsia" w:eastAsia="仿宋" w:cs="仿宋"/>
          <w:sz w:val="24"/>
          <w:lang w:eastAsia="zh-CN"/>
        </w:rPr>
        <w:t>实际到账</w:t>
      </w:r>
      <w:r>
        <w:rPr>
          <w:rFonts w:hint="eastAsia" w:eastAsia="仿宋" w:cs="仿宋"/>
          <w:sz w:val="24"/>
        </w:rPr>
        <w:t>时间为准。</w:t>
      </w:r>
    </w:p>
    <w:p>
      <w:pPr>
        <w:spacing w:line="480" w:lineRule="exact"/>
        <w:ind w:firstLine="480" w:firstLineChars="200"/>
        <w:rPr>
          <w:rFonts w:eastAsia="仿宋" w:cs="仿宋"/>
          <w:sz w:val="24"/>
        </w:rPr>
      </w:pPr>
      <w:r>
        <w:rPr>
          <w:rFonts w:hint="eastAsia" w:eastAsia="仿宋" w:cs="仿宋"/>
          <w:sz w:val="24"/>
        </w:rPr>
        <w:t>3.4.2投标保证金是投标文件的一个组成部分。</w:t>
      </w:r>
      <w:r>
        <w:rPr>
          <w:rFonts w:hint="eastAsia" w:eastAsia="仿宋" w:cs="仿宋"/>
          <w:sz w:val="24"/>
          <w:u w:val="single"/>
        </w:rPr>
        <w:t>投标人不按</w:t>
      </w:r>
      <w:r>
        <w:fldChar w:fldCharType="begin"/>
      </w:r>
      <w:r>
        <w:instrText xml:space="preserve"> HYPERLINK \l "第二章第341项" </w:instrText>
      </w:r>
      <w:r>
        <w:fldChar w:fldCharType="separate"/>
      </w:r>
      <w:r>
        <w:rPr>
          <w:rFonts w:hint="eastAsia" w:eastAsia="仿宋" w:cs="仿宋"/>
          <w:sz w:val="24"/>
          <w:u w:val="single"/>
        </w:rPr>
        <w:t>本章第3.4.1项</w:t>
      </w:r>
      <w:r>
        <w:rPr>
          <w:rFonts w:hint="eastAsia" w:eastAsia="仿宋" w:cs="仿宋"/>
          <w:sz w:val="24"/>
          <w:u w:val="single"/>
        </w:rPr>
        <w:fldChar w:fldCharType="end"/>
      </w:r>
      <w:r>
        <w:rPr>
          <w:rFonts w:hint="eastAsia" w:eastAsia="仿宋" w:cs="仿宋"/>
          <w:sz w:val="24"/>
        </w:rPr>
        <w:t>要求提交投标保证金的，评标委员会将否决其投标。</w:t>
      </w:r>
    </w:p>
    <w:p>
      <w:pPr>
        <w:spacing w:line="480" w:lineRule="exact"/>
        <w:ind w:firstLine="480" w:firstLineChars="200"/>
        <w:rPr>
          <w:rFonts w:eastAsia="仿宋" w:cs="仿宋"/>
          <w:sz w:val="24"/>
        </w:rPr>
      </w:pPr>
      <w:r>
        <w:rPr>
          <w:rFonts w:hint="eastAsia" w:eastAsia="仿宋" w:cs="仿宋"/>
          <w:sz w:val="24"/>
        </w:rPr>
        <w:t>3.4.3 招标人与中标人签订合同后5日内，向未中标的投标人和中标人退还投标保证金。采用现金转账（网银或电汇）缴纳投标保证金的，支付银行同期存款利息。</w:t>
      </w:r>
    </w:p>
    <w:p>
      <w:pPr>
        <w:spacing w:line="480" w:lineRule="exact"/>
        <w:ind w:firstLine="480" w:firstLineChars="200"/>
        <w:rPr>
          <w:rFonts w:eastAsia="仿宋" w:cs="仿宋"/>
          <w:sz w:val="24"/>
        </w:rPr>
      </w:pPr>
      <w:r>
        <w:rPr>
          <w:rFonts w:hint="eastAsia" w:eastAsia="仿宋" w:cs="仿宋"/>
          <w:sz w:val="24"/>
        </w:rPr>
        <w:t xml:space="preserve">3.4.4 有下列情形之一的，投标保证金将不予退还： </w:t>
      </w:r>
    </w:p>
    <w:p>
      <w:pPr>
        <w:spacing w:line="480" w:lineRule="exact"/>
        <w:ind w:firstLine="480" w:firstLineChars="200"/>
        <w:rPr>
          <w:rFonts w:eastAsia="仿宋" w:cs="仿宋"/>
          <w:sz w:val="24"/>
        </w:rPr>
      </w:pPr>
      <w:r>
        <w:rPr>
          <w:rFonts w:hint="eastAsia" w:eastAsia="仿宋" w:cs="仿宋"/>
          <w:sz w:val="24"/>
        </w:rPr>
        <w:t>（1）投标人在规定的投标有效期内撤销或修改其投标文件；</w:t>
      </w:r>
    </w:p>
    <w:p>
      <w:pPr>
        <w:spacing w:line="480" w:lineRule="exact"/>
        <w:ind w:firstLine="480" w:firstLineChars="200"/>
        <w:rPr>
          <w:rFonts w:eastAsia="仿宋" w:cs="仿宋"/>
          <w:sz w:val="24"/>
        </w:rPr>
      </w:pPr>
      <w:r>
        <w:rPr>
          <w:rFonts w:hint="eastAsia" w:eastAsia="仿宋" w:cs="仿宋"/>
          <w:sz w:val="24"/>
        </w:rPr>
        <w:t>（2）中标人在收到中标通知书后，无正当理由拒签合同协议书、向招标人提出附加条件。</w:t>
      </w:r>
    </w:p>
    <w:p>
      <w:pPr>
        <w:spacing w:line="480" w:lineRule="exact"/>
        <w:ind w:firstLine="480" w:firstLineChars="200"/>
        <w:rPr>
          <w:rFonts w:eastAsia="仿宋" w:cs="仿宋"/>
          <w:sz w:val="24"/>
        </w:rPr>
      </w:pPr>
      <w:r>
        <w:rPr>
          <w:rFonts w:hint="eastAsia" w:eastAsia="仿宋" w:cs="仿宋"/>
          <w:sz w:val="24"/>
        </w:rPr>
        <w:t>（3）投标人串标、围标、弄虚作假行为的。</w:t>
      </w:r>
    </w:p>
    <w:p>
      <w:pPr>
        <w:pStyle w:val="6"/>
        <w:spacing w:before="0" w:after="0" w:line="480" w:lineRule="exact"/>
        <w:rPr>
          <w:rFonts w:eastAsia="仿宋" w:cs="仿宋"/>
          <w:sz w:val="24"/>
          <w:szCs w:val="24"/>
        </w:rPr>
      </w:pPr>
      <w:r>
        <w:rPr>
          <w:rFonts w:hint="eastAsia" w:eastAsia="仿宋" w:cs="仿宋"/>
          <w:sz w:val="24"/>
          <w:szCs w:val="24"/>
        </w:rPr>
        <w:t>3.5</w:t>
      </w:r>
      <w:bookmarkEnd w:id="209"/>
      <w:bookmarkEnd w:id="210"/>
      <w:bookmarkEnd w:id="211"/>
      <w:bookmarkEnd w:id="212"/>
      <w:bookmarkEnd w:id="213"/>
      <w:bookmarkEnd w:id="214"/>
      <w:bookmarkEnd w:id="215"/>
      <w:bookmarkStart w:id="218" w:name="_Toc144974521"/>
      <w:bookmarkStart w:id="219" w:name="_Toc247085711"/>
      <w:bookmarkStart w:id="220" w:name="_Toc152045553"/>
      <w:bookmarkStart w:id="221" w:name="_Toc246996940"/>
      <w:bookmarkStart w:id="222" w:name="_Toc246996197"/>
      <w:bookmarkStart w:id="223" w:name="_Toc152042329"/>
      <w:bookmarkStart w:id="224" w:name="_Toc179632571"/>
      <w:r>
        <w:rPr>
          <w:rFonts w:hint="eastAsia" w:eastAsia="仿宋" w:cs="仿宋"/>
          <w:sz w:val="24"/>
          <w:szCs w:val="24"/>
        </w:rPr>
        <w:t>投标文件的编制</w:t>
      </w:r>
      <w:bookmarkEnd w:id="216"/>
    </w:p>
    <w:p>
      <w:pPr>
        <w:spacing w:line="480" w:lineRule="exact"/>
        <w:ind w:firstLine="480" w:firstLineChars="200"/>
        <w:rPr>
          <w:rFonts w:eastAsia="仿宋" w:cs="仿宋"/>
          <w:sz w:val="24"/>
        </w:rPr>
      </w:pPr>
      <w:r>
        <w:rPr>
          <w:rFonts w:hint="eastAsia" w:eastAsia="仿宋" w:cs="仿宋"/>
          <w:sz w:val="24"/>
        </w:rPr>
        <w:t>3.5.1 CA加密电子投标文件应按第六章“投标文件格式”进行编写，如有必要，可以增加附页，作为投标文件的组成部分。</w:t>
      </w:r>
    </w:p>
    <w:p>
      <w:pPr>
        <w:spacing w:line="480" w:lineRule="exact"/>
        <w:ind w:firstLine="480" w:firstLineChars="200"/>
        <w:rPr>
          <w:rFonts w:eastAsia="仿宋" w:cs="仿宋"/>
          <w:sz w:val="24"/>
        </w:rPr>
      </w:pPr>
      <w:r>
        <w:rPr>
          <w:rFonts w:hint="eastAsia" w:eastAsia="仿宋" w:cs="仿宋"/>
          <w:sz w:val="24"/>
        </w:rPr>
        <w:t>3.5.2 CA加密电子投标文件应当对招标文件有关工期、投标有效期、质量要求、技术标准和要求、招标范围等实质性内容作出响应。</w:t>
      </w:r>
    </w:p>
    <w:p>
      <w:pPr>
        <w:spacing w:line="480" w:lineRule="exact"/>
        <w:ind w:firstLine="480" w:firstLineChars="200"/>
        <w:rPr>
          <w:rFonts w:eastAsia="仿宋" w:cs="仿宋"/>
          <w:sz w:val="24"/>
        </w:rPr>
      </w:pPr>
      <w:r>
        <w:rPr>
          <w:rFonts w:hint="eastAsia" w:eastAsia="仿宋" w:cs="仿宋"/>
          <w:sz w:val="24"/>
        </w:rPr>
        <w:t>3.5.3 CA加密电子投标文件应由投标单位进行电子签章盖章确认。</w:t>
      </w:r>
    </w:p>
    <w:bookmarkEnd w:id="218"/>
    <w:bookmarkEnd w:id="219"/>
    <w:bookmarkEnd w:id="220"/>
    <w:bookmarkEnd w:id="221"/>
    <w:bookmarkEnd w:id="222"/>
    <w:bookmarkEnd w:id="223"/>
    <w:bookmarkEnd w:id="224"/>
    <w:p>
      <w:pPr>
        <w:spacing w:line="480" w:lineRule="exact"/>
        <w:ind w:firstLine="480" w:firstLineChars="200"/>
        <w:rPr>
          <w:rFonts w:eastAsia="仿宋" w:cs="仿宋"/>
          <w:sz w:val="24"/>
        </w:rPr>
      </w:pPr>
      <w:bookmarkStart w:id="225" w:name="_Toc179632573"/>
      <w:bookmarkStart w:id="226" w:name="_Toc247085713"/>
      <w:bookmarkStart w:id="227" w:name="_Toc152045555"/>
      <w:bookmarkStart w:id="228" w:name="_Toc246996942"/>
      <w:bookmarkStart w:id="229" w:name="_Toc144974523"/>
      <w:bookmarkStart w:id="230" w:name="_Toc246996199"/>
      <w:bookmarkStart w:id="231" w:name="_Toc152042331"/>
      <w:r>
        <w:rPr>
          <w:rFonts w:hint="eastAsia" w:eastAsia="仿宋" w:cs="仿宋"/>
          <w:sz w:val="24"/>
        </w:rPr>
        <w:t>3.5.4投标人编制的CA加密电子投标文件，必须是使用新点投标文件制作软件最新版（系统自带更新系统）生成的后缀名为“.HZTF”的CA加密电子投标文件。未按上述要求加密和数字证书认证的投标文件，将被视为无效投标文件。</w:t>
      </w:r>
    </w:p>
    <w:p>
      <w:pPr>
        <w:spacing w:line="480" w:lineRule="exact"/>
        <w:ind w:firstLine="480" w:firstLineChars="200"/>
        <w:rPr>
          <w:rFonts w:eastAsia="仿宋" w:cs="仿宋"/>
          <w:sz w:val="24"/>
        </w:rPr>
      </w:pPr>
      <w:r>
        <w:rPr>
          <w:rFonts w:hint="eastAsia" w:eastAsia="仿宋" w:cs="仿宋"/>
          <w:sz w:val="24"/>
        </w:rPr>
        <w:t>3.5.5 注册及标书制作工具</w:t>
      </w:r>
    </w:p>
    <w:p>
      <w:pPr>
        <w:wordWrap w:val="0"/>
        <w:spacing w:line="480" w:lineRule="exact"/>
        <w:ind w:firstLine="480" w:firstLineChars="200"/>
        <w:rPr>
          <w:rFonts w:eastAsia="仿宋" w:cs="仿宋"/>
          <w:sz w:val="24"/>
        </w:rPr>
      </w:pPr>
      <w:r>
        <w:rPr>
          <w:rFonts w:hint="eastAsia" w:eastAsia="仿宋" w:cs="仿宋"/>
          <w:sz w:val="24"/>
        </w:rPr>
        <w:t>注册及标书制作工具相关下载地址：</w:t>
      </w:r>
      <w:r>
        <w:fldChar w:fldCharType="begin"/>
      </w:r>
      <w:r>
        <w:instrText xml:space="preserve"> HYPERLINK "http://ggzy.huzhou.gov.cn/HZfront/zlxz_HuZhou/010008/" </w:instrText>
      </w:r>
      <w:r>
        <w:fldChar w:fldCharType="separate"/>
      </w:r>
      <w:r>
        <w:rPr>
          <w:rFonts w:hint="eastAsia" w:eastAsia="仿宋" w:cs="仿宋"/>
          <w:sz w:val="24"/>
        </w:rPr>
        <w:t>http://ggzy.huzhou.gov.cn/HZfront/zlxz_HuZhou/010008/</w:t>
      </w:r>
      <w:r>
        <w:rPr>
          <w:rFonts w:hint="eastAsia" w:eastAsia="仿宋" w:cs="仿宋"/>
          <w:sz w:val="24"/>
        </w:rPr>
        <w:fldChar w:fldCharType="end"/>
      </w:r>
    </w:p>
    <w:p>
      <w:pPr>
        <w:spacing w:line="480" w:lineRule="exact"/>
        <w:ind w:firstLine="480" w:firstLineChars="200"/>
        <w:rPr>
          <w:rFonts w:eastAsia="仿宋" w:cs="仿宋"/>
          <w:sz w:val="24"/>
        </w:rPr>
      </w:pPr>
      <w:r>
        <w:rPr>
          <w:rFonts w:hint="eastAsia" w:eastAsia="仿宋" w:cs="仿宋"/>
          <w:sz w:val="24"/>
        </w:rPr>
        <w:t>3.5.6电子投标流程如下：</w:t>
      </w:r>
    </w:p>
    <w:p>
      <w:pPr>
        <w:spacing w:line="480" w:lineRule="exact"/>
        <w:ind w:firstLine="481" w:firstLineChars="200"/>
        <w:rPr>
          <w:rFonts w:eastAsia="仿宋" w:cs="仿宋"/>
          <w:b/>
          <w:sz w:val="24"/>
        </w:rPr>
      </w:pPr>
      <w:r>
        <w:rPr>
          <w:rFonts w:hint="eastAsia" w:eastAsia="仿宋" w:cs="仿宋"/>
          <w:b/>
          <w:sz w:val="24"/>
        </w:rPr>
        <w:t>交易主体登录→下载招标文件（如果有答疑澄清文件，需要下载答疑澄清文件进行制作）→使用电子投标文件制作工具制作投标文件→将制作好的投标报价导入投标文件→系统完善投标信息（网上递交投标保证金并确保与本工程关联）→上传投标文件→点击“模拟解密”按钮→提示解密成功。</w:t>
      </w:r>
    </w:p>
    <w:p>
      <w:pPr>
        <w:pStyle w:val="5"/>
        <w:spacing w:before="0" w:after="0" w:line="480" w:lineRule="exact"/>
        <w:rPr>
          <w:rFonts w:ascii="Times New Roman" w:hAnsi="Times New Roman" w:eastAsia="仿宋" w:cs="仿宋"/>
          <w:sz w:val="24"/>
          <w:szCs w:val="24"/>
        </w:rPr>
      </w:pPr>
      <w:bookmarkStart w:id="232" w:name="_Toc12971"/>
      <w:r>
        <w:rPr>
          <w:rFonts w:hint="eastAsia" w:ascii="Times New Roman" w:hAnsi="Times New Roman" w:eastAsia="仿宋" w:cs="仿宋"/>
          <w:sz w:val="24"/>
          <w:szCs w:val="24"/>
        </w:rPr>
        <w:t>4. 投标</w:t>
      </w:r>
      <w:bookmarkEnd w:id="225"/>
      <w:bookmarkEnd w:id="226"/>
      <w:bookmarkEnd w:id="227"/>
      <w:bookmarkEnd w:id="228"/>
      <w:bookmarkEnd w:id="229"/>
      <w:bookmarkEnd w:id="230"/>
      <w:bookmarkEnd w:id="231"/>
      <w:bookmarkEnd w:id="232"/>
    </w:p>
    <w:p>
      <w:pPr>
        <w:pStyle w:val="6"/>
        <w:spacing w:before="0" w:after="0" w:line="480" w:lineRule="exact"/>
        <w:rPr>
          <w:rFonts w:eastAsia="仿宋" w:cs="仿宋"/>
          <w:sz w:val="24"/>
          <w:szCs w:val="24"/>
        </w:rPr>
      </w:pPr>
      <w:bookmarkStart w:id="233" w:name="_Toc144974524"/>
      <w:bookmarkStart w:id="234" w:name="_Toc449509679"/>
      <w:bookmarkStart w:id="235" w:name="_Toc246996200"/>
      <w:bookmarkStart w:id="236" w:name="_Toc152042332"/>
      <w:bookmarkStart w:id="237" w:name="_Toc179632574"/>
      <w:bookmarkStart w:id="238" w:name="_Toc246996943"/>
      <w:bookmarkStart w:id="239" w:name="_Toc152045556"/>
      <w:bookmarkStart w:id="240" w:name="_Toc247085714"/>
      <w:r>
        <w:rPr>
          <w:rFonts w:hint="eastAsia" w:eastAsia="仿宋" w:cs="仿宋"/>
          <w:sz w:val="24"/>
          <w:szCs w:val="24"/>
        </w:rPr>
        <w:t>4.1  投标文件密封和标记</w:t>
      </w:r>
      <w:bookmarkEnd w:id="233"/>
      <w:bookmarkEnd w:id="234"/>
      <w:bookmarkEnd w:id="235"/>
      <w:bookmarkEnd w:id="236"/>
      <w:bookmarkEnd w:id="237"/>
      <w:bookmarkEnd w:id="238"/>
      <w:bookmarkEnd w:id="239"/>
      <w:bookmarkEnd w:id="240"/>
    </w:p>
    <w:p>
      <w:pPr>
        <w:spacing w:line="480" w:lineRule="exact"/>
        <w:ind w:firstLine="481" w:firstLineChars="200"/>
        <w:rPr>
          <w:rFonts w:eastAsia="仿宋" w:cs="仿宋"/>
          <w:sz w:val="24"/>
        </w:rPr>
      </w:pPr>
      <w:bookmarkStart w:id="241" w:name="_Toc179632575"/>
      <w:bookmarkStart w:id="242" w:name="_Toc152045557"/>
      <w:bookmarkStart w:id="243" w:name="_Toc246996201"/>
      <w:bookmarkStart w:id="244" w:name="_Toc144974525"/>
      <w:bookmarkStart w:id="245" w:name="_Toc247085715"/>
      <w:bookmarkStart w:id="246" w:name="_Toc152042333"/>
      <w:bookmarkStart w:id="247" w:name="_Toc246996944"/>
      <w:r>
        <w:rPr>
          <w:rFonts w:hint="eastAsia" w:eastAsia="仿宋" w:cs="仿宋"/>
          <w:b/>
          <w:sz w:val="24"/>
        </w:rPr>
        <w:t>投标文件（CA加密后的电子投标文件）</w:t>
      </w:r>
      <w:r>
        <w:rPr>
          <w:rFonts w:hint="eastAsia" w:eastAsia="仿宋" w:cs="仿宋"/>
          <w:sz w:val="24"/>
        </w:rPr>
        <w:t>：网上投标上传的投标文件应使用数字证书认证并加密。</w:t>
      </w:r>
    </w:p>
    <w:p>
      <w:pPr>
        <w:pStyle w:val="6"/>
        <w:spacing w:before="0" w:after="0" w:line="480" w:lineRule="exact"/>
        <w:rPr>
          <w:rFonts w:eastAsia="仿宋" w:cs="仿宋"/>
          <w:sz w:val="24"/>
          <w:szCs w:val="24"/>
        </w:rPr>
      </w:pPr>
      <w:bookmarkStart w:id="248" w:name="_Toc449509680"/>
      <w:r>
        <w:rPr>
          <w:rFonts w:hint="eastAsia" w:eastAsia="仿宋" w:cs="仿宋"/>
          <w:sz w:val="24"/>
          <w:szCs w:val="24"/>
        </w:rPr>
        <w:t>4.2  投标文件的递交</w:t>
      </w:r>
      <w:bookmarkEnd w:id="241"/>
      <w:bookmarkEnd w:id="242"/>
      <w:bookmarkEnd w:id="243"/>
      <w:bookmarkEnd w:id="244"/>
      <w:bookmarkEnd w:id="245"/>
      <w:bookmarkEnd w:id="246"/>
      <w:bookmarkEnd w:id="247"/>
      <w:bookmarkEnd w:id="248"/>
    </w:p>
    <w:p>
      <w:pPr>
        <w:spacing w:line="480" w:lineRule="exact"/>
        <w:ind w:firstLine="480" w:firstLineChars="200"/>
        <w:rPr>
          <w:rFonts w:eastAsia="仿宋" w:cs="仿宋"/>
          <w:bCs/>
          <w:sz w:val="24"/>
        </w:rPr>
      </w:pPr>
      <w:r>
        <w:rPr>
          <w:rFonts w:hint="eastAsia" w:eastAsia="仿宋" w:cs="仿宋"/>
          <w:sz w:val="24"/>
        </w:rPr>
        <w:t>4.2.1投标人应在规定的投标截止时间前</w:t>
      </w:r>
      <w:r>
        <w:rPr>
          <w:rFonts w:hint="eastAsia" w:eastAsia="仿宋" w:cs="仿宋"/>
          <w:sz w:val="24"/>
          <w:lang w:eastAsia="zh-CN"/>
        </w:rPr>
        <w:t>登录</w:t>
      </w:r>
      <w:r>
        <w:rPr>
          <w:rFonts w:hint="eastAsia" w:eastAsia="仿宋" w:cs="仿宋"/>
          <w:sz w:val="24"/>
        </w:rPr>
        <w:t>湖州市公共资源交易系统上的投标文件递交模块上传CA加密后的电子投标文件。</w:t>
      </w:r>
    </w:p>
    <w:p>
      <w:pPr>
        <w:spacing w:line="480" w:lineRule="exact"/>
        <w:ind w:firstLine="480" w:firstLineChars="200"/>
        <w:rPr>
          <w:rFonts w:eastAsia="仿宋" w:cs="仿宋"/>
          <w:sz w:val="24"/>
        </w:rPr>
      </w:pPr>
      <w:r>
        <w:rPr>
          <w:rFonts w:hint="eastAsia" w:eastAsia="仿宋" w:cs="仿宋"/>
          <w:sz w:val="24"/>
        </w:rPr>
        <w:t>4.2.2投标人递交投标文件的地点：见投标人须知前附表。</w:t>
      </w:r>
    </w:p>
    <w:p>
      <w:pPr>
        <w:spacing w:line="480" w:lineRule="exact"/>
        <w:ind w:firstLine="480" w:firstLineChars="200"/>
        <w:rPr>
          <w:rFonts w:eastAsia="仿宋" w:cs="仿宋"/>
          <w:sz w:val="24"/>
        </w:rPr>
      </w:pPr>
      <w:r>
        <w:rPr>
          <w:rFonts w:hint="eastAsia" w:eastAsia="仿宋" w:cs="仿宋"/>
          <w:sz w:val="24"/>
        </w:rPr>
        <w:t>4.2.3 除投标人须知前附表另有规定外，投标人所递交的投标文件不予退还，但递交的资料原件除外。</w:t>
      </w:r>
    </w:p>
    <w:p>
      <w:pPr>
        <w:spacing w:line="480" w:lineRule="exact"/>
        <w:ind w:firstLine="480" w:firstLineChars="200"/>
        <w:rPr>
          <w:rFonts w:eastAsia="仿宋" w:cs="仿宋"/>
          <w:sz w:val="24"/>
        </w:rPr>
      </w:pPr>
      <w:r>
        <w:rPr>
          <w:rFonts w:hint="eastAsia" w:eastAsia="仿宋" w:cs="仿宋"/>
          <w:sz w:val="24"/>
        </w:rPr>
        <w:t>4.2.4逾期送达的或者未送达指定地点的投标文件，招标人不予受理。</w:t>
      </w:r>
    </w:p>
    <w:p>
      <w:pPr>
        <w:spacing w:line="480" w:lineRule="exact"/>
        <w:ind w:firstLine="480" w:firstLineChars="200"/>
        <w:rPr>
          <w:rFonts w:eastAsia="仿宋" w:cs="仿宋"/>
          <w:sz w:val="24"/>
        </w:rPr>
      </w:pPr>
      <w:r>
        <w:rPr>
          <w:rFonts w:hint="eastAsia" w:eastAsia="仿宋" w:cs="仿宋"/>
          <w:sz w:val="24"/>
        </w:rPr>
        <w:t xml:space="preserve">4.2.5到投标截止时间止，招标人收到的投标文件少于3个的，招标人将依法重新组织招标。 </w:t>
      </w:r>
    </w:p>
    <w:p>
      <w:pPr>
        <w:pStyle w:val="6"/>
        <w:spacing w:before="0" w:after="0" w:line="480" w:lineRule="exact"/>
        <w:rPr>
          <w:rFonts w:eastAsia="仿宋" w:cs="仿宋"/>
          <w:sz w:val="24"/>
          <w:szCs w:val="24"/>
        </w:rPr>
      </w:pPr>
      <w:bookmarkStart w:id="249" w:name="第二章第43项"/>
      <w:bookmarkStart w:id="250" w:name="_Toc449509681"/>
      <w:bookmarkStart w:id="251" w:name="_Toc179632576"/>
      <w:bookmarkStart w:id="252" w:name="_Toc152045558"/>
      <w:bookmarkStart w:id="253" w:name="_Toc246996202"/>
      <w:bookmarkStart w:id="254" w:name="_Toc247085716"/>
      <w:bookmarkStart w:id="255" w:name="_Toc152042334"/>
      <w:bookmarkStart w:id="256" w:name="_Toc246996945"/>
      <w:bookmarkStart w:id="257" w:name="_Toc144974526"/>
      <w:r>
        <w:rPr>
          <w:rFonts w:hint="eastAsia" w:eastAsia="仿宋" w:cs="仿宋"/>
          <w:sz w:val="24"/>
          <w:szCs w:val="24"/>
        </w:rPr>
        <w:t>4.3</w:t>
      </w:r>
      <w:bookmarkEnd w:id="249"/>
      <w:r>
        <w:rPr>
          <w:rFonts w:hint="eastAsia" w:eastAsia="仿宋" w:cs="仿宋"/>
          <w:sz w:val="24"/>
          <w:szCs w:val="24"/>
        </w:rPr>
        <w:t xml:space="preserve"> 投标文件的修改与撤回</w:t>
      </w:r>
      <w:bookmarkEnd w:id="250"/>
      <w:bookmarkEnd w:id="251"/>
      <w:bookmarkEnd w:id="252"/>
      <w:bookmarkEnd w:id="253"/>
      <w:bookmarkEnd w:id="254"/>
      <w:bookmarkEnd w:id="255"/>
      <w:bookmarkEnd w:id="256"/>
      <w:bookmarkEnd w:id="257"/>
    </w:p>
    <w:p>
      <w:pPr>
        <w:spacing w:line="480" w:lineRule="exact"/>
        <w:ind w:firstLine="480" w:firstLineChars="200"/>
        <w:rPr>
          <w:rFonts w:eastAsia="仿宋" w:cs="仿宋"/>
          <w:sz w:val="24"/>
        </w:rPr>
      </w:pPr>
      <w:r>
        <w:rPr>
          <w:rFonts w:hint="eastAsia" w:eastAsia="仿宋" w:cs="仿宋"/>
          <w:sz w:val="24"/>
        </w:rPr>
        <w:t>4.3.1 在</w:t>
      </w:r>
      <w:r>
        <w:fldChar w:fldCharType="begin"/>
      </w:r>
      <w:r>
        <w:instrText xml:space="preserve"> HYPERLINK \l "第二章投标人须知前附表第223项" </w:instrText>
      </w:r>
      <w:r>
        <w:fldChar w:fldCharType="separate"/>
      </w:r>
      <w:r>
        <w:rPr>
          <w:rFonts w:hint="eastAsia" w:eastAsia="仿宋" w:cs="仿宋"/>
          <w:sz w:val="24"/>
        </w:rPr>
        <w:t>投标人须知前附表4.2.1</w:t>
      </w:r>
      <w:r>
        <w:rPr>
          <w:rFonts w:hint="eastAsia" w:eastAsia="仿宋" w:cs="仿宋"/>
          <w:sz w:val="24"/>
        </w:rPr>
        <w:fldChar w:fldCharType="end"/>
      </w:r>
      <w:r>
        <w:rPr>
          <w:rFonts w:hint="eastAsia" w:eastAsia="仿宋" w:cs="仿宋"/>
          <w:sz w:val="24"/>
        </w:rPr>
        <w:t>项规定的投标截止时间前，投标人可以修改或撤回已递交的投标文件。</w:t>
      </w:r>
    </w:p>
    <w:p>
      <w:pPr>
        <w:spacing w:line="480" w:lineRule="exact"/>
        <w:ind w:firstLine="480" w:firstLineChars="200"/>
        <w:rPr>
          <w:rFonts w:eastAsia="仿宋" w:cs="仿宋"/>
          <w:sz w:val="24"/>
        </w:rPr>
      </w:pPr>
      <w:r>
        <w:rPr>
          <w:rFonts w:hint="eastAsia" w:eastAsia="仿宋" w:cs="仿宋"/>
          <w:sz w:val="24"/>
        </w:rPr>
        <w:t>4.3.2 投标人撤回投标文件的，应向招标人提交书面撤回通知，招标人按本章第3.4条相关规定退还已收取的投标保证金。</w:t>
      </w:r>
    </w:p>
    <w:p>
      <w:pPr>
        <w:pStyle w:val="5"/>
        <w:spacing w:before="0" w:after="0" w:line="480" w:lineRule="exact"/>
        <w:rPr>
          <w:rFonts w:ascii="Times New Roman" w:hAnsi="Times New Roman" w:eastAsia="仿宋" w:cs="仿宋"/>
          <w:sz w:val="24"/>
          <w:szCs w:val="24"/>
        </w:rPr>
      </w:pPr>
      <w:bookmarkStart w:id="258" w:name="_Toc246996203"/>
      <w:bookmarkStart w:id="259" w:name="_Toc246996946"/>
      <w:bookmarkStart w:id="260" w:name="_Toc247085717"/>
      <w:bookmarkStart w:id="261" w:name="_Toc152045559"/>
      <w:bookmarkStart w:id="262" w:name="_Toc179632577"/>
      <w:bookmarkStart w:id="263" w:name="_Toc144974527"/>
      <w:bookmarkStart w:id="264" w:name="_Toc152042335"/>
      <w:bookmarkStart w:id="265" w:name="_Toc1831"/>
      <w:r>
        <w:rPr>
          <w:rFonts w:hint="eastAsia" w:ascii="Times New Roman" w:hAnsi="Times New Roman" w:eastAsia="仿宋" w:cs="仿宋"/>
          <w:sz w:val="24"/>
          <w:szCs w:val="24"/>
        </w:rPr>
        <w:t xml:space="preserve">5. </w:t>
      </w:r>
      <w:bookmarkEnd w:id="258"/>
      <w:bookmarkEnd w:id="259"/>
      <w:bookmarkEnd w:id="260"/>
      <w:bookmarkEnd w:id="261"/>
      <w:bookmarkEnd w:id="262"/>
      <w:bookmarkEnd w:id="263"/>
      <w:bookmarkEnd w:id="264"/>
      <w:r>
        <w:rPr>
          <w:rFonts w:hint="eastAsia" w:ascii="Times New Roman" w:hAnsi="Times New Roman" w:eastAsia="仿宋" w:cs="仿宋"/>
          <w:sz w:val="24"/>
          <w:szCs w:val="24"/>
        </w:rPr>
        <w:t>开标（采用远程不见面方式）</w:t>
      </w:r>
      <w:bookmarkEnd w:id="265"/>
      <w:bookmarkStart w:id="266" w:name="_Toc179632578"/>
      <w:bookmarkStart w:id="267" w:name="_Toc247085718"/>
      <w:bookmarkStart w:id="268" w:name="_Toc246996947"/>
      <w:bookmarkStart w:id="269" w:name="_Toc152045560"/>
      <w:bookmarkStart w:id="270" w:name="_Toc152042336"/>
      <w:bookmarkStart w:id="271" w:name="_Toc246996204"/>
      <w:bookmarkStart w:id="272" w:name="_Toc449509683"/>
      <w:bookmarkStart w:id="273" w:name="_Toc144974528"/>
    </w:p>
    <w:p>
      <w:pPr>
        <w:spacing w:line="480" w:lineRule="exact"/>
        <w:ind w:firstLine="481" w:firstLineChars="200"/>
        <w:rPr>
          <w:rFonts w:eastAsia="仿宋" w:cs="仿宋"/>
          <w:b/>
          <w:bCs/>
          <w:sz w:val="24"/>
        </w:rPr>
      </w:pPr>
      <w:r>
        <w:rPr>
          <w:rFonts w:hint="eastAsia" w:eastAsia="仿宋" w:cs="仿宋"/>
          <w:b/>
          <w:bCs/>
          <w:sz w:val="24"/>
        </w:rPr>
        <w:t>5.1 开标时间和地点</w:t>
      </w:r>
      <w:bookmarkEnd w:id="266"/>
      <w:bookmarkEnd w:id="267"/>
      <w:bookmarkEnd w:id="268"/>
      <w:bookmarkEnd w:id="269"/>
      <w:bookmarkEnd w:id="270"/>
      <w:bookmarkEnd w:id="271"/>
      <w:bookmarkEnd w:id="272"/>
      <w:bookmarkEnd w:id="273"/>
    </w:p>
    <w:p>
      <w:pPr>
        <w:spacing w:line="480" w:lineRule="exact"/>
        <w:ind w:firstLine="480" w:firstLineChars="200"/>
        <w:rPr>
          <w:rFonts w:eastAsia="仿宋" w:cs="仿宋"/>
          <w:sz w:val="24"/>
        </w:rPr>
      </w:pPr>
      <w:bookmarkStart w:id="274" w:name="_Toc246996948"/>
      <w:bookmarkStart w:id="275" w:name="_Toc247085719"/>
      <w:bookmarkStart w:id="276" w:name="_Toc246996205"/>
      <w:bookmarkStart w:id="277" w:name="_Toc152045561"/>
      <w:bookmarkStart w:id="278" w:name="_Toc179632579"/>
      <w:bookmarkStart w:id="279" w:name="_Toc152042337"/>
      <w:bookmarkStart w:id="280" w:name="_Toc144974529"/>
      <w:bookmarkStart w:id="281" w:name="_Toc449509684"/>
      <w:r>
        <w:rPr>
          <w:rFonts w:hint="eastAsia" w:eastAsia="仿宋" w:cs="仿宋"/>
          <w:sz w:val="24"/>
        </w:rPr>
        <w:t>5.1.1招标人在</w:t>
      </w:r>
      <w:bookmarkStart w:id="282" w:name="_Hlt453771229"/>
      <w:r>
        <w:rPr>
          <w:rFonts w:hint="eastAsia" w:eastAsia="仿宋" w:cs="仿宋"/>
          <w:sz w:val="24"/>
        </w:rPr>
        <w:fldChar w:fldCharType="begin"/>
      </w:r>
      <w:r>
        <w:rPr>
          <w:rFonts w:hint="eastAsia" w:eastAsia="仿宋" w:cs="仿宋"/>
          <w:sz w:val="24"/>
        </w:rPr>
        <w:instrText xml:space="preserve"> HYPERLINK  \l "第二章投标人须知前附表第222项" </w:instrText>
      </w:r>
      <w:r>
        <w:rPr>
          <w:rFonts w:hint="eastAsia" w:eastAsia="仿宋" w:cs="仿宋"/>
          <w:sz w:val="24"/>
        </w:rPr>
        <w:fldChar w:fldCharType="separate"/>
      </w:r>
      <w:r>
        <w:rPr>
          <w:rFonts w:hint="eastAsia" w:eastAsia="仿宋" w:cs="仿宋"/>
          <w:sz w:val="24"/>
        </w:rPr>
        <w:t>投标人须知前附表第4.2.1项</w:t>
      </w:r>
      <w:r>
        <w:rPr>
          <w:rFonts w:hint="eastAsia" w:eastAsia="仿宋" w:cs="仿宋"/>
          <w:sz w:val="24"/>
        </w:rPr>
        <w:fldChar w:fldCharType="end"/>
      </w:r>
      <w:bookmarkEnd w:id="282"/>
      <w:r>
        <w:rPr>
          <w:rFonts w:hint="eastAsia" w:eastAsia="仿宋" w:cs="仿宋"/>
          <w:sz w:val="24"/>
        </w:rPr>
        <w:t>规定的投标截止时间（开标时间）和</w:t>
      </w:r>
      <w:r>
        <w:fldChar w:fldCharType="begin"/>
      </w:r>
      <w:r>
        <w:instrText xml:space="preserve"> HYPERLINK \l "第二章投标人须知前附表第51项" </w:instrText>
      </w:r>
      <w:r>
        <w:fldChar w:fldCharType="separate"/>
      </w:r>
      <w:r>
        <w:rPr>
          <w:rFonts w:hint="eastAsia" w:eastAsia="仿宋" w:cs="仿宋"/>
          <w:sz w:val="24"/>
        </w:rPr>
        <w:t>投标人须知前附表第5.1项</w:t>
      </w:r>
      <w:r>
        <w:rPr>
          <w:rFonts w:hint="eastAsia" w:eastAsia="仿宋" w:cs="仿宋"/>
          <w:sz w:val="24"/>
        </w:rPr>
        <w:fldChar w:fldCharType="end"/>
      </w:r>
      <w:r>
        <w:rPr>
          <w:rFonts w:hint="eastAsia" w:eastAsia="仿宋" w:cs="仿宋"/>
          <w:sz w:val="24"/>
        </w:rPr>
        <w:t>规定的地点公开开标，所有投标人应在投标截止时间前</w:t>
      </w:r>
      <w:r>
        <w:rPr>
          <w:rFonts w:hint="eastAsia" w:eastAsia="仿宋" w:cs="仿宋"/>
          <w:sz w:val="24"/>
          <w:lang w:eastAsia="zh-CN"/>
        </w:rPr>
        <w:t>登录网上</w:t>
      </w:r>
      <w:r>
        <w:rPr>
          <w:rFonts w:hint="eastAsia" w:eastAsia="仿宋" w:cs="仿宋"/>
          <w:sz w:val="24"/>
        </w:rPr>
        <w:t>开标大厅参加开标，具体要求见</w:t>
      </w:r>
      <w:r>
        <w:fldChar w:fldCharType="begin"/>
      </w:r>
      <w:r>
        <w:instrText xml:space="preserve"> HYPERLINK \l "第二章投标人须知前附表第51项" </w:instrText>
      </w:r>
      <w:r>
        <w:fldChar w:fldCharType="separate"/>
      </w:r>
      <w:r>
        <w:rPr>
          <w:rFonts w:hint="eastAsia" w:eastAsia="仿宋" w:cs="仿宋"/>
          <w:sz w:val="24"/>
        </w:rPr>
        <w:t>投标人须知前附</w:t>
      </w:r>
      <w:bookmarkStart w:id="283" w:name="_Hlt449642494"/>
      <w:bookmarkStart w:id="284" w:name="_Hlt449642495"/>
      <w:r>
        <w:rPr>
          <w:rFonts w:hint="eastAsia" w:eastAsia="仿宋" w:cs="仿宋"/>
          <w:sz w:val="24"/>
        </w:rPr>
        <w:t>表</w:t>
      </w:r>
      <w:bookmarkEnd w:id="283"/>
      <w:bookmarkEnd w:id="284"/>
      <w:r>
        <w:rPr>
          <w:rFonts w:hint="eastAsia" w:eastAsia="仿宋" w:cs="仿宋"/>
          <w:sz w:val="24"/>
        </w:rPr>
        <w:t>第5.1项</w:t>
      </w:r>
      <w:r>
        <w:rPr>
          <w:rFonts w:hint="eastAsia" w:eastAsia="仿宋" w:cs="仿宋"/>
          <w:sz w:val="24"/>
        </w:rPr>
        <w:fldChar w:fldCharType="end"/>
      </w:r>
      <w:r>
        <w:rPr>
          <w:rFonts w:hint="eastAsia" w:eastAsia="仿宋" w:cs="仿宋"/>
          <w:sz w:val="24"/>
        </w:rPr>
        <w:t>规定。</w:t>
      </w:r>
    </w:p>
    <w:p>
      <w:pPr>
        <w:spacing w:line="480" w:lineRule="exact"/>
        <w:ind w:firstLine="480" w:firstLineChars="200"/>
        <w:rPr>
          <w:rFonts w:eastAsia="仿宋" w:cs="仿宋"/>
          <w:sz w:val="24"/>
        </w:rPr>
      </w:pPr>
      <w:r>
        <w:rPr>
          <w:rFonts w:hint="eastAsia" w:eastAsia="仿宋" w:cs="仿宋"/>
          <w:sz w:val="24"/>
        </w:rPr>
        <w:t>5.1.2投标人应在投标截止时间之前，</w:t>
      </w:r>
      <w:r>
        <w:rPr>
          <w:rFonts w:hint="eastAsia" w:eastAsia="仿宋" w:cs="仿宋"/>
          <w:sz w:val="24"/>
          <w:lang w:eastAsia="zh-CN"/>
        </w:rPr>
        <w:t>登录</w:t>
      </w:r>
      <w:r>
        <w:rPr>
          <w:rFonts w:hint="eastAsia" w:eastAsia="仿宋" w:cs="仿宋"/>
          <w:sz w:val="24"/>
        </w:rPr>
        <w:t>湖州市公共资源交易信息网—交易主体登录—电子招投标交易平台—上传投标文件模块，上传“CA加密后的电子投标文件”</w:t>
      </w:r>
    </w:p>
    <w:p>
      <w:pPr>
        <w:spacing w:line="480" w:lineRule="exact"/>
        <w:ind w:firstLine="481" w:firstLineChars="200"/>
        <w:rPr>
          <w:rFonts w:eastAsia="仿宋" w:cs="仿宋"/>
          <w:b/>
          <w:bCs/>
          <w:sz w:val="24"/>
        </w:rPr>
      </w:pPr>
      <w:r>
        <w:rPr>
          <w:rFonts w:hint="eastAsia" w:eastAsia="仿宋" w:cs="仿宋"/>
          <w:b/>
          <w:bCs/>
          <w:sz w:val="24"/>
        </w:rPr>
        <w:t>5.2 开标程序</w:t>
      </w:r>
      <w:bookmarkEnd w:id="274"/>
      <w:bookmarkEnd w:id="275"/>
      <w:bookmarkEnd w:id="276"/>
      <w:bookmarkEnd w:id="277"/>
      <w:bookmarkEnd w:id="278"/>
      <w:bookmarkEnd w:id="279"/>
      <w:bookmarkEnd w:id="280"/>
      <w:bookmarkEnd w:id="281"/>
    </w:p>
    <w:p>
      <w:pPr>
        <w:spacing w:line="480" w:lineRule="exact"/>
        <w:ind w:firstLine="480" w:firstLineChars="200"/>
        <w:rPr>
          <w:rFonts w:eastAsia="仿宋" w:cs="仿宋"/>
          <w:sz w:val="24"/>
        </w:rPr>
      </w:pPr>
      <w:r>
        <w:rPr>
          <w:rFonts w:hint="eastAsia" w:eastAsia="仿宋" w:cs="仿宋"/>
          <w:sz w:val="24"/>
        </w:rPr>
        <w:t>主持人按照不见面开标大厅内程序设定顺序进行开标：</w:t>
      </w:r>
    </w:p>
    <w:p>
      <w:pPr>
        <w:spacing w:line="480" w:lineRule="exact"/>
        <w:ind w:firstLine="480" w:firstLineChars="200"/>
        <w:rPr>
          <w:rFonts w:eastAsia="仿宋" w:cs="仿宋"/>
          <w:sz w:val="24"/>
        </w:rPr>
      </w:pPr>
      <w:r>
        <w:rPr>
          <w:rFonts w:hint="eastAsia" w:eastAsia="仿宋" w:cs="仿宋"/>
          <w:sz w:val="24"/>
        </w:rPr>
        <w:t>1、投标截止前30分钟，由招标代理机构登录网上不见面开标大厅系统，做好网上不见面开标准备；</w:t>
      </w:r>
    </w:p>
    <w:p>
      <w:pPr>
        <w:spacing w:line="480" w:lineRule="exact"/>
        <w:ind w:firstLine="480" w:firstLineChars="200"/>
        <w:rPr>
          <w:rFonts w:eastAsia="仿宋" w:cs="仿宋"/>
          <w:sz w:val="24"/>
        </w:rPr>
      </w:pPr>
      <w:r>
        <w:rPr>
          <w:rFonts w:hint="eastAsia" w:eastAsia="仿宋" w:cs="仿宋"/>
          <w:sz w:val="24"/>
        </w:rPr>
        <w:t>2、各投标人应于投标截止时间前使用加密锁</w:t>
      </w:r>
      <w:r>
        <w:rPr>
          <w:rFonts w:hint="eastAsia" w:eastAsia="仿宋" w:cs="仿宋"/>
          <w:sz w:val="24"/>
          <w:lang w:eastAsia="zh-CN"/>
        </w:rPr>
        <w:t>自行登录</w:t>
      </w:r>
      <w:r>
        <w:rPr>
          <w:rFonts w:hint="eastAsia" w:eastAsia="仿宋" w:cs="仿宋"/>
          <w:sz w:val="24"/>
        </w:rPr>
        <w:t>不见面开标大厅并完成在线签到，否则视为在线不到场，投标文件开启解密时将被拒绝解密；</w:t>
      </w:r>
    </w:p>
    <w:p>
      <w:pPr>
        <w:spacing w:line="480" w:lineRule="exact"/>
        <w:ind w:firstLine="480" w:firstLineChars="200"/>
        <w:rPr>
          <w:rFonts w:eastAsia="仿宋" w:cs="仿宋"/>
          <w:sz w:val="24"/>
        </w:rPr>
      </w:pPr>
      <w:r>
        <w:rPr>
          <w:rFonts w:hint="eastAsia" w:eastAsia="仿宋" w:cs="仿宋"/>
          <w:sz w:val="24"/>
        </w:rPr>
        <w:t>3、投标截止时间，由招标代理机构公布投标人情况、解密要求、在线公布现场监督、见证人员；</w:t>
      </w:r>
    </w:p>
    <w:p>
      <w:pPr>
        <w:spacing w:line="480" w:lineRule="exact"/>
        <w:ind w:firstLine="480" w:firstLineChars="200"/>
        <w:rPr>
          <w:rFonts w:eastAsia="仿宋" w:cs="仿宋"/>
          <w:sz w:val="24"/>
        </w:rPr>
      </w:pPr>
      <w:r>
        <w:rPr>
          <w:rFonts w:hint="eastAsia" w:eastAsia="仿宋" w:cs="仿宋"/>
          <w:sz w:val="24"/>
        </w:rPr>
        <w:t>4、投标人需在系统开启投标文件解密时间后30分钟内对投标文件进行网上在线解密，未在规定时间内完成的，其投标将被拒绝；</w:t>
      </w:r>
    </w:p>
    <w:p>
      <w:pPr>
        <w:spacing w:line="480" w:lineRule="exact"/>
        <w:ind w:firstLine="480" w:firstLineChars="200"/>
        <w:rPr>
          <w:rFonts w:eastAsia="仿宋" w:cs="仿宋"/>
          <w:sz w:val="24"/>
        </w:rPr>
      </w:pPr>
      <w:r>
        <w:rPr>
          <w:rFonts w:hint="eastAsia" w:eastAsia="仿宋" w:cs="仿宋"/>
          <w:sz w:val="24"/>
        </w:rPr>
        <w:t>5、招标人现场解密、投标文件导入等全程操作；</w:t>
      </w:r>
    </w:p>
    <w:p>
      <w:pPr>
        <w:spacing w:line="480" w:lineRule="exact"/>
        <w:ind w:firstLine="480" w:firstLineChars="200"/>
        <w:rPr>
          <w:rFonts w:eastAsia="仿宋" w:cs="仿宋"/>
          <w:sz w:val="24"/>
        </w:rPr>
      </w:pPr>
      <w:r>
        <w:rPr>
          <w:rFonts w:hint="eastAsia" w:eastAsia="仿宋" w:cs="仿宋"/>
          <w:sz w:val="24"/>
        </w:rPr>
        <w:t>6、对网上开标过程有异议的，投标人应当直接在线提疑，同时由招标人在线进行回复；</w:t>
      </w:r>
    </w:p>
    <w:p>
      <w:pPr>
        <w:spacing w:line="480" w:lineRule="exact"/>
        <w:ind w:firstLine="480" w:firstLineChars="200"/>
        <w:rPr>
          <w:rFonts w:eastAsia="仿宋" w:cs="仿宋"/>
          <w:sz w:val="24"/>
        </w:rPr>
      </w:pPr>
      <w:r>
        <w:rPr>
          <w:rFonts w:hint="eastAsia" w:eastAsia="仿宋" w:cs="仿宋"/>
          <w:sz w:val="24"/>
        </w:rPr>
        <w:t>7、宣布开标结束。</w:t>
      </w:r>
    </w:p>
    <w:p>
      <w:pPr>
        <w:spacing w:line="480" w:lineRule="exact"/>
        <w:ind w:firstLine="480" w:firstLineChars="200"/>
        <w:rPr>
          <w:rFonts w:eastAsia="仿宋" w:cs="仿宋"/>
          <w:sz w:val="24"/>
        </w:rPr>
      </w:pPr>
      <w:r>
        <w:rPr>
          <w:rFonts w:hint="eastAsia" w:eastAsia="仿宋" w:cs="仿宋"/>
          <w:sz w:val="24"/>
        </w:rPr>
        <w:t>注：交易中心见证人员、现场监督人员做好相关工作并签字。</w:t>
      </w:r>
    </w:p>
    <w:p>
      <w:pPr>
        <w:pStyle w:val="6"/>
        <w:spacing w:before="0" w:after="0" w:line="480" w:lineRule="exact"/>
        <w:rPr>
          <w:rFonts w:eastAsia="仿宋" w:cs="仿宋"/>
          <w:sz w:val="24"/>
          <w:szCs w:val="24"/>
        </w:rPr>
      </w:pPr>
      <w:bookmarkStart w:id="285" w:name="_Toc449509685"/>
      <w:r>
        <w:rPr>
          <w:rFonts w:hint="eastAsia" w:eastAsia="仿宋" w:cs="仿宋"/>
          <w:sz w:val="24"/>
          <w:szCs w:val="24"/>
        </w:rPr>
        <w:t>5.3 开标异议</w:t>
      </w:r>
      <w:bookmarkEnd w:id="285"/>
    </w:p>
    <w:p>
      <w:pPr>
        <w:spacing w:line="480" w:lineRule="exact"/>
        <w:ind w:firstLine="410" w:firstLineChars="171"/>
        <w:rPr>
          <w:rFonts w:eastAsia="仿宋" w:cs="仿宋"/>
          <w:sz w:val="24"/>
        </w:rPr>
      </w:pPr>
      <w:r>
        <w:rPr>
          <w:rFonts w:hint="eastAsia" w:eastAsia="仿宋" w:cs="仿宋"/>
          <w:sz w:val="24"/>
        </w:rPr>
        <w:t>投标人对开标有异议的，应当在不见面开标大厅系统中当场在线提出，招标人当场作出答复，并制作记录。</w:t>
      </w:r>
    </w:p>
    <w:p>
      <w:pPr>
        <w:pStyle w:val="5"/>
        <w:spacing w:before="0" w:after="0" w:line="480" w:lineRule="exact"/>
        <w:rPr>
          <w:rFonts w:ascii="Times New Roman" w:hAnsi="Times New Roman" w:eastAsia="仿宋" w:cs="仿宋"/>
          <w:sz w:val="24"/>
          <w:szCs w:val="24"/>
        </w:rPr>
      </w:pPr>
      <w:bookmarkStart w:id="286" w:name="_Toc152042338"/>
      <w:bookmarkStart w:id="287" w:name="_Toc246996949"/>
      <w:bookmarkStart w:id="288" w:name="_Toc666"/>
      <w:bookmarkStart w:id="289" w:name="_Toc179632580"/>
      <w:bookmarkStart w:id="290" w:name="_Toc152045562"/>
      <w:bookmarkStart w:id="291" w:name="_Toc144974530"/>
      <w:bookmarkStart w:id="292" w:name="_Toc247085720"/>
      <w:bookmarkStart w:id="293" w:name="_Toc246996206"/>
      <w:r>
        <w:rPr>
          <w:rFonts w:hint="eastAsia" w:ascii="Times New Roman" w:hAnsi="Times New Roman" w:eastAsia="仿宋" w:cs="仿宋"/>
          <w:sz w:val="24"/>
          <w:szCs w:val="24"/>
        </w:rPr>
        <w:t>6. 评标</w:t>
      </w:r>
      <w:bookmarkEnd w:id="286"/>
      <w:bookmarkEnd w:id="287"/>
      <w:bookmarkEnd w:id="288"/>
      <w:bookmarkEnd w:id="289"/>
      <w:bookmarkEnd w:id="290"/>
      <w:bookmarkEnd w:id="291"/>
      <w:bookmarkEnd w:id="292"/>
      <w:bookmarkEnd w:id="293"/>
    </w:p>
    <w:p>
      <w:pPr>
        <w:pStyle w:val="6"/>
        <w:spacing w:before="0" w:after="0" w:line="480" w:lineRule="exact"/>
        <w:rPr>
          <w:rFonts w:eastAsia="仿宋" w:cs="仿宋"/>
          <w:sz w:val="24"/>
          <w:szCs w:val="24"/>
        </w:rPr>
      </w:pPr>
      <w:bookmarkStart w:id="294" w:name="_Toc152042339"/>
      <w:bookmarkStart w:id="295" w:name="_Toc246996207"/>
      <w:bookmarkStart w:id="296" w:name="_Toc179632581"/>
      <w:bookmarkStart w:id="297" w:name="_Toc246996950"/>
      <w:bookmarkStart w:id="298" w:name="_Toc247085721"/>
      <w:bookmarkStart w:id="299" w:name="_Toc144974531"/>
      <w:bookmarkStart w:id="300" w:name="_Toc449509687"/>
      <w:bookmarkStart w:id="301" w:name="_Toc152045563"/>
      <w:bookmarkStart w:id="302" w:name="_Toc449509692"/>
      <w:r>
        <w:rPr>
          <w:rFonts w:hint="eastAsia" w:eastAsia="仿宋" w:cs="仿宋"/>
          <w:sz w:val="24"/>
          <w:szCs w:val="24"/>
        </w:rPr>
        <w:t>6.1 评标委员会</w:t>
      </w:r>
      <w:bookmarkEnd w:id="294"/>
      <w:bookmarkEnd w:id="295"/>
      <w:bookmarkEnd w:id="296"/>
      <w:bookmarkEnd w:id="297"/>
      <w:bookmarkEnd w:id="298"/>
      <w:bookmarkEnd w:id="299"/>
      <w:bookmarkEnd w:id="300"/>
      <w:bookmarkEnd w:id="301"/>
    </w:p>
    <w:p>
      <w:pPr>
        <w:spacing w:line="480" w:lineRule="exact"/>
        <w:ind w:firstLine="410" w:firstLineChars="171"/>
        <w:rPr>
          <w:rFonts w:eastAsia="仿宋" w:cs="仿宋"/>
          <w:sz w:val="24"/>
        </w:rPr>
      </w:pPr>
      <w:bookmarkStart w:id="303" w:name="_Toc246996951"/>
      <w:bookmarkStart w:id="304" w:name="_Toc152045564"/>
      <w:bookmarkStart w:id="305" w:name="_Toc144974532"/>
      <w:bookmarkStart w:id="306" w:name="_Toc152042340"/>
      <w:bookmarkStart w:id="307" w:name="_Toc449509688"/>
      <w:bookmarkStart w:id="308" w:name="_Toc246996208"/>
      <w:bookmarkStart w:id="309" w:name="_Toc247085722"/>
      <w:bookmarkStart w:id="310" w:name="_Toc179632582"/>
      <w:r>
        <w:rPr>
          <w:rFonts w:hint="eastAsia" w:eastAsia="仿宋" w:cs="仿宋"/>
          <w:sz w:val="24"/>
        </w:rPr>
        <w:t>6.1.1、评标委员会按投标人须知前附表规定的方式组建；</w:t>
      </w:r>
    </w:p>
    <w:p>
      <w:pPr>
        <w:spacing w:line="480" w:lineRule="exact"/>
        <w:ind w:firstLine="410" w:firstLineChars="171"/>
        <w:rPr>
          <w:rFonts w:eastAsia="仿宋" w:cs="仿宋"/>
          <w:sz w:val="24"/>
        </w:rPr>
      </w:pPr>
      <w:r>
        <w:rPr>
          <w:rFonts w:hint="eastAsia" w:eastAsia="仿宋" w:cs="仿宋"/>
          <w:sz w:val="24"/>
        </w:rPr>
        <w:t>6.1.2、参加评标的人员应该严格遵守国家有关保密的法律、法规和规定，并接受招标管理机构和有关部门的监督；</w:t>
      </w:r>
    </w:p>
    <w:p>
      <w:pPr>
        <w:spacing w:line="480" w:lineRule="exact"/>
        <w:ind w:firstLine="410" w:firstLineChars="171"/>
        <w:rPr>
          <w:rFonts w:eastAsia="仿宋" w:cs="仿宋"/>
          <w:sz w:val="24"/>
        </w:rPr>
      </w:pPr>
      <w:r>
        <w:rPr>
          <w:rFonts w:hint="eastAsia" w:eastAsia="仿宋" w:cs="仿宋"/>
          <w:sz w:val="24"/>
        </w:rPr>
        <w:t>6.1.3、根据招标文件精神，参加评标的有关工作人员应对整个评标、决标过程保密，不得泄露；</w:t>
      </w:r>
    </w:p>
    <w:p>
      <w:pPr>
        <w:spacing w:line="480" w:lineRule="exact"/>
        <w:ind w:firstLine="410" w:firstLineChars="171"/>
        <w:rPr>
          <w:rFonts w:eastAsia="仿宋" w:cs="仿宋"/>
          <w:sz w:val="24"/>
        </w:rPr>
      </w:pPr>
      <w:r>
        <w:rPr>
          <w:rFonts w:hint="eastAsia" w:eastAsia="仿宋" w:cs="仿宋"/>
          <w:sz w:val="24"/>
        </w:rPr>
        <w:t>6.1.4、评标委员会人员（以下均简称评委）应按规定的程序评标；</w:t>
      </w:r>
    </w:p>
    <w:p>
      <w:pPr>
        <w:spacing w:line="480" w:lineRule="exact"/>
        <w:ind w:firstLine="410" w:firstLineChars="171"/>
        <w:rPr>
          <w:rFonts w:eastAsia="仿宋" w:cs="仿宋"/>
          <w:sz w:val="24"/>
        </w:rPr>
      </w:pPr>
      <w:r>
        <w:rPr>
          <w:rFonts w:hint="eastAsia" w:eastAsia="仿宋" w:cs="仿宋"/>
          <w:sz w:val="24"/>
        </w:rPr>
        <w:t>6.1.5、评委在开始评标前，应首先检查每份投标文件的内容是否完整，是否实质上响应招标文件的要求。对于实质上未响应招标文件规定的投标文件，招标人将予以拒绝。对于报价特别异常的，由各评委商量决定是否进行实质性的评标；</w:t>
      </w:r>
    </w:p>
    <w:p>
      <w:pPr>
        <w:spacing w:line="480" w:lineRule="exact"/>
        <w:ind w:firstLine="410" w:firstLineChars="171"/>
        <w:rPr>
          <w:rFonts w:eastAsia="仿宋" w:cs="仿宋"/>
          <w:sz w:val="24"/>
        </w:rPr>
      </w:pPr>
      <w:r>
        <w:rPr>
          <w:rFonts w:hint="eastAsia" w:eastAsia="仿宋" w:cs="仿宋"/>
          <w:sz w:val="24"/>
        </w:rPr>
        <w:t>6.1.6、评标委员会将对确定为实质上响应招标文件要求的投标文件进行校核，看其是否有计算上或累计上的算术错误。修正错误的原则按第三章评标办法3.1.3条执行；</w:t>
      </w:r>
    </w:p>
    <w:p>
      <w:pPr>
        <w:spacing w:line="480" w:lineRule="exact"/>
        <w:ind w:firstLine="410" w:firstLineChars="171"/>
        <w:rPr>
          <w:rFonts w:eastAsia="仿宋" w:cs="仿宋"/>
          <w:sz w:val="24"/>
        </w:rPr>
      </w:pPr>
      <w:r>
        <w:rPr>
          <w:rFonts w:hint="eastAsia" w:eastAsia="仿宋" w:cs="仿宋"/>
          <w:sz w:val="24"/>
        </w:rPr>
        <w:t>6.1.7、通讯工具管理：在评标期间，每个评委的手机统一存放；</w:t>
      </w:r>
    </w:p>
    <w:p>
      <w:pPr>
        <w:spacing w:line="480" w:lineRule="exact"/>
        <w:ind w:firstLine="410" w:firstLineChars="171"/>
        <w:rPr>
          <w:rFonts w:eastAsia="仿宋" w:cs="仿宋"/>
          <w:sz w:val="24"/>
        </w:rPr>
      </w:pPr>
      <w:r>
        <w:rPr>
          <w:rFonts w:hint="eastAsia" w:eastAsia="仿宋" w:cs="仿宋"/>
          <w:sz w:val="24"/>
        </w:rPr>
        <w:t>6.1.8、在评标期间，任何人不允许把投标文件及其汇总材料带出评标指定地点，材料应有专人保管和发放，评委完成评标时应如数、及时归还；</w:t>
      </w:r>
    </w:p>
    <w:p>
      <w:pPr>
        <w:spacing w:line="480" w:lineRule="exact"/>
        <w:ind w:firstLine="410" w:firstLineChars="171"/>
        <w:rPr>
          <w:rFonts w:eastAsia="仿宋" w:cs="仿宋"/>
          <w:sz w:val="24"/>
        </w:rPr>
      </w:pPr>
      <w:r>
        <w:rPr>
          <w:rFonts w:hint="eastAsia" w:eastAsia="仿宋" w:cs="仿宋"/>
          <w:sz w:val="24"/>
        </w:rPr>
        <w:t>6.1.9、投标人对招标人和评委施加影响的任何行为，都将被取消中标资格。</w:t>
      </w:r>
    </w:p>
    <w:p>
      <w:pPr>
        <w:pStyle w:val="6"/>
        <w:spacing w:before="0" w:after="0" w:line="480" w:lineRule="exact"/>
        <w:rPr>
          <w:rFonts w:eastAsia="仿宋" w:cs="仿宋"/>
          <w:sz w:val="24"/>
          <w:szCs w:val="24"/>
        </w:rPr>
      </w:pPr>
      <w:r>
        <w:rPr>
          <w:rFonts w:hint="eastAsia" w:eastAsia="仿宋" w:cs="仿宋"/>
          <w:sz w:val="24"/>
          <w:szCs w:val="24"/>
        </w:rPr>
        <w:t>6.2 评标原则</w:t>
      </w:r>
      <w:bookmarkEnd w:id="303"/>
      <w:bookmarkEnd w:id="304"/>
      <w:bookmarkEnd w:id="305"/>
      <w:bookmarkEnd w:id="306"/>
      <w:bookmarkEnd w:id="307"/>
      <w:bookmarkEnd w:id="308"/>
      <w:bookmarkEnd w:id="309"/>
      <w:bookmarkEnd w:id="310"/>
    </w:p>
    <w:p>
      <w:pPr>
        <w:spacing w:line="480" w:lineRule="exact"/>
        <w:ind w:firstLine="480" w:firstLineChars="200"/>
        <w:rPr>
          <w:rFonts w:eastAsia="仿宋" w:cs="仿宋"/>
          <w:sz w:val="24"/>
        </w:rPr>
      </w:pPr>
      <w:r>
        <w:rPr>
          <w:rFonts w:hint="eastAsia" w:eastAsia="仿宋" w:cs="仿宋"/>
          <w:sz w:val="24"/>
        </w:rPr>
        <w:t>评标活动遵循公平、公正、科学和择优的原则。</w:t>
      </w:r>
    </w:p>
    <w:p>
      <w:pPr>
        <w:pStyle w:val="6"/>
        <w:spacing w:before="0" w:after="0" w:line="480" w:lineRule="exact"/>
        <w:rPr>
          <w:rFonts w:eastAsia="仿宋" w:cs="仿宋"/>
          <w:sz w:val="24"/>
          <w:szCs w:val="24"/>
        </w:rPr>
      </w:pPr>
      <w:bookmarkStart w:id="311" w:name="_Toc246996952"/>
      <w:bookmarkStart w:id="312" w:name="_Toc144974533"/>
      <w:bookmarkStart w:id="313" w:name="_Toc246996209"/>
      <w:bookmarkStart w:id="314" w:name="_Toc152042341"/>
      <w:bookmarkStart w:id="315" w:name="_Toc449509689"/>
      <w:bookmarkStart w:id="316" w:name="_Toc247085723"/>
      <w:bookmarkStart w:id="317" w:name="_Toc152045565"/>
      <w:bookmarkStart w:id="318" w:name="_Toc179632583"/>
      <w:r>
        <w:rPr>
          <w:rFonts w:hint="eastAsia" w:eastAsia="仿宋" w:cs="仿宋"/>
          <w:sz w:val="24"/>
          <w:szCs w:val="24"/>
        </w:rPr>
        <w:t>6.3 评标</w:t>
      </w:r>
      <w:bookmarkEnd w:id="311"/>
      <w:bookmarkEnd w:id="312"/>
      <w:bookmarkEnd w:id="313"/>
      <w:bookmarkEnd w:id="314"/>
      <w:bookmarkEnd w:id="315"/>
      <w:bookmarkEnd w:id="316"/>
      <w:bookmarkEnd w:id="317"/>
      <w:bookmarkEnd w:id="318"/>
    </w:p>
    <w:p>
      <w:pPr>
        <w:spacing w:line="480" w:lineRule="exact"/>
        <w:ind w:firstLine="410" w:firstLineChars="171"/>
        <w:rPr>
          <w:rFonts w:eastAsia="仿宋" w:cs="仿宋"/>
          <w:sz w:val="24"/>
        </w:rPr>
      </w:pPr>
      <w:bookmarkStart w:id="319" w:name="_Toc246996953"/>
      <w:bookmarkStart w:id="320" w:name="_Toc152042342"/>
      <w:bookmarkStart w:id="321" w:name="_Toc247085724"/>
      <w:bookmarkStart w:id="322" w:name="_Toc152045566"/>
      <w:bookmarkStart w:id="323" w:name="_Toc246996210"/>
      <w:bookmarkStart w:id="324" w:name="_Toc179632584"/>
      <w:bookmarkStart w:id="325" w:name="_Toc144974534"/>
      <w:r>
        <w:rPr>
          <w:rFonts w:hint="eastAsia" w:eastAsia="仿宋" w:cs="仿宋"/>
          <w:sz w:val="24"/>
        </w:rPr>
        <w:t>评标委员会按照第三章“评标办法”规定的方法、评审因素、标准和程序对投标文件进行评审。第三章“评标办法”没有规定的方法、评审因素和标准，不作为评标依据。</w:t>
      </w:r>
    </w:p>
    <w:p>
      <w:pPr>
        <w:pStyle w:val="5"/>
        <w:spacing w:before="0" w:after="0" w:line="480" w:lineRule="exact"/>
        <w:rPr>
          <w:rFonts w:ascii="Times New Roman" w:hAnsi="Times New Roman" w:eastAsia="仿宋" w:cs="仿宋"/>
          <w:sz w:val="24"/>
          <w:szCs w:val="24"/>
        </w:rPr>
      </w:pPr>
      <w:bookmarkStart w:id="326" w:name="_Toc13757"/>
      <w:bookmarkStart w:id="327" w:name="_Toc29906"/>
      <w:bookmarkStart w:id="328" w:name="_Toc32452"/>
      <w:bookmarkStart w:id="329" w:name="_Toc30836"/>
      <w:bookmarkStart w:id="330" w:name="_Toc30739"/>
      <w:r>
        <w:rPr>
          <w:rFonts w:hint="eastAsia" w:ascii="Times New Roman" w:hAnsi="Times New Roman" w:eastAsia="仿宋" w:cs="仿宋"/>
          <w:sz w:val="24"/>
          <w:szCs w:val="24"/>
        </w:rPr>
        <w:t>7. 合同授予</w:t>
      </w:r>
      <w:bookmarkEnd w:id="326"/>
      <w:bookmarkEnd w:id="327"/>
      <w:bookmarkEnd w:id="328"/>
      <w:bookmarkEnd w:id="329"/>
    </w:p>
    <w:p>
      <w:pPr>
        <w:pStyle w:val="6"/>
        <w:spacing w:before="0" w:after="0" w:line="480" w:lineRule="exact"/>
        <w:rPr>
          <w:rFonts w:eastAsia="仿宋" w:cs="仿宋"/>
          <w:sz w:val="24"/>
          <w:szCs w:val="24"/>
        </w:rPr>
      </w:pPr>
      <w:r>
        <w:rPr>
          <w:rFonts w:hint="eastAsia" w:eastAsia="仿宋" w:cs="仿宋"/>
          <w:sz w:val="24"/>
          <w:szCs w:val="24"/>
        </w:rPr>
        <w:t>7.1 定标方式</w:t>
      </w:r>
    </w:p>
    <w:p>
      <w:pPr>
        <w:spacing w:line="480" w:lineRule="exact"/>
        <w:ind w:firstLine="410" w:firstLineChars="171"/>
        <w:rPr>
          <w:rFonts w:ascii="仿宋" w:hAnsi="仿宋" w:eastAsia="仿宋"/>
          <w:b/>
          <w:sz w:val="24"/>
        </w:rPr>
      </w:pPr>
      <w:r>
        <w:rPr>
          <w:rFonts w:hint="eastAsia" w:ascii="仿宋" w:hAnsi="仿宋" w:eastAsia="仿宋"/>
          <w:sz w:val="24"/>
        </w:rPr>
        <w:t>7.1.1除</w:t>
      </w:r>
      <w:r>
        <w:fldChar w:fldCharType="begin"/>
      </w:r>
      <w:r>
        <w:instrText xml:space="preserve"> HYPERLINK \l "_投标人须知前附表" </w:instrText>
      </w:r>
      <w:r>
        <w:fldChar w:fldCharType="separate"/>
      </w:r>
      <w:r>
        <w:rPr>
          <w:rStyle w:val="31"/>
          <w:rFonts w:hint="eastAsia" w:ascii="仿宋" w:hAnsi="仿宋" w:eastAsia="仿宋"/>
          <w:color w:val="auto"/>
          <w:sz w:val="24"/>
        </w:rPr>
        <w:t>投标人须知前附表</w:t>
      </w:r>
      <w:r>
        <w:rPr>
          <w:rStyle w:val="31"/>
          <w:rFonts w:hint="eastAsia" w:ascii="仿宋" w:hAnsi="仿宋" w:eastAsia="仿宋"/>
          <w:color w:val="auto"/>
          <w:sz w:val="24"/>
        </w:rPr>
        <w:fldChar w:fldCharType="end"/>
      </w:r>
      <w:r>
        <w:rPr>
          <w:rFonts w:hint="eastAsia" w:ascii="仿宋" w:hAnsi="仿宋" w:eastAsia="仿宋"/>
          <w:sz w:val="24"/>
        </w:rPr>
        <w:t>规定评标委员会直接确定中标人外，招标人依据评标委员会推荐的中标候选人确定中标人，评标委员会推荐中标候选人的人数见</w:t>
      </w:r>
      <w:r>
        <w:fldChar w:fldCharType="begin"/>
      </w:r>
      <w:r>
        <w:instrText xml:space="preserve"> HYPERLINK \l "_投标人须知前附表" </w:instrText>
      </w:r>
      <w:r>
        <w:fldChar w:fldCharType="separate"/>
      </w:r>
      <w:r>
        <w:rPr>
          <w:rStyle w:val="31"/>
          <w:rFonts w:hint="eastAsia" w:ascii="仿宋" w:hAnsi="仿宋" w:eastAsia="仿宋"/>
          <w:color w:val="auto"/>
          <w:sz w:val="24"/>
        </w:rPr>
        <w:t>投标人须知前附表</w:t>
      </w:r>
      <w:r>
        <w:rPr>
          <w:rStyle w:val="31"/>
          <w:rFonts w:hint="eastAsia" w:ascii="仿宋" w:hAnsi="仿宋" w:eastAsia="仿宋"/>
          <w:color w:val="auto"/>
          <w:sz w:val="24"/>
        </w:rPr>
        <w:fldChar w:fldCharType="end"/>
      </w:r>
      <w:r>
        <w:rPr>
          <w:rFonts w:hint="eastAsia" w:ascii="仿宋" w:hAnsi="仿宋" w:eastAsia="仿宋"/>
          <w:sz w:val="24"/>
        </w:rPr>
        <w:t>。评标委员会按照得分由高到低的顺序推荐中标候选人。综合评分相等时，以投标报价低的优先；投标报价也相等的，由招标人或其授权的评标委员会自行确定；</w:t>
      </w:r>
      <w:r>
        <w:rPr>
          <w:rFonts w:hint="eastAsia" w:ascii="仿宋" w:hAnsi="仿宋" w:eastAsia="仿宋"/>
          <w:sz w:val="24"/>
        </w:rPr>
        <w:br w:type="textWrapping"/>
      </w:r>
      <w:r>
        <w:rPr>
          <w:rFonts w:hint="eastAsia" w:ascii="仿宋" w:hAnsi="仿宋" w:eastAsia="仿宋"/>
          <w:sz w:val="24"/>
        </w:rPr>
        <w:t xml:space="preserve">   7.1.2评标委员会完成评标后，应当向招标人提交书面评标报告；</w:t>
      </w:r>
      <w:r>
        <w:rPr>
          <w:rFonts w:hint="eastAsia" w:ascii="仿宋" w:hAnsi="仿宋" w:eastAsia="仿宋"/>
          <w:sz w:val="24"/>
        </w:rPr>
        <w:br w:type="textWrapping"/>
      </w:r>
      <w:r>
        <w:rPr>
          <w:rFonts w:hint="eastAsia" w:ascii="仿宋" w:hAnsi="仿宋" w:eastAsia="仿宋"/>
          <w:sz w:val="24"/>
        </w:rPr>
        <w:t xml:space="preserve"> </w:t>
      </w:r>
      <w:r>
        <w:rPr>
          <w:rFonts w:hint="eastAsia" w:ascii="仿宋" w:hAnsi="仿宋" w:eastAsia="仿宋"/>
          <w:b/>
          <w:sz w:val="24"/>
        </w:rPr>
        <w:t xml:space="preserve">  7.1.3招标人在定标前须对拟中标单位及拟派项目负责人的行贿犯罪记录进行查询。</w:t>
      </w:r>
      <w:r>
        <w:rPr>
          <w:rFonts w:hint="eastAsia" w:ascii="仿宋" w:hAnsi="仿宋" w:eastAsia="仿宋"/>
          <w:b/>
          <w:sz w:val="24"/>
        </w:rPr>
        <w:br w:type="textWrapping"/>
      </w:r>
      <w:r>
        <w:rPr>
          <w:rFonts w:hint="eastAsia" w:ascii="仿宋" w:hAnsi="仿宋" w:eastAsia="仿宋"/>
          <w:b/>
          <w:sz w:val="24"/>
        </w:rPr>
        <w:t>查询网址：中国裁判文书网（</w:t>
      </w:r>
      <w:r>
        <w:rPr>
          <w:rFonts w:hint="eastAsia" w:ascii="仿宋" w:hAnsi="仿宋" w:eastAsia="仿宋"/>
          <w:b/>
          <w:sz w:val="24"/>
        </w:rPr>
        <w:fldChar w:fldCharType="begin"/>
      </w:r>
      <w:r>
        <w:rPr>
          <w:sz w:val="24"/>
        </w:rPr>
        <w:instrText xml:space="preserve"> INCLUDEPICTURE "E:\\360MoveData\\Users\\qw\\Documents\\WeChat Files\\Fl332719791\\FileStorage\\File\\AppData\\Local\\Packages\\Microsoft.MicrosoftEdge_8wekyb3d8bbwe\\TempState\\AppData\\Local\\Temp\\%5b5UQ%5bBL(6~BS2JV6W%7dN6%5b%25S.png" \* MERGEFORMAT \d </w:instrText>
      </w:r>
      <w:r>
        <w:rPr>
          <w:rFonts w:hint="eastAsia" w:ascii="仿宋" w:hAnsi="仿宋" w:eastAsia="仿宋"/>
          <w:b/>
          <w:sz w:val="24"/>
        </w:rPr>
        <w:fldChar w:fldCharType="separate"/>
      </w:r>
      <w:r>
        <w:rPr>
          <w:rFonts w:hint="eastAsia" w:ascii="仿宋" w:hAnsi="仿宋" w:eastAsia="仿宋"/>
          <w:b/>
          <w:sz w:val="24"/>
        </w:rPr>
        <w:drawing>
          <wp:inline distT="0" distB="0" distL="114300" distR="114300">
            <wp:extent cx="190500" cy="142875"/>
            <wp:effectExtent l="0" t="0" r="0" b="9525"/>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b/>
          <w:sz w:val="24"/>
        </w:rPr>
        <w:fldChar w:fldCharType="end"/>
      </w:r>
      <w:r>
        <w:rPr>
          <w:rFonts w:hint="eastAsia" w:ascii="仿宋" w:hAnsi="仿宋" w:eastAsia="仿宋"/>
          <w:b/>
          <w:sz w:val="24"/>
        </w:rPr>
        <w:t>http://wenshu.court.gov.cn/）</w:t>
      </w:r>
    </w:p>
    <w:bookmarkEnd w:id="302"/>
    <w:bookmarkEnd w:id="319"/>
    <w:bookmarkEnd w:id="320"/>
    <w:bookmarkEnd w:id="321"/>
    <w:bookmarkEnd w:id="322"/>
    <w:bookmarkEnd w:id="323"/>
    <w:bookmarkEnd w:id="324"/>
    <w:bookmarkEnd w:id="325"/>
    <w:bookmarkEnd w:id="330"/>
    <w:p>
      <w:pPr>
        <w:pStyle w:val="6"/>
        <w:spacing w:before="0" w:after="0" w:line="480" w:lineRule="exact"/>
        <w:rPr>
          <w:rFonts w:eastAsia="仿宋" w:cs="仿宋"/>
          <w:sz w:val="24"/>
          <w:szCs w:val="24"/>
        </w:rPr>
      </w:pPr>
      <w:bookmarkStart w:id="331" w:name="_Toc246996212"/>
      <w:bookmarkStart w:id="332" w:name="_Toc449509693"/>
      <w:bookmarkStart w:id="333" w:name="_Toc247085726"/>
      <w:bookmarkStart w:id="334" w:name="_Toc152042344"/>
      <w:bookmarkStart w:id="335" w:name="_Toc246996955"/>
      <w:bookmarkStart w:id="336" w:name="_Toc179632586"/>
      <w:bookmarkStart w:id="337" w:name="_Toc152045568"/>
      <w:bookmarkStart w:id="338" w:name="_Toc144974536"/>
      <w:r>
        <w:rPr>
          <w:rFonts w:hint="eastAsia" w:eastAsia="仿宋" w:cs="仿宋"/>
          <w:sz w:val="24"/>
          <w:szCs w:val="24"/>
        </w:rPr>
        <w:t>7.2评标结果公示</w:t>
      </w:r>
    </w:p>
    <w:p>
      <w:pPr>
        <w:spacing w:line="480" w:lineRule="exact"/>
        <w:ind w:firstLine="480" w:firstLineChars="200"/>
        <w:rPr>
          <w:rFonts w:eastAsia="仿宋" w:cs="仿宋"/>
          <w:sz w:val="24"/>
        </w:rPr>
      </w:pPr>
      <w:r>
        <w:rPr>
          <w:rFonts w:hint="eastAsia" w:eastAsia="仿宋" w:cs="仿宋"/>
          <w:sz w:val="24"/>
        </w:rPr>
        <w:t>7.2.1招标人在</w:t>
      </w:r>
      <w:r>
        <w:fldChar w:fldCharType="begin"/>
      </w:r>
      <w:r>
        <w:instrText xml:space="preserve"> HYPERLINK \l "_投标人须知前附表" </w:instrText>
      </w:r>
      <w:r>
        <w:fldChar w:fldCharType="separate"/>
      </w:r>
      <w:r>
        <w:rPr>
          <w:rFonts w:hint="eastAsia" w:eastAsia="仿宋" w:cs="仿宋"/>
          <w:sz w:val="24"/>
        </w:rPr>
        <w:t>投标人须知前附表</w:t>
      </w:r>
      <w:r>
        <w:rPr>
          <w:rFonts w:hint="eastAsia" w:eastAsia="仿宋" w:cs="仿宋"/>
          <w:sz w:val="24"/>
        </w:rPr>
        <w:fldChar w:fldCharType="end"/>
      </w:r>
      <w:r>
        <w:rPr>
          <w:rFonts w:hint="eastAsia" w:eastAsia="仿宋" w:cs="仿宋"/>
          <w:sz w:val="24"/>
        </w:rPr>
        <w:t>规定的媒介公示评标结果；</w:t>
      </w:r>
    </w:p>
    <w:p>
      <w:pPr>
        <w:spacing w:line="480" w:lineRule="exact"/>
        <w:ind w:firstLine="480" w:firstLineChars="200"/>
        <w:rPr>
          <w:rFonts w:eastAsia="仿宋" w:cs="仿宋"/>
          <w:sz w:val="24"/>
        </w:rPr>
      </w:pPr>
      <w:r>
        <w:rPr>
          <w:rFonts w:hint="eastAsia" w:eastAsia="仿宋" w:cs="仿宋"/>
          <w:sz w:val="24"/>
        </w:rPr>
        <w:t>7.2.2招标人自收到评标报告之日起3日内公示所有中标候选人，公示期限不得少于3日；</w:t>
      </w:r>
    </w:p>
    <w:p>
      <w:pPr>
        <w:spacing w:line="480" w:lineRule="exact"/>
        <w:ind w:firstLine="480" w:firstLineChars="200"/>
        <w:rPr>
          <w:rFonts w:eastAsia="仿宋" w:cs="仿宋"/>
          <w:sz w:val="24"/>
        </w:rPr>
      </w:pPr>
      <w:r>
        <w:rPr>
          <w:rFonts w:hint="eastAsia" w:eastAsia="仿宋" w:cs="仿宋"/>
          <w:sz w:val="24"/>
        </w:rPr>
        <w:t>投标人或者其他利害关系人对依法必须进行招标的项目的评标结果有异议的，应当在评标结果公示期间提出。招标人应当自收到异议之日起3日内作出答复；作出答复前，应当暂停招标投标活动。</w:t>
      </w:r>
    </w:p>
    <w:p>
      <w:pPr>
        <w:pStyle w:val="6"/>
        <w:spacing w:before="0" w:after="0" w:line="480" w:lineRule="exact"/>
        <w:rPr>
          <w:rFonts w:eastAsia="仿宋" w:cs="仿宋"/>
          <w:sz w:val="24"/>
          <w:szCs w:val="24"/>
        </w:rPr>
      </w:pPr>
      <w:r>
        <w:rPr>
          <w:rFonts w:hint="eastAsia" w:eastAsia="仿宋" w:cs="仿宋"/>
          <w:sz w:val="24"/>
          <w:szCs w:val="24"/>
        </w:rPr>
        <w:t>7.3 中标通知</w:t>
      </w:r>
    </w:p>
    <w:p>
      <w:pPr>
        <w:spacing w:line="480" w:lineRule="exact"/>
        <w:ind w:firstLine="480" w:firstLineChars="200"/>
        <w:rPr>
          <w:rFonts w:eastAsia="仿宋" w:cs="仿宋"/>
          <w:sz w:val="24"/>
        </w:rPr>
      </w:pPr>
      <w:r>
        <w:rPr>
          <w:rFonts w:hint="eastAsia" w:eastAsia="仿宋" w:cs="仿宋"/>
          <w:sz w:val="24"/>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eastAsia="仿宋" w:cs="仿宋"/>
          <w:sz w:val="24"/>
        </w:rPr>
      </w:pPr>
      <w:r>
        <w:rPr>
          <w:rFonts w:hint="eastAsia" w:eastAsia="仿宋" w:cs="仿宋"/>
          <w:sz w:val="24"/>
        </w:rPr>
        <w:t>7.3.2在本章第3.3款规定的投标有效期内，招标人以书面形式向中标人发出中标通知书，同时将中标结果通知未中标的投标人。</w:t>
      </w:r>
    </w:p>
    <w:bookmarkEnd w:id="331"/>
    <w:bookmarkEnd w:id="332"/>
    <w:bookmarkEnd w:id="333"/>
    <w:bookmarkEnd w:id="334"/>
    <w:bookmarkEnd w:id="335"/>
    <w:bookmarkEnd w:id="336"/>
    <w:bookmarkEnd w:id="337"/>
    <w:bookmarkEnd w:id="338"/>
    <w:p>
      <w:pPr>
        <w:pStyle w:val="6"/>
        <w:spacing w:before="0" w:after="0" w:line="480" w:lineRule="exact"/>
        <w:rPr>
          <w:rFonts w:eastAsia="仿宋" w:cs="仿宋"/>
          <w:sz w:val="24"/>
          <w:szCs w:val="24"/>
        </w:rPr>
      </w:pPr>
      <w:bookmarkStart w:id="339" w:name="_Toc247085727"/>
      <w:bookmarkStart w:id="340" w:name="_Toc144974537"/>
      <w:bookmarkStart w:id="341" w:name="_Toc179632587"/>
      <w:bookmarkStart w:id="342" w:name="_Toc246996956"/>
      <w:bookmarkStart w:id="343" w:name="_Toc449509694"/>
      <w:bookmarkStart w:id="344" w:name="_Toc152042345"/>
      <w:bookmarkStart w:id="345" w:name="_Toc246996213"/>
      <w:bookmarkStart w:id="346" w:name="_Toc152045569"/>
      <w:r>
        <w:rPr>
          <w:rFonts w:hint="eastAsia" w:eastAsia="仿宋" w:cs="仿宋"/>
          <w:sz w:val="24"/>
          <w:szCs w:val="24"/>
        </w:rPr>
        <w:t>7.4 履约担保</w:t>
      </w:r>
      <w:bookmarkEnd w:id="339"/>
      <w:bookmarkEnd w:id="340"/>
      <w:bookmarkEnd w:id="341"/>
      <w:bookmarkEnd w:id="342"/>
      <w:bookmarkEnd w:id="343"/>
      <w:bookmarkEnd w:id="344"/>
      <w:bookmarkEnd w:id="345"/>
      <w:bookmarkEnd w:id="346"/>
    </w:p>
    <w:p>
      <w:pPr>
        <w:spacing w:line="480" w:lineRule="exact"/>
        <w:ind w:firstLine="480" w:firstLineChars="200"/>
        <w:rPr>
          <w:rFonts w:eastAsia="仿宋" w:cs="仿宋"/>
          <w:sz w:val="24"/>
        </w:rPr>
      </w:pPr>
      <w:bookmarkStart w:id="347" w:name="_Toc246996957"/>
      <w:bookmarkStart w:id="348" w:name="_Toc246996214"/>
      <w:bookmarkStart w:id="349" w:name="_Toc144974538"/>
      <w:bookmarkStart w:id="350" w:name="_Toc449509695"/>
      <w:bookmarkStart w:id="351" w:name="_Toc247085728"/>
      <w:bookmarkStart w:id="352" w:name="_Toc152045570"/>
      <w:bookmarkStart w:id="353" w:name="_Toc152042346"/>
      <w:bookmarkStart w:id="354" w:name="_Toc179632588"/>
      <w:r>
        <w:rPr>
          <w:rFonts w:hint="eastAsia" w:eastAsia="仿宋" w:cs="仿宋"/>
          <w:sz w:val="24"/>
        </w:rPr>
        <w:t xml:space="preserve">7.4.1 中标人在可领取中标通知书之日起 </w:t>
      </w:r>
      <w:r>
        <w:rPr>
          <w:rFonts w:eastAsia="仿宋" w:cs="仿宋"/>
          <w:sz w:val="24"/>
        </w:rPr>
        <w:t xml:space="preserve">30 </w:t>
      </w:r>
      <w:r>
        <w:rPr>
          <w:rFonts w:hint="eastAsia" w:eastAsia="仿宋" w:cs="仿宋"/>
          <w:sz w:val="24"/>
        </w:rPr>
        <w:t xml:space="preserve">日历天内并在签订合同协议书之前，中标人应按投标人须知前附表规定的担保形式和招标文件第四章“合同条款及格式”规定的或者事先经过招标人书面认可的履约担保格式向招标人提交履约担保，并应符合投标人须知前附表规定的金额、担保形式和招标文件第四章“合同条款及格式”规定的履约担保格式要求。前附表另有规定外，履约担保金额为中标合同金额的 </w:t>
      </w:r>
      <w:r>
        <w:rPr>
          <w:rFonts w:eastAsia="仿宋" w:cs="仿宋"/>
          <w:sz w:val="24"/>
        </w:rPr>
        <w:t>2%</w:t>
      </w:r>
      <w:r>
        <w:rPr>
          <w:rFonts w:hint="eastAsia" w:eastAsia="仿宋" w:cs="仿宋"/>
          <w:sz w:val="24"/>
        </w:rPr>
        <w:t xml:space="preserve">。 </w:t>
      </w:r>
    </w:p>
    <w:p>
      <w:pPr>
        <w:spacing w:line="480" w:lineRule="exact"/>
        <w:ind w:firstLine="480" w:firstLineChars="200"/>
        <w:rPr>
          <w:rFonts w:eastAsia="仿宋" w:cs="仿宋"/>
          <w:sz w:val="24"/>
        </w:rPr>
      </w:pPr>
      <w:r>
        <w:rPr>
          <w:rFonts w:eastAsia="仿宋" w:cs="仿宋"/>
          <w:sz w:val="24"/>
        </w:rPr>
        <w:t xml:space="preserve">7.4.2 </w:t>
      </w:r>
      <w:r>
        <w:rPr>
          <w:rFonts w:hint="eastAsia" w:eastAsia="仿宋" w:cs="仿宋"/>
          <w:sz w:val="24"/>
        </w:rPr>
        <w:t xml:space="preserve">中标人不能按本章第 </w:t>
      </w:r>
      <w:r>
        <w:rPr>
          <w:rFonts w:eastAsia="仿宋" w:cs="仿宋"/>
          <w:sz w:val="24"/>
        </w:rPr>
        <w:t xml:space="preserve">7.4.1 </w:t>
      </w:r>
      <w:r>
        <w:rPr>
          <w:rFonts w:hint="eastAsia" w:eastAsia="仿宋" w:cs="仿宋"/>
          <w:sz w:val="24"/>
        </w:rPr>
        <w:t>项要求提交履约担保的，视为放弃中标，其投标保证金不予退还，给招标人造成的损失超过投标保证金数额的，中标人还应当对超过部分予以赔偿。</w:t>
      </w:r>
    </w:p>
    <w:p>
      <w:pPr>
        <w:pStyle w:val="6"/>
        <w:spacing w:before="0" w:after="0" w:line="480" w:lineRule="exact"/>
        <w:rPr>
          <w:rFonts w:eastAsia="仿宋" w:cs="仿宋"/>
          <w:sz w:val="24"/>
          <w:szCs w:val="24"/>
        </w:rPr>
      </w:pPr>
      <w:r>
        <w:rPr>
          <w:rFonts w:hint="eastAsia" w:eastAsia="仿宋" w:cs="仿宋"/>
          <w:sz w:val="24"/>
          <w:szCs w:val="24"/>
        </w:rPr>
        <w:t>7.5 签订合同</w:t>
      </w:r>
      <w:bookmarkEnd w:id="347"/>
      <w:bookmarkEnd w:id="348"/>
      <w:bookmarkEnd w:id="349"/>
      <w:bookmarkEnd w:id="350"/>
      <w:bookmarkEnd w:id="351"/>
      <w:bookmarkEnd w:id="352"/>
      <w:bookmarkEnd w:id="353"/>
      <w:bookmarkEnd w:id="354"/>
    </w:p>
    <w:p>
      <w:pPr>
        <w:spacing w:line="480" w:lineRule="exact"/>
        <w:ind w:firstLine="480" w:firstLineChars="200"/>
        <w:rPr>
          <w:rFonts w:eastAsia="仿宋" w:cs="仿宋"/>
          <w:sz w:val="24"/>
        </w:rPr>
      </w:pPr>
      <w:r>
        <w:rPr>
          <w:rFonts w:hint="eastAsia" w:eastAsia="仿宋" w:cs="仿宋"/>
          <w:sz w:val="24"/>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80" w:lineRule="exact"/>
        <w:ind w:firstLine="480" w:firstLineChars="200"/>
        <w:rPr>
          <w:rFonts w:eastAsia="仿宋" w:cs="仿宋"/>
          <w:sz w:val="24"/>
        </w:rPr>
      </w:pPr>
      <w:r>
        <w:rPr>
          <w:rFonts w:hint="eastAsia" w:eastAsia="仿宋" w:cs="仿宋"/>
          <w:sz w:val="24"/>
        </w:rPr>
        <w:t>7.5.2 发出中标通知书后，招标人无正当理由拒签合同的，招标人向中标人退还投标保证金；给中标人造成损失的，还应当赔偿损失。</w:t>
      </w:r>
    </w:p>
    <w:p>
      <w:pPr>
        <w:pStyle w:val="5"/>
        <w:spacing w:before="0" w:after="0" w:line="480" w:lineRule="exact"/>
        <w:rPr>
          <w:rFonts w:ascii="Times New Roman" w:hAnsi="Times New Roman" w:eastAsia="仿宋" w:cs="仿宋"/>
          <w:sz w:val="24"/>
          <w:szCs w:val="24"/>
        </w:rPr>
      </w:pPr>
      <w:bookmarkStart w:id="355" w:name="_Toc15183"/>
      <w:r>
        <w:rPr>
          <w:rFonts w:hint="eastAsia" w:ascii="Times New Roman" w:hAnsi="Times New Roman" w:eastAsia="仿宋" w:cs="仿宋"/>
          <w:sz w:val="24"/>
          <w:szCs w:val="24"/>
        </w:rPr>
        <w:t>8. 纪律和监督</w:t>
      </w:r>
      <w:bookmarkEnd w:id="355"/>
    </w:p>
    <w:p>
      <w:pPr>
        <w:pStyle w:val="6"/>
        <w:spacing w:before="0" w:after="0" w:line="480" w:lineRule="exact"/>
        <w:rPr>
          <w:rFonts w:eastAsia="仿宋" w:cs="仿宋"/>
          <w:sz w:val="24"/>
          <w:szCs w:val="24"/>
        </w:rPr>
      </w:pPr>
      <w:bookmarkStart w:id="356" w:name="_Toc247085733"/>
      <w:bookmarkStart w:id="357" w:name="_Toc246996219"/>
      <w:bookmarkStart w:id="358" w:name="_Toc296590983"/>
      <w:bookmarkStart w:id="359" w:name="_Toc246996962"/>
      <w:bookmarkStart w:id="360" w:name="_Toc449509697"/>
      <w:bookmarkStart w:id="361" w:name="_Toc179632593"/>
      <w:bookmarkStart w:id="362" w:name="_Toc152045575"/>
      <w:bookmarkStart w:id="363" w:name="_Toc144974543"/>
      <w:bookmarkStart w:id="364" w:name="_Toc152042351"/>
      <w:r>
        <w:rPr>
          <w:rFonts w:hint="eastAsia" w:eastAsia="仿宋" w:cs="仿宋"/>
          <w:sz w:val="24"/>
          <w:szCs w:val="24"/>
        </w:rPr>
        <w:t>8.1 对招标人的纪律要求</w:t>
      </w:r>
      <w:bookmarkEnd w:id="356"/>
      <w:bookmarkEnd w:id="357"/>
      <w:bookmarkEnd w:id="358"/>
      <w:bookmarkEnd w:id="359"/>
      <w:bookmarkEnd w:id="360"/>
      <w:bookmarkEnd w:id="361"/>
      <w:bookmarkEnd w:id="362"/>
      <w:bookmarkEnd w:id="363"/>
      <w:bookmarkEnd w:id="364"/>
    </w:p>
    <w:p>
      <w:pPr>
        <w:spacing w:line="480" w:lineRule="exact"/>
        <w:ind w:firstLine="480" w:firstLineChars="200"/>
        <w:rPr>
          <w:rFonts w:eastAsia="仿宋" w:cs="仿宋"/>
          <w:sz w:val="24"/>
        </w:rPr>
      </w:pPr>
      <w:r>
        <w:rPr>
          <w:rFonts w:hint="eastAsia" w:eastAsia="仿宋" w:cs="仿宋"/>
          <w:sz w:val="24"/>
        </w:rPr>
        <w:t>招标人</w:t>
      </w:r>
      <w:r>
        <w:rPr>
          <w:rFonts w:hint="eastAsia" w:eastAsia="仿宋" w:cs="仿宋"/>
          <w:sz w:val="24"/>
          <w:lang w:eastAsia="zh-CN"/>
        </w:rPr>
        <w:t>不得泄露</w:t>
      </w:r>
      <w:r>
        <w:rPr>
          <w:rFonts w:hint="eastAsia" w:eastAsia="仿宋" w:cs="仿宋"/>
          <w:sz w:val="24"/>
        </w:rPr>
        <w:t>招标投标活动中应当保密的情况和资料，不得与投标人串通损害国家利益、社会公共利益或者他人合法权益。</w:t>
      </w:r>
    </w:p>
    <w:p>
      <w:pPr>
        <w:pStyle w:val="6"/>
        <w:spacing w:before="0" w:after="0" w:line="480" w:lineRule="exact"/>
        <w:rPr>
          <w:rFonts w:eastAsia="仿宋" w:cs="仿宋"/>
          <w:sz w:val="24"/>
          <w:szCs w:val="24"/>
        </w:rPr>
      </w:pPr>
      <w:bookmarkStart w:id="365" w:name="_Toc152045576"/>
      <w:bookmarkStart w:id="366" w:name="_Toc247085734"/>
      <w:bookmarkStart w:id="367" w:name="_Toc144974544"/>
      <w:bookmarkStart w:id="368" w:name="_Toc246996963"/>
      <w:bookmarkStart w:id="369" w:name="_Toc152042352"/>
      <w:bookmarkStart w:id="370" w:name="_Toc449509698"/>
      <w:bookmarkStart w:id="371" w:name="_Toc179632594"/>
      <w:bookmarkStart w:id="372" w:name="_Toc246996220"/>
      <w:r>
        <w:rPr>
          <w:rFonts w:hint="eastAsia" w:eastAsia="仿宋" w:cs="仿宋"/>
          <w:sz w:val="24"/>
          <w:szCs w:val="24"/>
        </w:rPr>
        <w:t>8.2 对投标人的纪律要求</w:t>
      </w:r>
      <w:bookmarkEnd w:id="365"/>
      <w:bookmarkEnd w:id="366"/>
      <w:bookmarkEnd w:id="367"/>
      <w:bookmarkEnd w:id="368"/>
      <w:bookmarkEnd w:id="369"/>
      <w:bookmarkEnd w:id="370"/>
      <w:bookmarkEnd w:id="371"/>
      <w:bookmarkEnd w:id="372"/>
    </w:p>
    <w:p>
      <w:pPr>
        <w:spacing w:line="480" w:lineRule="exact"/>
        <w:ind w:firstLine="480" w:firstLineChars="200"/>
        <w:rPr>
          <w:rFonts w:eastAsia="仿宋" w:cs="仿宋"/>
          <w:sz w:val="24"/>
        </w:rPr>
      </w:pPr>
      <w:r>
        <w:rPr>
          <w:rFonts w:hint="eastAsia" w:eastAsia="仿宋" w:cs="仿宋"/>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before="0" w:after="0" w:line="480" w:lineRule="exact"/>
        <w:rPr>
          <w:rFonts w:eastAsia="仿宋" w:cs="仿宋"/>
          <w:sz w:val="24"/>
          <w:szCs w:val="24"/>
        </w:rPr>
      </w:pPr>
      <w:bookmarkStart w:id="373" w:name="_Toc144974545"/>
      <w:bookmarkStart w:id="374" w:name="_Toc179632595"/>
      <w:bookmarkStart w:id="375" w:name="_Toc152045577"/>
      <w:bookmarkStart w:id="376" w:name="_Toc246996221"/>
      <w:bookmarkStart w:id="377" w:name="_Toc246996964"/>
      <w:bookmarkStart w:id="378" w:name="_Toc152042353"/>
      <w:bookmarkStart w:id="379" w:name="_Toc449509699"/>
      <w:bookmarkStart w:id="380" w:name="_Toc247085735"/>
      <w:r>
        <w:rPr>
          <w:rFonts w:hint="eastAsia" w:eastAsia="仿宋" w:cs="仿宋"/>
          <w:sz w:val="24"/>
          <w:szCs w:val="24"/>
        </w:rPr>
        <w:t>8.3 对评标委员会成员的纪律要求</w:t>
      </w:r>
      <w:bookmarkEnd w:id="373"/>
      <w:bookmarkEnd w:id="374"/>
      <w:bookmarkEnd w:id="375"/>
      <w:bookmarkEnd w:id="376"/>
      <w:bookmarkEnd w:id="377"/>
      <w:bookmarkEnd w:id="378"/>
      <w:bookmarkEnd w:id="379"/>
      <w:bookmarkEnd w:id="380"/>
    </w:p>
    <w:p>
      <w:pPr>
        <w:spacing w:line="480" w:lineRule="exact"/>
        <w:ind w:firstLine="480" w:firstLineChars="200"/>
        <w:rPr>
          <w:rFonts w:eastAsia="仿宋" w:cs="仿宋"/>
          <w:sz w:val="24"/>
        </w:rPr>
      </w:pPr>
      <w:r>
        <w:rPr>
          <w:rFonts w:hint="eastAsia" w:eastAsia="仿宋" w:cs="仿宋"/>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spacing w:before="0" w:after="0" w:line="480" w:lineRule="exact"/>
        <w:rPr>
          <w:rFonts w:eastAsia="仿宋" w:cs="仿宋"/>
          <w:sz w:val="24"/>
          <w:szCs w:val="24"/>
        </w:rPr>
      </w:pPr>
      <w:bookmarkStart w:id="381" w:name="_Toc152042354"/>
      <w:bookmarkStart w:id="382" w:name="_Toc246996222"/>
      <w:bookmarkStart w:id="383" w:name="_Toc449509700"/>
      <w:bookmarkStart w:id="384" w:name="_Toc179632596"/>
      <w:bookmarkStart w:id="385" w:name="_Toc247085736"/>
      <w:bookmarkStart w:id="386" w:name="_Toc246996965"/>
      <w:bookmarkStart w:id="387" w:name="_Toc152045578"/>
      <w:bookmarkStart w:id="388" w:name="_Toc144974546"/>
      <w:r>
        <w:rPr>
          <w:rFonts w:hint="eastAsia" w:eastAsia="仿宋" w:cs="仿宋"/>
          <w:sz w:val="24"/>
          <w:szCs w:val="24"/>
        </w:rPr>
        <w:t>8.4 对与评标活动有关的工作人员的纪律要求</w:t>
      </w:r>
      <w:bookmarkEnd w:id="381"/>
      <w:bookmarkEnd w:id="382"/>
      <w:bookmarkEnd w:id="383"/>
      <w:bookmarkEnd w:id="384"/>
      <w:bookmarkEnd w:id="385"/>
      <w:bookmarkEnd w:id="386"/>
      <w:bookmarkEnd w:id="387"/>
    </w:p>
    <w:p>
      <w:pPr>
        <w:spacing w:line="480" w:lineRule="exact"/>
        <w:ind w:firstLine="480" w:firstLineChars="200"/>
        <w:rPr>
          <w:rFonts w:eastAsia="仿宋" w:cs="仿宋"/>
          <w:sz w:val="24"/>
        </w:rPr>
      </w:pPr>
      <w:bookmarkStart w:id="389" w:name="_Toc152042355"/>
      <w:r>
        <w:rPr>
          <w:rFonts w:hint="eastAsia" w:eastAsia="仿宋" w:cs="仿宋"/>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9"/>
    </w:p>
    <w:p>
      <w:pPr>
        <w:pStyle w:val="6"/>
        <w:spacing w:before="0" w:after="0" w:line="480" w:lineRule="exact"/>
        <w:rPr>
          <w:rFonts w:eastAsia="仿宋" w:cs="仿宋"/>
          <w:sz w:val="24"/>
          <w:szCs w:val="24"/>
        </w:rPr>
      </w:pPr>
      <w:bookmarkStart w:id="390" w:name="_Toc449509701"/>
      <w:bookmarkStart w:id="391" w:name="_Toc246996223"/>
      <w:bookmarkStart w:id="392" w:name="_Toc247085737"/>
      <w:bookmarkStart w:id="393" w:name="_Toc246996966"/>
      <w:bookmarkStart w:id="394" w:name="_Toc152042356"/>
      <w:bookmarkStart w:id="395" w:name="_Toc152045579"/>
      <w:bookmarkStart w:id="396" w:name="_Toc179632597"/>
      <w:r>
        <w:rPr>
          <w:rFonts w:hint="eastAsia" w:eastAsia="仿宋" w:cs="仿宋"/>
          <w:sz w:val="24"/>
          <w:szCs w:val="24"/>
        </w:rPr>
        <w:t>8.5 投诉</w:t>
      </w:r>
      <w:bookmarkEnd w:id="388"/>
      <w:bookmarkEnd w:id="390"/>
      <w:bookmarkEnd w:id="391"/>
      <w:bookmarkEnd w:id="392"/>
      <w:bookmarkEnd w:id="393"/>
      <w:bookmarkEnd w:id="394"/>
      <w:bookmarkEnd w:id="395"/>
      <w:bookmarkEnd w:id="396"/>
    </w:p>
    <w:p>
      <w:pPr>
        <w:spacing w:line="480" w:lineRule="exact"/>
        <w:ind w:firstLine="480" w:firstLineChars="200"/>
        <w:rPr>
          <w:rFonts w:eastAsia="仿宋" w:cs="仿宋"/>
          <w:sz w:val="24"/>
        </w:rPr>
      </w:pPr>
      <w:bookmarkStart w:id="397" w:name="_Toc144974547"/>
      <w:bookmarkStart w:id="398" w:name="_Toc152045580"/>
      <w:bookmarkStart w:id="399" w:name="_Toc246996224"/>
      <w:bookmarkStart w:id="400" w:name="_Toc246996967"/>
      <w:bookmarkStart w:id="401" w:name="_Toc247085738"/>
      <w:bookmarkStart w:id="402" w:name="_Toc179632598"/>
      <w:bookmarkStart w:id="403" w:name="_Toc152042357"/>
      <w:r>
        <w:rPr>
          <w:rFonts w:hint="eastAsia" w:eastAsia="仿宋" w:cs="仿宋"/>
          <w:sz w:val="24"/>
        </w:rPr>
        <w:t xml:space="preserve">投标人和其他利害关系人认为本次招标活动违反法律、法规和规章规定的，有权按规定程序向有关行政监督部门投诉。 </w:t>
      </w:r>
    </w:p>
    <w:p>
      <w:pPr>
        <w:pStyle w:val="5"/>
        <w:spacing w:before="0" w:after="0" w:line="480" w:lineRule="exact"/>
        <w:rPr>
          <w:rFonts w:ascii="Times New Roman" w:hAnsi="Times New Roman" w:eastAsia="仿宋" w:cs="仿宋"/>
          <w:sz w:val="24"/>
          <w:szCs w:val="24"/>
        </w:rPr>
      </w:pPr>
      <w:bookmarkStart w:id="404" w:name="_Toc24414"/>
      <w:r>
        <w:rPr>
          <w:rFonts w:hint="eastAsia" w:ascii="Times New Roman" w:hAnsi="Times New Roman" w:eastAsia="仿宋" w:cs="仿宋"/>
          <w:sz w:val="24"/>
          <w:szCs w:val="24"/>
        </w:rPr>
        <w:t>9. 需要补充的其他内容</w:t>
      </w:r>
      <w:bookmarkEnd w:id="404"/>
    </w:p>
    <w:p>
      <w:pPr>
        <w:spacing w:line="480" w:lineRule="exact"/>
        <w:ind w:firstLine="480" w:firstLineChars="200"/>
        <w:rPr>
          <w:rFonts w:eastAsia="仿宋" w:cs="仿宋"/>
          <w:sz w:val="24"/>
        </w:rPr>
      </w:pPr>
      <w:r>
        <w:rPr>
          <w:rFonts w:hint="eastAsia" w:ascii="仿宋" w:hAnsi="仿宋" w:eastAsia="仿宋" w:cs="仿宋"/>
          <w:sz w:val="24"/>
          <w:szCs w:val="32"/>
        </w:rPr>
        <w:t>10.1</w:t>
      </w:r>
      <w:r>
        <w:rPr>
          <w:rFonts w:hint="eastAsia" w:eastAsia="仿宋" w:cs="仿宋"/>
          <w:sz w:val="24"/>
        </w:rPr>
        <w:t>需要补充的其他内容：见投标人须知前附表。</w:t>
      </w:r>
    </w:p>
    <w:p>
      <w:pPr>
        <w:spacing w:line="480" w:lineRule="exact"/>
        <w:ind w:firstLine="480" w:firstLineChars="200"/>
        <w:rPr>
          <w:rFonts w:ascii="仿宋" w:hAnsi="仿宋" w:eastAsia="仿宋" w:cs="仿宋"/>
          <w:sz w:val="24"/>
          <w:szCs w:val="32"/>
        </w:rPr>
      </w:pPr>
      <w:r>
        <w:rPr>
          <w:rFonts w:hint="eastAsia" w:ascii="仿宋" w:hAnsi="仿宋" w:eastAsia="仿宋" w:cs="仿宋"/>
          <w:sz w:val="24"/>
          <w:szCs w:val="32"/>
        </w:rPr>
        <w:t>10.2本次招标不设方案设计补偿费，投标单位应充分考虑其产生的风险。</w:t>
      </w:r>
    </w:p>
    <w:p>
      <w:pPr>
        <w:spacing w:line="500" w:lineRule="exact"/>
        <w:ind w:firstLine="480" w:firstLineChars="200"/>
        <w:rPr>
          <w:rFonts w:ascii="仿宋" w:hAnsi="仿宋" w:eastAsia="仿宋" w:cs="仿宋"/>
          <w:sz w:val="24"/>
          <w:szCs w:val="32"/>
        </w:rPr>
      </w:pPr>
      <w:r>
        <w:rPr>
          <w:rFonts w:hint="eastAsia" w:ascii="仿宋" w:hAnsi="仿宋" w:eastAsia="仿宋" w:cs="仿宋"/>
          <w:sz w:val="24"/>
          <w:szCs w:val="32"/>
        </w:rPr>
        <w:t>10.3人保证本投标文件及资料均未侵犯他人的知识产权，否则须承担由此引起的全部法律责任和经济责任。</w:t>
      </w:r>
    </w:p>
    <w:p>
      <w:pPr>
        <w:spacing w:line="500" w:lineRule="exact"/>
        <w:ind w:firstLine="480" w:firstLineChars="200"/>
        <w:rPr>
          <w:rFonts w:ascii="仿宋" w:hAnsi="仿宋" w:eastAsia="仿宋" w:cs="仿宋"/>
          <w:sz w:val="24"/>
          <w:szCs w:val="32"/>
        </w:rPr>
      </w:pPr>
      <w:r>
        <w:rPr>
          <w:rFonts w:hint="eastAsia" w:ascii="仿宋" w:hAnsi="仿宋" w:eastAsia="仿宋" w:cs="仿宋"/>
          <w:sz w:val="24"/>
          <w:szCs w:val="32"/>
        </w:rPr>
        <w:t>10.4投标人使用他人的专利、专有技术时，所涉及到的费用及产生的纠纷，由投标人自行解决。</w:t>
      </w:r>
    </w:p>
    <w:p>
      <w:pPr>
        <w:spacing w:line="500" w:lineRule="exact"/>
        <w:ind w:firstLine="480" w:firstLineChars="200"/>
        <w:rPr>
          <w:rFonts w:ascii="仿宋" w:hAnsi="仿宋" w:eastAsia="仿宋" w:cs="仿宋"/>
          <w:sz w:val="24"/>
          <w:szCs w:val="32"/>
        </w:rPr>
      </w:pPr>
      <w:r>
        <w:rPr>
          <w:rFonts w:hint="eastAsia" w:ascii="仿宋" w:hAnsi="仿宋" w:eastAsia="仿宋" w:cs="仿宋"/>
          <w:sz w:val="24"/>
          <w:szCs w:val="32"/>
        </w:rPr>
        <w:t>10.5招标人提供的相关资料只供本次招标使用，各投标人应承担保密义务，不得擅自拷贝和传播。</w:t>
      </w:r>
    </w:p>
    <w:p>
      <w:pPr>
        <w:spacing w:line="500" w:lineRule="exact"/>
        <w:ind w:firstLine="480" w:firstLineChars="200"/>
        <w:rPr>
          <w:rFonts w:ascii="仿宋" w:hAnsi="仿宋" w:eastAsia="仿宋" w:cs="仿宋"/>
          <w:sz w:val="24"/>
          <w:szCs w:val="32"/>
        </w:rPr>
      </w:pPr>
      <w:r>
        <w:rPr>
          <w:rFonts w:hint="eastAsia" w:ascii="仿宋" w:hAnsi="仿宋" w:eastAsia="仿宋" w:cs="仿宋"/>
          <w:sz w:val="24"/>
          <w:szCs w:val="32"/>
        </w:rPr>
        <w:t>10.6标人有权在本项目实施过程中按照实际情况对中标方案成果进行调整。</w:t>
      </w:r>
    </w:p>
    <w:p>
      <w:pPr>
        <w:spacing w:line="500" w:lineRule="exact"/>
        <w:ind w:firstLine="480" w:firstLineChars="200"/>
        <w:rPr>
          <w:rFonts w:ascii="仿宋" w:hAnsi="仿宋" w:eastAsia="仿宋" w:cs="仿宋"/>
          <w:sz w:val="24"/>
          <w:szCs w:val="32"/>
        </w:rPr>
      </w:pPr>
      <w:r>
        <w:rPr>
          <w:rFonts w:hint="eastAsia" w:ascii="仿宋" w:hAnsi="仿宋" w:eastAsia="仿宋" w:cs="仿宋"/>
          <w:sz w:val="24"/>
          <w:szCs w:val="32"/>
        </w:rPr>
        <w:t>10.7招标人有权通过传媒或其它形式介绍、展示或评价方案成果，所有展示、推介、广告均不再向投标人支付费用。</w:t>
      </w:r>
    </w:p>
    <w:p>
      <w:pPr>
        <w:spacing w:line="500" w:lineRule="exact"/>
        <w:ind w:firstLine="480" w:firstLineChars="200"/>
        <w:rPr>
          <w:rFonts w:ascii="仿宋" w:hAnsi="仿宋" w:eastAsia="仿宋" w:cs="仿宋"/>
          <w:sz w:val="24"/>
          <w:szCs w:val="32"/>
        </w:rPr>
      </w:pPr>
      <w:r>
        <w:rPr>
          <w:rFonts w:hint="eastAsia" w:ascii="仿宋" w:hAnsi="仿宋" w:eastAsia="仿宋" w:cs="仿宋"/>
          <w:sz w:val="24"/>
          <w:szCs w:val="32"/>
        </w:rPr>
        <w:t>10.8中标人未经招标人许可，不得将中标方案成果用于其他任何项目的投标和设计，不得在国内外刊物、学术或技术交流会上发表该设计成果。</w:t>
      </w:r>
    </w:p>
    <w:p>
      <w:pPr>
        <w:spacing w:line="500" w:lineRule="exact"/>
        <w:ind w:firstLine="480" w:firstLineChars="200"/>
        <w:rPr>
          <w:rFonts w:ascii="仿宋" w:hAnsi="仿宋" w:eastAsia="仿宋" w:cs="仿宋"/>
          <w:sz w:val="24"/>
          <w:szCs w:val="32"/>
        </w:rPr>
      </w:pPr>
      <w:r>
        <w:rPr>
          <w:rFonts w:hint="eastAsia" w:ascii="仿宋" w:hAnsi="仿宋" w:eastAsia="仿宋" w:cs="仿宋"/>
          <w:sz w:val="24"/>
          <w:szCs w:val="32"/>
        </w:rPr>
        <w:t>10.9招标人有权无须事先征求中标人的同意而披露关于中标人的名称、地址、合同条款等。</w:t>
      </w:r>
    </w:p>
    <w:p>
      <w:pPr>
        <w:pStyle w:val="2"/>
        <w:ind w:firstLine="560"/>
      </w:pPr>
    </w:p>
    <w:p>
      <w:pPr>
        <w:pStyle w:val="5"/>
        <w:spacing w:before="0" w:after="0" w:line="480" w:lineRule="exact"/>
        <w:rPr>
          <w:rFonts w:ascii="Times New Roman" w:hAnsi="Times New Roman" w:eastAsia="仿宋" w:cs="仿宋"/>
          <w:sz w:val="24"/>
          <w:szCs w:val="24"/>
        </w:rPr>
      </w:pPr>
      <w:bookmarkStart w:id="405" w:name="_Toc29891"/>
      <w:bookmarkStart w:id="406" w:name="_Toc24526"/>
      <w:r>
        <w:rPr>
          <w:rFonts w:hint="eastAsia" w:ascii="Times New Roman" w:hAnsi="Times New Roman" w:eastAsia="仿宋" w:cs="仿宋"/>
          <w:sz w:val="24"/>
          <w:szCs w:val="24"/>
        </w:rPr>
        <w:t>10．电子招标投标</w:t>
      </w:r>
      <w:bookmarkEnd w:id="405"/>
      <w:bookmarkEnd w:id="406"/>
    </w:p>
    <w:p>
      <w:pPr>
        <w:spacing w:line="480" w:lineRule="exact"/>
        <w:ind w:firstLine="480" w:firstLineChars="200"/>
        <w:rPr>
          <w:rFonts w:eastAsia="仿宋" w:cs="仿宋"/>
          <w:sz w:val="24"/>
        </w:rPr>
      </w:pPr>
      <w:r>
        <w:rPr>
          <w:rFonts w:hint="eastAsia" w:eastAsia="仿宋" w:cs="仿宋"/>
          <w:sz w:val="24"/>
        </w:rPr>
        <w:t>本项目采用电子招标投标，对投标文件的编制、密封和标记、递交、开标、评标等的具体要求，见投标人须知前附表。</w:t>
      </w:r>
      <w:bookmarkEnd w:id="397"/>
      <w:bookmarkEnd w:id="398"/>
      <w:bookmarkEnd w:id="399"/>
      <w:bookmarkEnd w:id="400"/>
      <w:bookmarkEnd w:id="401"/>
      <w:bookmarkEnd w:id="402"/>
      <w:bookmarkEnd w:id="403"/>
      <w:bookmarkStart w:id="407" w:name="_Toc144974565"/>
      <w:bookmarkStart w:id="408" w:name="_Toc247085756"/>
      <w:bookmarkStart w:id="409" w:name="_Toc152042375"/>
      <w:bookmarkStart w:id="410" w:name="_Toc152045598"/>
      <w:bookmarkStart w:id="411" w:name="_Toc246996241"/>
      <w:bookmarkStart w:id="412" w:name="_Toc179632616"/>
      <w:bookmarkStart w:id="413" w:name="_Toc246996984"/>
    </w:p>
    <w:p>
      <w:pPr>
        <w:rPr>
          <w:rFonts w:eastAsia="仿宋" w:cs="仿宋"/>
          <w:sz w:val="24"/>
        </w:rPr>
      </w:pPr>
    </w:p>
    <w:p>
      <w:pPr>
        <w:pStyle w:val="4"/>
        <w:spacing w:before="0" w:after="0" w:line="600" w:lineRule="exact"/>
        <w:jc w:val="center"/>
        <w:rPr>
          <w:rFonts w:eastAsia="仿宋" w:cs="仿宋"/>
          <w:sz w:val="36"/>
          <w:szCs w:val="36"/>
        </w:rPr>
      </w:pPr>
      <w:bookmarkStart w:id="414" w:name="_Toc14294"/>
      <w:r>
        <w:rPr>
          <w:rFonts w:hint="eastAsia" w:eastAsia="仿宋" w:cs="仿宋"/>
          <w:sz w:val="36"/>
          <w:szCs w:val="36"/>
        </w:rPr>
        <w:t xml:space="preserve">第三章 </w:t>
      </w:r>
      <w:bookmarkEnd w:id="407"/>
      <w:bookmarkEnd w:id="408"/>
      <w:bookmarkEnd w:id="409"/>
      <w:bookmarkEnd w:id="410"/>
      <w:bookmarkEnd w:id="411"/>
      <w:bookmarkEnd w:id="412"/>
      <w:bookmarkEnd w:id="413"/>
      <w:r>
        <w:rPr>
          <w:rFonts w:hint="eastAsia" w:eastAsia="仿宋" w:cs="仿宋"/>
          <w:sz w:val="36"/>
          <w:szCs w:val="36"/>
        </w:rPr>
        <w:t>评标办法</w:t>
      </w:r>
      <w:bookmarkEnd w:id="414"/>
    </w:p>
    <w:p>
      <w:pPr>
        <w:pStyle w:val="5"/>
        <w:spacing w:before="0" w:after="0" w:line="500" w:lineRule="exact"/>
        <w:jc w:val="center"/>
        <w:rPr>
          <w:rFonts w:ascii="Times New Roman" w:hAnsi="Times New Roman" w:eastAsia="仿宋" w:cs="仿宋"/>
          <w:sz w:val="24"/>
          <w:szCs w:val="24"/>
        </w:rPr>
      </w:pPr>
      <w:bookmarkStart w:id="415" w:name="第三章评标办法前附表"/>
      <w:bookmarkStart w:id="416" w:name="_Toc247085757"/>
      <w:bookmarkStart w:id="417" w:name="_Toc246996985"/>
      <w:bookmarkStart w:id="418" w:name="_Toc152042376"/>
      <w:bookmarkStart w:id="419" w:name="_Toc152045599"/>
      <w:bookmarkStart w:id="420" w:name="_Toc246996242"/>
      <w:bookmarkStart w:id="421" w:name="_Toc179632617"/>
      <w:bookmarkStart w:id="422" w:name="_Toc449509707"/>
      <w:bookmarkStart w:id="423" w:name="_Toc47883658"/>
      <w:bookmarkStart w:id="424" w:name="_Toc1580"/>
      <w:bookmarkStart w:id="425" w:name="_Toc144974566"/>
      <w:bookmarkStart w:id="426" w:name="_Toc247085767"/>
      <w:bookmarkStart w:id="427" w:name="_Toc144974577"/>
      <w:bookmarkStart w:id="428" w:name="_Toc179632627"/>
      <w:bookmarkStart w:id="429" w:name="_Toc246996252"/>
      <w:bookmarkStart w:id="430" w:name="_Toc152042387"/>
      <w:bookmarkStart w:id="431" w:name="_Toc246996995"/>
      <w:bookmarkStart w:id="432" w:name="_Toc152045609"/>
      <w:r>
        <w:rPr>
          <w:rFonts w:hint="eastAsia" w:ascii="Times New Roman" w:hAnsi="Times New Roman" w:eastAsia="仿宋" w:cs="仿宋"/>
          <w:sz w:val="24"/>
          <w:szCs w:val="24"/>
        </w:rPr>
        <w:t>评标办法前附表</w:t>
      </w:r>
      <w:bookmarkEnd w:id="415"/>
      <w:bookmarkEnd w:id="416"/>
      <w:bookmarkEnd w:id="417"/>
      <w:bookmarkEnd w:id="418"/>
      <w:bookmarkEnd w:id="419"/>
      <w:bookmarkEnd w:id="420"/>
      <w:bookmarkEnd w:id="421"/>
      <w:bookmarkEnd w:id="422"/>
      <w:bookmarkEnd w:id="423"/>
      <w:bookmarkEnd w:id="424"/>
      <w:bookmarkEnd w:id="425"/>
    </w:p>
    <w:tbl>
      <w:tblPr>
        <w:tblStyle w:val="2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0"/>
        <w:gridCol w:w="2261"/>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gridSpan w:val="2"/>
            <w:vAlign w:val="center"/>
          </w:tcPr>
          <w:p>
            <w:pPr>
              <w:spacing w:line="380" w:lineRule="exact"/>
              <w:jc w:val="center"/>
              <w:rPr>
                <w:rFonts w:eastAsia="仿宋" w:cs="仿宋"/>
                <w:b/>
                <w:sz w:val="24"/>
              </w:rPr>
            </w:pPr>
            <w:r>
              <w:rPr>
                <w:rFonts w:hint="eastAsia" w:eastAsia="仿宋" w:cs="仿宋"/>
                <w:b/>
                <w:sz w:val="24"/>
              </w:rPr>
              <w:t>条款号</w:t>
            </w:r>
          </w:p>
        </w:tc>
        <w:tc>
          <w:tcPr>
            <w:tcW w:w="2261" w:type="dxa"/>
            <w:vAlign w:val="center"/>
          </w:tcPr>
          <w:p>
            <w:pPr>
              <w:spacing w:line="380" w:lineRule="exact"/>
              <w:jc w:val="center"/>
              <w:rPr>
                <w:rFonts w:eastAsia="仿宋" w:cs="仿宋"/>
                <w:b/>
                <w:sz w:val="24"/>
              </w:rPr>
            </w:pPr>
            <w:r>
              <w:rPr>
                <w:rFonts w:hint="eastAsia" w:eastAsia="仿宋" w:cs="仿宋"/>
                <w:b/>
                <w:sz w:val="24"/>
              </w:rPr>
              <w:t>评审因素</w:t>
            </w:r>
          </w:p>
        </w:tc>
        <w:tc>
          <w:tcPr>
            <w:tcW w:w="5392" w:type="dxa"/>
            <w:vAlign w:val="center"/>
          </w:tcPr>
          <w:p>
            <w:pPr>
              <w:spacing w:line="380" w:lineRule="exact"/>
              <w:jc w:val="center"/>
              <w:rPr>
                <w:rFonts w:eastAsia="仿宋" w:cs="仿宋"/>
                <w:b/>
                <w:sz w:val="24"/>
              </w:rPr>
            </w:pPr>
            <w:r>
              <w:rPr>
                <w:rFonts w:hint="eastAsia" w:eastAsia="仿宋" w:cs="仿宋"/>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restart"/>
            <w:vAlign w:val="center"/>
          </w:tcPr>
          <w:p>
            <w:pPr>
              <w:spacing w:line="380" w:lineRule="exact"/>
              <w:jc w:val="center"/>
              <w:rPr>
                <w:rFonts w:eastAsia="仿宋" w:cs="仿宋"/>
                <w:sz w:val="24"/>
              </w:rPr>
            </w:pPr>
            <w:r>
              <w:rPr>
                <w:rFonts w:hint="eastAsia" w:eastAsia="仿宋" w:cs="仿宋"/>
                <w:sz w:val="24"/>
              </w:rPr>
              <w:t>资格文件审查</w:t>
            </w:r>
          </w:p>
        </w:tc>
        <w:tc>
          <w:tcPr>
            <w:tcW w:w="990" w:type="dxa"/>
            <w:vMerge w:val="restart"/>
            <w:vAlign w:val="center"/>
          </w:tcPr>
          <w:p>
            <w:pPr>
              <w:spacing w:line="380" w:lineRule="exact"/>
              <w:jc w:val="center"/>
              <w:rPr>
                <w:rFonts w:eastAsia="仿宋" w:cs="仿宋"/>
                <w:sz w:val="24"/>
              </w:rPr>
            </w:pPr>
            <w:r>
              <w:rPr>
                <w:rFonts w:hint="eastAsia" w:eastAsia="仿宋" w:cs="仿宋"/>
                <w:sz w:val="24"/>
              </w:rPr>
              <w:t>形式评审标准</w:t>
            </w:r>
          </w:p>
        </w:tc>
        <w:tc>
          <w:tcPr>
            <w:tcW w:w="2261" w:type="dxa"/>
            <w:vAlign w:val="center"/>
          </w:tcPr>
          <w:p>
            <w:pPr>
              <w:spacing w:line="380" w:lineRule="exact"/>
              <w:jc w:val="center"/>
              <w:rPr>
                <w:rFonts w:eastAsia="仿宋" w:cs="仿宋"/>
                <w:sz w:val="24"/>
              </w:rPr>
            </w:pPr>
            <w:r>
              <w:rPr>
                <w:rFonts w:hint="eastAsia" w:eastAsia="仿宋" w:cs="仿宋"/>
                <w:sz w:val="24"/>
              </w:rPr>
              <w:t>投标人名称</w:t>
            </w:r>
          </w:p>
        </w:tc>
        <w:tc>
          <w:tcPr>
            <w:tcW w:w="5392" w:type="dxa"/>
            <w:vAlign w:val="center"/>
          </w:tcPr>
          <w:p>
            <w:pPr>
              <w:spacing w:line="380" w:lineRule="exact"/>
              <w:rPr>
                <w:rFonts w:eastAsia="仿宋" w:cs="仿宋"/>
                <w:sz w:val="24"/>
              </w:rPr>
            </w:pPr>
            <w:r>
              <w:rPr>
                <w:rFonts w:hint="eastAsia" w:eastAsia="仿宋" w:cs="仿宋"/>
                <w:sz w:val="24"/>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投标人资格要求</w:t>
            </w:r>
          </w:p>
        </w:tc>
        <w:tc>
          <w:tcPr>
            <w:tcW w:w="5392" w:type="dxa"/>
            <w:vAlign w:val="center"/>
          </w:tcPr>
          <w:p>
            <w:pPr>
              <w:spacing w:line="380" w:lineRule="exact"/>
              <w:rPr>
                <w:rFonts w:eastAsia="仿宋" w:cs="仿宋"/>
                <w:sz w:val="24"/>
              </w:rPr>
            </w:pPr>
            <w:r>
              <w:rPr>
                <w:rFonts w:hint="eastAsia" w:eastAsia="仿宋" w:cs="仿宋"/>
                <w:sz w:val="24"/>
              </w:rPr>
              <w:t>符合第二章投标人须知1.4.1~1.4.4及招标公告要求等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签字盖章</w:t>
            </w:r>
          </w:p>
        </w:tc>
        <w:tc>
          <w:tcPr>
            <w:tcW w:w="5392" w:type="dxa"/>
            <w:vAlign w:val="center"/>
          </w:tcPr>
          <w:p>
            <w:pPr>
              <w:spacing w:line="380" w:lineRule="exact"/>
              <w:rPr>
                <w:rFonts w:eastAsia="仿宋" w:cs="仿宋"/>
                <w:sz w:val="24"/>
              </w:rPr>
            </w:pPr>
            <w:r>
              <w:rPr>
                <w:rFonts w:hint="eastAsia" w:eastAsia="仿宋" w:cs="仿宋"/>
                <w:sz w:val="24"/>
              </w:rPr>
              <w:t>符合 “投标文件格式”的要求签字、盖章（含电子签章）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投标文件编制</w:t>
            </w:r>
          </w:p>
        </w:tc>
        <w:tc>
          <w:tcPr>
            <w:tcW w:w="5392" w:type="dxa"/>
            <w:vAlign w:val="center"/>
          </w:tcPr>
          <w:p>
            <w:pPr>
              <w:spacing w:line="380" w:lineRule="exact"/>
              <w:rPr>
                <w:rFonts w:eastAsia="仿宋" w:cs="仿宋"/>
                <w:sz w:val="24"/>
              </w:rPr>
            </w:pPr>
            <w:r>
              <w:rPr>
                <w:rFonts w:hint="eastAsia" w:eastAsia="仿宋" w:cs="仿宋"/>
                <w:sz w:val="24"/>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投标书唯一</w:t>
            </w:r>
          </w:p>
        </w:tc>
        <w:tc>
          <w:tcPr>
            <w:tcW w:w="5392" w:type="dxa"/>
            <w:vAlign w:val="center"/>
          </w:tcPr>
          <w:p>
            <w:pPr>
              <w:spacing w:line="380" w:lineRule="exact"/>
              <w:rPr>
                <w:rFonts w:eastAsia="仿宋" w:cs="仿宋"/>
                <w:sz w:val="24"/>
              </w:rPr>
            </w:pPr>
            <w:r>
              <w:rPr>
                <w:rFonts w:hint="eastAsia" w:eastAsia="仿宋" w:cs="仿宋"/>
                <w:sz w:val="24"/>
              </w:rPr>
              <w:t>未出现“递交两份或两份以上内容不同的投标书，未声明哪一份有效的”情形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其他</w:t>
            </w:r>
          </w:p>
        </w:tc>
        <w:tc>
          <w:tcPr>
            <w:tcW w:w="5392" w:type="dxa"/>
            <w:vAlign w:val="center"/>
          </w:tcPr>
          <w:p>
            <w:pPr>
              <w:spacing w:line="380" w:lineRule="exact"/>
              <w:rPr>
                <w:rFonts w:eastAsia="仿宋" w:cs="仿宋"/>
                <w:sz w:val="24"/>
              </w:rPr>
            </w:pPr>
            <w:r>
              <w:rPr>
                <w:rFonts w:hint="eastAsia" w:eastAsia="仿宋" w:cs="仿宋"/>
                <w:sz w:val="24"/>
              </w:rPr>
              <w:t>不同投标人未使用同一台电脑制作投标文件；</w:t>
            </w:r>
          </w:p>
          <w:p>
            <w:pPr>
              <w:spacing w:line="380" w:lineRule="exact"/>
              <w:rPr>
                <w:rFonts w:eastAsia="仿宋" w:cs="仿宋"/>
                <w:sz w:val="24"/>
              </w:rPr>
            </w:pPr>
            <w:r>
              <w:rPr>
                <w:rFonts w:hint="eastAsia" w:eastAsia="仿宋" w:cs="仿宋"/>
                <w:sz w:val="24"/>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restart"/>
            <w:vAlign w:val="center"/>
          </w:tcPr>
          <w:p>
            <w:pPr>
              <w:spacing w:line="380" w:lineRule="exact"/>
              <w:jc w:val="center"/>
              <w:rPr>
                <w:rFonts w:eastAsia="仿宋" w:cs="仿宋"/>
                <w:sz w:val="24"/>
              </w:rPr>
            </w:pPr>
            <w:r>
              <w:rPr>
                <w:rFonts w:hint="eastAsia" w:eastAsia="仿宋" w:cs="仿宋"/>
                <w:sz w:val="24"/>
              </w:rPr>
              <w:t>资格评审标准</w:t>
            </w:r>
          </w:p>
        </w:tc>
        <w:tc>
          <w:tcPr>
            <w:tcW w:w="2261" w:type="dxa"/>
            <w:vAlign w:val="center"/>
          </w:tcPr>
          <w:p>
            <w:pPr>
              <w:spacing w:line="380" w:lineRule="exact"/>
              <w:jc w:val="center"/>
              <w:rPr>
                <w:rFonts w:eastAsia="仿宋" w:cs="仿宋"/>
                <w:sz w:val="24"/>
              </w:rPr>
            </w:pPr>
            <w:r>
              <w:rPr>
                <w:rFonts w:hint="eastAsia" w:eastAsia="仿宋" w:cs="仿宋"/>
                <w:sz w:val="24"/>
              </w:rPr>
              <w:t>资格文件组成</w:t>
            </w:r>
          </w:p>
        </w:tc>
        <w:tc>
          <w:tcPr>
            <w:tcW w:w="5392" w:type="dxa"/>
            <w:vAlign w:val="center"/>
          </w:tcPr>
          <w:p>
            <w:pPr>
              <w:spacing w:line="380" w:lineRule="exact"/>
              <w:rPr>
                <w:rFonts w:eastAsia="仿宋" w:cs="仿宋"/>
                <w:sz w:val="24"/>
              </w:rPr>
            </w:pPr>
            <w:r>
              <w:rPr>
                <w:rFonts w:hint="eastAsia" w:eastAsia="仿宋" w:cs="仿宋"/>
                <w:sz w:val="24"/>
              </w:rPr>
              <w:t>符合第二章投标人须知3.1.1条资格文件主要内容及符合法律法规规定的实质性条款。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440" w:lineRule="exact"/>
              <w:jc w:val="center"/>
              <w:rPr>
                <w:rFonts w:eastAsia="仿宋" w:cs="仿宋"/>
                <w:sz w:val="24"/>
              </w:rPr>
            </w:pPr>
            <w:r>
              <w:rPr>
                <w:rFonts w:hint="eastAsia" w:eastAsia="仿宋" w:cs="仿宋"/>
                <w:sz w:val="24"/>
              </w:rPr>
              <w:t>信用信息查询</w:t>
            </w:r>
          </w:p>
        </w:tc>
        <w:tc>
          <w:tcPr>
            <w:tcW w:w="5392" w:type="dxa"/>
            <w:vAlign w:val="center"/>
          </w:tcPr>
          <w:p>
            <w:pPr>
              <w:spacing w:line="400" w:lineRule="exact"/>
              <w:rPr>
                <w:rFonts w:eastAsia="仿宋" w:cs="仿宋"/>
                <w:sz w:val="24"/>
              </w:rPr>
            </w:pPr>
            <w:r>
              <w:rPr>
                <w:rFonts w:hint="eastAsia" w:eastAsia="仿宋" w:cs="仿宋"/>
                <w:sz w:val="24"/>
              </w:rPr>
              <w:t>评标时对“投标人及拟派项目负责人(总监)信用信息情况表”的真实性进行查询。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993" w:type="dxa"/>
            <w:vMerge w:val="restart"/>
            <w:vAlign w:val="center"/>
          </w:tcPr>
          <w:p>
            <w:pPr>
              <w:spacing w:line="380" w:lineRule="exact"/>
              <w:jc w:val="center"/>
              <w:rPr>
                <w:rFonts w:eastAsia="仿宋" w:cs="仿宋"/>
                <w:sz w:val="24"/>
              </w:rPr>
            </w:pPr>
            <w:r>
              <w:rPr>
                <w:rFonts w:hint="eastAsia" w:eastAsia="仿宋" w:cs="仿宋"/>
                <w:sz w:val="24"/>
              </w:rPr>
              <w:t>技术文件审查</w:t>
            </w:r>
          </w:p>
        </w:tc>
        <w:tc>
          <w:tcPr>
            <w:tcW w:w="990" w:type="dxa"/>
            <w:vMerge w:val="restart"/>
            <w:vAlign w:val="center"/>
          </w:tcPr>
          <w:p>
            <w:pPr>
              <w:spacing w:line="380" w:lineRule="exact"/>
              <w:jc w:val="center"/>
              <w:rPr>
                <w:rFonts w:eastAsia="仿宋" w:cs="仿宋"/>
                <w:sz w:val="24"/>
              </w:rPr>
            </w:pPr>
            <w:r>
              <w:rPr>
                <w:rFonts w:hint="eastAsia" w:eastAsia="仿宋" w:cs="仿宋"/>
                <w:sz w:val="24"/>
              </w:rPr>
              <w:t>形式评审标准</w:t>
            </w:r>
          </w:p>
        </w:tc>
        <w:tc>
          <w:tcPr>
            <w:tcW w:w="2261" w:type="dxa"/>
            <w:vAlign w:val="center"/>
          </w:tcPr>
          <w:p>
            <w:pPr>
              <w:spacing w:line="380" w:lineRule="exact"/>
              <w:jc w:val="center"/>
              <w:rPr>
                <w:rFonts w:eastAsia="仿宋" w:cs="仿宋"/>
                <w:sz w:val="24"/>
              </w:rPr>
            </w:pPr>
            <w:r>
              <w:rPr>
                <w:rFonts w:hint="eastAsia" w:eastAsia="仿宋" w:cs="仿宋"/>
                <w:sz w:val="24"/>
              </w:rPr>
              <w:t>投标人名称</w:t>
            </w:r>
          </w:p>
        </w:tc>
        <w:tc>
          <w:tcPr>
            <w:tcW w:w="5392" w:type="dxa"/>
            <w:vAlign w:val="center"/>
          </w:tcPr>
          <w:p>
            <w:pPr>
              <w:spacing w:line="380" w:lineRule="exact"/>
              <w:rPr>
                <w:rFonts w:eastAsia="仿宋" w:cs="仿宋"/>
                <w:sz w:val="24"/>
              </w:rPr>
            </w:pPr>
            <w:r>
              <w:rPr>
                <w:rFonts w:hint="eastAsia" w:eastAsia="仿宋" w:cs="仿宋"/>
                <w:sz w:val="24"/>
              </w:rPr>
              <w:t>与资格文件一致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签字盖章</w:t>
            </w:r>
          </w:p>
        </w:tc>
        <w:tc>
          <w:tcPr>
            <w:tcW w:w="5392" w:type="dxa"/>
            <w:vAlign w:val="center"/>
          </w:tcPr>
          <w:p>
            <w:pPr>
              <w:spacing w:line="380" w:lineRule="exact"/>
              <w:rPr>
                <w:rFonts w:eastAsia="仿宋" w:cs="仿宋"/>
                <w:sz w:val="24"/>
              </w:rPr>
            </w:pPr>
            <w:r>
              <w:rPr>
                <w:rFonts w:hint="eastAsia" w:eastAsia="仿宋" w:cs="仿宋"/>
                <w:sz w:val="24"/>
              </w:rPr>
              <w:t>符合 “投标文件格式”的要求签字、盖章（含电子签章）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投标文件编制</w:t>
            </w:r>
          </w:p>
        </w:tc>
        <w:tc>
          <w:tcPr>
            <w:tcW w:w="5392" w:type="dxa"/>
            <w:vAlign w:val="center"/>
          </w:tcPr>
          <w:p>
            <w:pPr>
              <w:spacing w:line="380" w:lineRule="exact"/>
              <w:rPr>
                <w:rFonts w:eastAsia="仿宋" w:cs="仿宋"/>
                <w:sz w:val="24"/>
              </w:rPr>
            </w:pPr>
            <w:r>
              <w:rPr>
                <w:rFonts w:hint="eastAsia" w:eastAsia="仿宋" w:cs="仿宋"/>
                <w:sz w:val="24"/>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投标文件响应</w:t>
            </w:r>
          </w:p>
        </w:tc>
        <w:tc>
          <w:tcPr>
            <w:tcW w:w="5392" w:type="dxa"/>
            <w:vAlign w:val="center"/>
          </w:tcPr>
          <w:p>
            <w:pPr>
              <w:spacing w:line="380" w:lineRule="exact"/>
              <w:jc w:val="left"/>
              <w:rPr>
                <w:rFonts w:eastAsia="仿宋" w:cs="仿宋"/>
                <w:sz w:val="24"/>
              </w:rPr>
            </w:pPr>
            <w:r>
              <w:rPr>
                <w:rFonts w:hint="eastAsia" w:eastAsia="仿宋" w:cs="仿宋"/>
                <w:sz w:val="24"/>
              </w:rPr>
              <w:t>符合招标文件中实质性的要求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400" w:lineRule="exact"/>
              <w:jc w:val="center"/>
              <w:rPr>
                <w:rFonts w:eastAsia="仿宋" w:cs="仿宋"/>
                <w:sz w:val="24"/>
              </w:rPr>
            </w:pPr>
            <w:r>
              <w:rPr>
                <w:rFonts w:hint="eastAsia" w:eastAsia="仿宋" w:cs="仿宋"/>
                <w:sz w:val="24"/>
              </w:rPr>
              <w:t>设计方案响应</w:t>
            </w:r>
          </w:p>
        </w:tc>
        <w:tc>
          <w:tcPr>
            <w:tcW w:w="5392" w:type="dxa"/>
            <w:vAlign w:val="center"/>
          </w:tcPr>
          <w:p>
            <w:pPr>
              <w:spacing w:line="400" w:lineRule="exact"/>
              <w:jc w:val="left"/>
              <w:rPr>
                <w:rFonts w:eastAsia="仿宋" w:cs="仿宋"/>
                <w:sz w:val="24"/>
              </w:rPr>
            </w:pPr>
            <w:r>
              <w:rPr>
                <w:rFonts w:hint="eastAsia" w:eastAsia="仿宋" w:cs="仿宋"/>
                <w:sz w:val="24"/>
              </w:rPr>
              <w:t>符合技术规程、技术标准的要求的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其他</w:t>
            </w:r>
          </w:p>
        </w:tc>
        <w:tc>
          <w:tcPr>
            <w:tcW w:w="5392" w:type="dxa"/>
            <w:vAlign w:val="center"/>
          </w:tcPr>
          <w:p>
            <w:pPr>
              <w:spacing w:line="380" w:lineRule="exact"/>
              <w:jc w:val="left"/>
              <w:rPr>
                <w:rFonts w:eastAsia="仿宋" w:cs="仿宋"/>
                <w:sz w:val="24"/>
              </w:rPr>
            </w:pPr>
            <w:r>
              <w:rPr>
                <w:rFonts w:hint="eastAsia" w:eastAsia="仿宋" w:cs="仿宋"/>
                <w:sz w:val="24"/>
              </w:rPr>
              <w:t>符合第三章评标办法要求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Align w:val="center"/>
          </w:tcPr>
          <w:p>
            <w:pPr>
              <w:spacing w:line="380" w:lineRule="exact"/>
              <w:jc w:val="center"/>
              <w:rPr>
                <w:rFonts w:eastAsia="仿宋" w:cs="仿宋"/>
                <w:sz w:val="24"/>
              </w:rPr>
            </w:pPr>
            <w:r>
              <w:rPr>
                <w:rFonts w:hint="eastAsia" w:eastAsia="仿宋" w:cs="仿宋"/>
                <w:sz w:val="24"/>
              </w:rPr>
              <w:t>技术</w:t>
            </w:r>
          </w:p>
          <w:p>
            <w:pPr>
              <w:spacing w:line="380" w:lineRule="exact"/>
              <w:jc w:val="center"/>
              <w:rPr>
                <w:rFonts w:eastAsia="仿宋" w:cs="仿宋"/>
                <w:sz w:val="24"/>
              </w:rPr>
            </w:pPr>
            <w:r>
              <w:rPr>
                <w:rFonts w:hint="eastAsia" w:eastAsia="仿宋" w:cs="仿宋"/>
                <w:sz w:val="24"/>
              </w:rPr>
              <w:t>评审</w:t>
            </w:r>
          </w:p>
        </w:tc>
        <w:tc>
          <w:tcPr>
            <w:tcW w:w="7653" w:type="dxa"/>
            <w:gridSpan w:val="2"/>
            <w:vAlign w:val="center"/>
          </w:tcPr>
          <w:p>
            <w:pPr>
              <w:spacing w:line="380" w:lineRule="exact"/>
              <w:jc w:val="center"/>
              <w:rPr>
                <w:rFonts w:eastAsia="仿宋" w:cs="仿宋"/>
                <w:sz w:val="24"/>
              </w:rPr>
            </w:pPr>
            <w:r>
              <w:rPr>
                <w:rFonts w:hint="eastAsia" w:eastAsia="仿宋" w:cs="仿宋"/>
                <w:sz w:val="24"/>
              </w:rPr>
              <w:t>详见技术分评定标准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93" w:type="dxa"/>
            <w:vMerge w:val="restart"/>
            <w:vAlign w:val="center"/>
          </w:tcPr>
          <w:p>
            <w:pPr>
              <w:spacing w:line="380" w:lineRule="exact"/>
              <w:jc w:val="center"/>
              <w:rPr>
                <w:rFonts w:eastAsia="仿宋" w:cs="仿宋"/>
                <w:sz w:val="24"/>
              </w:rPr>
            </w:pPr>
            <w:r>
              <w:rPr>
                <w:rFonts w:hint="eastAsia" w:eastAsia="仿宋" w:cs="仿宋"/>
                <w:sz w:val="24"/>
              </w:rPr>
              <w:t>商务文件审查</w:t>
            </w:r>
          </w:p>
        </w:tc>
        <w:tc>
          <w:tcPr>
            <w:tcW w:w="990" w:type="dxa"/>
            <w:vMerge w:val="restart"/>
            <w:vAlign w:val="center"/>
          </w:tcPr>
          <w:p>
            <w:pPr>
              <w:spacing w:line="380" w:lineRule="exact"/>
              <w:jc w:val="center"/>
              <w:rPr>
                <w:rFonts w:eastAsia="仿宋" w:cs="仿宋"/>
                <w:sz w:val="24"/>
              </w:rPr>
            </w:pPr>
            <w:r>
              <w:rPr>
                <w:rFonts w:hint="eastAsia" w:eastAsia="仿宋" w:cs="仿宋"/>
                <w:sz w:val="24"/>
              </w:rPr>
              <w:t>形式评审标准</w:t>
            </w:r>
          </w:p>
        </w:tc>
        <w:tc>
          <w:tcPr>
            <w:tcW w:w="2261" w:type="dxa"/>
            <w:vAlign w:val="center"/>
          </w:tcPr>
          <w:p>
            <w:pPr>
              <w:spacing w:line="380" w:lineRule="exact"/>
              <w:jc w:val="center"/>
              <w:rPr>
                <w:rFonts w:eastAsia="仿宋" w:cs="仿宋"/>
                <w:sz w:val="24"/>
              </w:rPr>
            </w:pPr>
            <w:r>
              <w:rPr>
                <w:rFonts w:hint="eastAsia" w:eastAsia="仿宋" w:cs="仿宋"/>
                <w:sz w:val="24"/>
              </w:rPr>
              <w:t>投标人名称</w:t>
            </w:r>
          </w:p>
        </w:tc>
        <w:tc>
          <w:tcPr>
            <w:tcW w:w="5392" w:type="dxa"/>
            <w:vAlign w:val="center"/>
          </w:tcPr>
          <w:p>
            <w:pPr>
              <w:spacing w:line="380" w:lineRule="exact"/>
              <w:rPr>
                <w:rFonts w:eastAsia="仿宋" w:cs="仿宋"/>
                <w:sz w:val="24"/>
              </w:rPr>
            </w:pPr>
            <w:r>
              <w:rPr>
                <w:rFonts w:hint="eastAsia" w:eastAsia="仿宋" w:cs="仿宋"/>
                <w:sz w:val="24"/>
              </w:rPr>
              <w:t>与资格文件一致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签字盖章</w:t>
            </w:r>
          </w:p>
        </w:tc>
        <w:tc>
          <w:tcPr>
            <w:tcW w:w="5392" w:type="dxa"/>
            <w:vAlign w:val="center"/>
          </w:tcPr>
          <w:p>
            <w:pPr>
              <w:spacing w:line="380" w:lineRule="exact"/>
              <w:rPr>
                <w:rFonts w:eastAsia="仿宋" w:cs="仿宋"/>
                <w:sz w:val="24"/>
              </w:rPr>
            </w:pPr>
            <w:r>
              <w:rPr>
                <w:rFonts w:hint="eastAsia" w:eastAsia="仿宋" w:cs="仿宋"/>
                <w:sz w:val="24"/>
              </w:rPr>
              <w:t>符合 “投标文件格式”的要求签字、盖章（含电子签章）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投标文件编制</w:t>
            </w:r>
          </w:p>
        </w:tc>
        <w:tc>
          <w:tcPr>
            <w:tcW w:w="5392" w:type="dxa"/>
            <w:vAlign w:val="center"/>
          </w:tcPr>
          <w:p>
            <w:pPr>
              <w:spacing w:line="380" w:lineRule="exact"/>
              <w:rPr>
                <w:rFonts w:eastAsia="仿宋" w:cs="仿宋"/>
                <w:sz w:val="24"/>
              </w:rPr>
            </w:pPr>
            <w:r>
              <w:rPr>
                <w:rFonts w:hint="eastAsia" w:eastAsia="仿宋" w:cs="仿宋"/>
                <w:sz w:val="24"/>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报价唯一</w:t>
            </w:r>
          </w:p>
        </w:tc>
        <w:tc>
          <w:tcPr>
            <w:tcW w:w="5392" w:type="dxa"/>
            <w:vAlign w:val="center"/>
          </w:tcPr>
          <w:p>
            <w:pPr>
              <w:spacing w:line="380" w:lineRule="exact"/>
              <w:rPr>
                <w:rFonts w:eastAsia="仿宋" w:cs="仿宋"/>
                <w:sz w:val="24"/>
              </w:rPr>
            </w:pPr>
            <w:r>
              <w:rPr>
                <w:rFonts w:hint="eastAsia" w:eastAsia="仿宋" w:cs="仿宋"/>
                <w:sz w:val="24"/>
              </w:rPr>
              <w:t>只能有一个有效报价。开标记录中填写的内容（即解密后系统公布的内容）与投标函中填写的内容不一致的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其他</w:t>
            </w:r>
          </w:p>
        </w:tc>
        <w:tc>
          <w:tcPr>
            <w:tcW w:w="5392" w:type="dxa"/>
            <w:vAlign w:val="center"/>
          </w:tcPr>
          <w:p>
            <w:pPr>
              <w:spacing w:line="380" w:lineRule="exact"/>
              <w:rPr>
                <w:rFonts w:eastAsia="仿宋" w:cs="仿宋"/>
                <w:sz w:val="24"/>
              </w:rPr>
            </w:pPr>
            <w:r>
              <w:rPr>
                <w:rFonts w:hint="eastAsia" w:eastAsia="仿宋" w:cs="仿宋"/>
                <w:sz w:val="24"/>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restart"/>
            <w:vAlign w:val="center"/>
          </w:tcPr>
          <w:p>
            <w:pPr>
              <w:spacing w:line="380" w:lineRule="exact"/>
              <w:jc w:val="center"/>
              <w:rPr>
                <w:rFonts w:eastAsia="仿宋" w:cs="仿宋"/>
                <w:sz w:val="24"/>
              </w:rPr>
            </w:pPr>
            <w:r>
              <w:rPr>
                <w:rFonts w:hint="eastAsia" w:eastAsia="仿宋" w:cs="仿宋"/>
                <w:sz w:val="24"/>
              </w:rPr>
              <w:t>商务评审</w:t>
            </w:r>
          </w:p>
        </w:tc>
        <w:tc>
          <w:tcPr>
            <w:tcW w:w="2261" w:type="dxa"/>
            <w:vAlign w:val="center"/>
          </w:tcPr>
          <w:p>
            <w:pPr>
              <w:spacing w:line="380" w:lineRule="exact"/>
              <w:jc w:val="center"/>
              <w:rPr>
                <w:rFonts w:eastAsia="仿宋" w:cs="仿宋"/>
                <w:sz w:val="24"/>
              </w:rPr>
            </w:pPr>
            <w:r>
              <w:rPr>
                <w:rFonts w:hint="eastAsia" w:eastAsia="仿宋" w:cs="仿宋"/>
                <w:sz w:val="24"/>
              </w:rPr>
              <w:t>投标内容</w:t>
            </w:r>
          </w:p>
        </w:tc>
        <w:tc>
          <w:tcPr>
            <w:tcW w:w="5392" w:type="dxa"/>
            <w:vAlign w:val="center"/>
          </w:tcPr>
          <w:p>
            <w:pPr>
              <w:spacing w:line="380" w:lineRule="exact"/>
              <w:rPr>
                <w:rFonts w:eastAsia="仿宋" w:cs="仿宋"/>
                <w:sz w:val="24"/>
              </w:rPr>
            </w:pPr>
            <w:r>
              <w:rPr>
                <w:rFonts w:hint="eastAsia" w:eastAsia="仿宋" w:cs="仿宋"/>
                <w:sz w:val="24"/>
              </w:rPr>
              <w:t>符合</w:t>
            </w:r>
            <w:r>
              <w:fldChar w:fldCharType="begin"/>
            </w:r>
            <w:r>
              <w:instrText xml:space="preserve"> HYPERLINK \l "第二章第131项" </w:instrText>
            </w:r>
            <w:r>
              <w:fldChar w:fldCharType="separate"/>
            </w:r>
            <w:r>
              <w:rPr>
                <w:rStyle w:val="25"/>
                <w:rFonts w:hint="eastAsia" w:eastAsia="仿宋" w:cs="仿宋"/>
                <w:color w:val="auto"/>
                <w:sz w:val="24"/>
              </w:rPr>
              <w:t>第二章“投标人</w:t>
            </w:r>
            <w:bookmarkStart w:id="433" w:name="_Hlt449512582"/>
            <w:bookmarkStart w:id="434" w:name="_Hlt449512583"/>
            <w:r>
              <w:rPr>
                <w:rStyle w:val="25"/>
                <w:rFonts w:hint="eastAsia" w:eastAsia="仿宋" w:cs="仿宋"/>
                <w:color w:val="auto"/>
                <w:sz w:val="24"/>
              </w:rPr>
              <w:t>须</w:t>
            </w:r>
            <w:bookmarkEnd w:id="433"/>
            <w:bookmarkEnd w:id="434"/>
            <w:r>
              <w:rPr>
                <w:rStyle w:val="25"/>
                <w:rFonts w:hint="eastAsia" w:eastAsia="仿宋" w:cs="仿宋"/>
                <w:color w:val="auto"/>
                <w:sz w:val="24"/>
              </w:rPr>
              <w:t>知”第</w:t>
            </w:r>
            <w:bookmarkStart w:id="435" w:name="_Hlt449512604"/>
            <w:r>
              <w:rPr>
                <w:rStyle w:val="25"/>
                <w:rFonts w:hint="eastAsia" w:eastAsia="仿宋" w:cs="仿宋"/>
                <w:color w:val="auto"/>
                <w:sz w:val="24"/>
              </w:rPr>
              <w:t>1</w:t>
            </w:r>
            <w:bookmarkEnd w:id="435"/>
            <w:r>
              <w:rPr>
                <w:rStyle w:val="25"/>
                <w:rFonts w:hint="eastAsia" w:eastAsia="仿宋" w:cs="仿宋"/>
                <w:color w:val="auto"/>
                <w:sz w:val="24"/>
              </w:rPr>
              <w:t>.3.1</w:t>
            </w:r>
            <w:bookmarkStart w:id="436" w:name="_Hlt449509929"/>
            <w:r>
              <w:rPr>
                <w:rStyle w:val="25"/>
                <w:rFonts w:hint="eastAsia" w:eastAsia="仿宋" w:cs="仿宋"/>
                <w:color w:val="auto"/>
                <w:sz w:val="24"/>
              </w:rPr>
              <w:t>项</w:t>
            </w:r>
            <w:bookmarkEnd w:id="436"/>
            <w:r>
              <w:rPr>
                <w:rStyle w:val="25"/>
                <w:rFonts w:hint="eastAsia" w:eastAsia="仿宋" w:cs="仿宋"/>
                <w:color w:val="auto"/>
                <w:sz w:val="24"/>
              </w:rPr>
              <w:fldChar w:fldCharType="end"/>
            </w:r>
            <w:r>
              <w:rPr>
                <w:rFonts w:hint="eastAsia" w:eastAsia="仿宋" w:cs="仿宋"/>
                <w:sz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投标报价</w:t>
            </w:r>
          </w:p>
        </w:tc>
        <w:tc>
          <w:tcPr>
            <w:tcW w:w="5392" w:type="dxa"/>
            <w:vAlign w:val="center"/>
          </w:tcPr>
          <w:p>
            <w:pPr>
              <w:spacing w:line="380" w:lineRule="exact"/>
              <w:rPr>
                <w:rFonts w:eastAsia="仿宋" w:cs="仿宋"/>
                <w:sz w:val="24"/>
              </w:rPr>
            </w:pPr>
            <w:r>
              <w:rPr>
                <w:rFonts w:hint="eastAsia" w:eastAsia="仿宋" w:cs="仿宋"/>
                <w:sz w:val="24"/>
              </w:rPr>
              <w:t>报价不得高于招标控制价；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计划工期</w:t>
            </w:r>
          </w:p>
        </w:tc>
        <w:tc>
          <w:tcPr>
            <w:tcW w:w="5392" w:type="dxa"/>
            <w:vAlign w:val="center"/>
          </w:tcPr>
          <w:p>
            <w:pPr>
              <w:spacing w:line="380" w:lineRule="exact"/>
              <w:rPr>
                <w:rFonts w:eastAsia="仿宋" w:cs="仿宋"/>
                <w:sz w:val="24"/>
              </w:rPr>
            </w:pPr>
            <w:r>
              <w:rPr>
                <w:rFonts w:hint="eastAsia" w:eastAsia="仿宋" w:cs="仿宋"/>
                <w:sz w:val="24"/>
              </w:rPr>
              <w:t>符合</w:t>
            </w:r>
            <w:r>
              <w:fldChar w:fldCharType="begin"/>
            </w:r>
            <w:r>
              <w:instrText xml:space="preserve"> HYPERLINK \l "第二章第132项" </w:instrText>
            </w:r>
            <w:r>
              <w:fldChar w:fldCharType="separate"/>
            </w:r>
            <w:r>
              <w:rPr>
                <w:rStyle w:val="31"/>
                <w:rFonts w:hint="eastAsia" w:eastAsia="仿宋" w:cs="仿宋"/>
                <w:color w:val="auto"/>
                <w:sz w:val="24"/>
              </w:rPr>
              <w:t>第二章“投标人须知</w:t>
            </w:r>
            <w:bookmarkStart w:id="437" w:name="_Hlt454281096"/>
            <w:r>
              <w:rPr>
                <w:rStyle w:val="31"/>
                <w:rFonts w:hint="eastAsia" w:eastAsia="仿宋" w:cs="仿宋"/>
                <w:color w:val="auto"/>
                <w:sz w:val="24"/>
              </w:rPr>
              <w:t>”</w:t>
            </w:r>
            <w:bookmarkEnd w:id="437"/>
            <w:r>
              <w:rPr>
                <w:rStyle w:val="31"/>
                <w:rFonts w:hint="eastAsia" w:eastAsia="仿宋" w:cs="仿宋"/>
                <w:color w:val="auto"/>
                <w:sz w:val="24"/>
              </w:rPr>
              <w:t>第1.3.2项</w:t>
            </w:r>
            <w:r>
              <w:rPr>
                <w:rStyle w:val="31"/>
                <w:rFonts w:hint="eastAsia" w:eastAsia="仿宋" w:cs="仿宋"/>
                <w:color w:val="auto"/>
                <w:sz w:val="24"/>
              </w:rPr>
              <w:fldChar w:fldCharType="end"/>
            </w:r>
            <w:r>
              <w:rPr>
                <w:rFonts w:hint="eastAsia" w:eastAsia="仿宋" w:cs="仿宋"/>
                <w:sz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工程质量</w:t>
            </w:r>
          </w:p>
        </w:tc>
        <w:tc>
          <w:tcPr>
            <w:tcW w:w="5392" w:type="dxa"/>
            <w:vAlign w:val="center"/>
          </w:tcPr>
          <w:p>
            <w:pPr>
              <w:spacing w:line="380" w:lineRule="exact"/>
              <w:rPr>
                <w:rFonts w:eastAsia="仿宋" w:cs="仿宋"/>
                <w:sz w:val="24"/>
              </w:rPr>
            </w:pPr>
            <w:r>
              <w:rPr>
                <w:rFonts w:hint="eastAsia" w:eastAsia="仿宋" w:cs="仿宋"/>
                <w:sz w:val="24"/>
              </w:rPr>
              <w:t>符合</w:t>
            </w:r>
            <w:r>
              <w:fldChar w:fldCharType="begin"/>
            </w:r>
            <w:r>
              <w:instrText xml:space="preserve"> HYPERLINK \l "第二章第133项" </w:instrText>
            </w:r>
            <w:r>
              <w:fldChar w:fldCharType="separate"/>
            </w:r>
            <w:r>
              <w:rPr>
                <w:rStyle w:val="31"/>
                <w:rFonts w:hint="eastAsia" w:eastAsia="仿宋" w:cs="仿宋"/>
                <w:color w:val="auto"/>
                <w:sz w:val="24"/>
              </w:rPr>
              <w:t>第二章“投标人须知”第1.3.3项</w:t>
            </w:r>
            <w:r>
              <w:rPr>
                <w:rStyle w:val="31"/>
                <w:rFonts w:hint="eastAsia" w:eastAsia="仿宋" w:cs="仿宋"/>
                <w:color w:val="auto"/>
                <w:sz w:val="24"/>
              </w:rPr>
              <w:fldChar w:fldCharType="end"/>
            </w:r>
            <w:r>
              <w:rPr>
                <w:rFonts w:hint="eastAsia" w:eastAsia="仿宋" w:cs="仿宋"/>
                <w:sz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投标有效期</w:t>
            </w:r>
          </w:p>
        </w:tc>
        <w:tc>
          <w:tcPr>
            <w:tcW w:w="5392" w:type="dxa"/>
            <w:vAlign w:val="center"/>
          </w:tcPr>
          <w:p>
            <w:pPr>
              <w:spacing w:line="380" w:lineRule="exact"/>
              <w:rPr>
                <w:rFonts w:eastAsia="仿宋" w:cs="仿宋"/>
                <w:sz w:val="24"/>
              </w:rPr>
            </w:pPr>
            <w:r>
              <w:rPr>
                <w:rFonts w:hint="eastAsia" w:eastAsia="仿宋" w:cs="仿宋"/>
                <w:sz w:val="24"/>
              </w:rPr>
              <w:t>符合</w:t>
            </w:r>
            <w:r>
              <w:fldChar w:fldCharType="begin"/>
            </w:r>
            <w:r>
              <w:instrText xml:space="preserve"> HYPERLINK \l "第二章第331项" </w:instrText>
            </w:r>
            <w:r>
              <w:fldChar w:fldCharType="separate"/>
            </w:r>
            <w:r>
              <w:rPr>
                <w:rStyle w:val="31"/>
                <w:rFonts w:hint="eastAsia" w:eastAsia="仿宋" w:cs="仿宋"/>
                <w:color w:val="auto"/>
                <w:sz w:val="24"/>
              </w:rPr>
              <w:t>第二章“投标人须知</w:t>
            </w:r>
            <w:bookmarkStart w:id="438" w:name="_Hlt457381250"/>
            <w:r>
              <w:rPr>
                <w:rStyle w:val="31"/>
                <w:rFonts w:hint="eastAsia" w:eastAsia="仿宋" w:cs="仿宋"/>
                <w:color w:val="auto"/>
                <w:sz w:val="24"/>
              </w:rPr>
              <w:t>”</w:t>
            </w:r>
            <w:bookmarkEnd w:id="438"/>
            <w:r>
              <w:rPr>
                <w:rStyle w:val="31"/>
                <w:rFonts w:hint="eastAsia" w:eastAsia="仿宋" w:cs="仿宋"/>
                <w:color w:val="auto"/>
                <w:sz w:val="24"/>
              </w:rPr>
              <w:t>第3.</w:t>
            </w:r>
            <w:bookmarkStart w:id="439" w:name="_Hlt454281109"/>
            <w:r>
              <w:rPr>
                <w:rStyle w:val="31"/>
                <w:rFonts w:hint="eastAsia" w:eastAsia="仿宋" w:cs="仿宋"/>
                <w:color w:val="auto"/>
                <w:sz w:val="24"/>
              </w:rPr>
              <w:t>3</w:t>
            </w:r>
            <w:bookmarkEnd w:id="439"/>
            <w:r>
              <w:rPr>
                <w:rStyle w:val="31"/>
                <w:rFonts w:hint="eastAsia" w:eastAsia="仿宋" w:cs="仿宋"/>
                <w:color w:val="auto"/>
                <w:sz w:val="24"/>
              </w:rPr>
              <w:t>.1项</w:t>
            </w:r>
            <w:r>
              <w:rPr>
                <w:rStyle w:val="31"/>
                <w:rFonts w:hint="eastAsia" w:eastAsia="仿宋" w:cs="仿宋"/>
                <w:color w:val="auto"/>
                <w:sz w:val="24"/>
              </w:rPr>
              <w:fldChar w:fldCharType="end"/>
            </w:r>
            <w:r>
              <w:rPr>
                <w:rFonts w:hint="eastAsia" w:eastAsia="仿宋" w:cs="仿宋"/>
                <w:sz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其他要求</w:t>
            </w:r>
          </w:p>
        </w:tc>
        <w:tc>
          <w:tcPr>
            <w:tcW w:w="5392" w:type="dxa"/>
            <w:vAlign w:val="center"/>
          </w:tcPr>
          <w:p>
            <w:pPr>
              <w:spacing w:line="380" w:lineRule="exact"/>
              <w:jc w:val="left"/>
              <w:rPr>
                <w:rFonts w:eastAsia="仿宋" w:cs="仿宋"/>
                <w:sz w:val="24"/>
              </w:rPr>
            </w:pPr>
            <w:r>
              <w:rPr>
                <w:rFonts w:hint="eastAsia" w:eastAsia="仿宋" w:cs="仿宋"/>
                <w:sz w:val="24"/>
              </w:rPr>
              <w:t>符合</w:t>
            </w:r>
            <w:r>
              <w:fldChar w:fldCharType="begin"/>
            </w:r>
            <w:r>
              <w:instrText xml:space="preserve"> HYPERLINK \l "第二章第312项" </w:instrText>
            </w:r>
            <w:r>
              <w:fldChar w:fldCharType="separate"/>
            </w:r>
            <w:r>
              <w:rPr>
                <w:rStyle w:val="31"/>
                <w:rFonts w:hint="eastAsia" w:eastAsia="仿宋" w:cs="仿宋"/>
                <w:color w:val="auto"/>
                <w:sz w:val="24"/>
              </w:rPr>
              <w:t>第二章“投标人须知</w:t>
            </w:r>
            <w:bookmarkStart w:id="440" w:name="_Hlt454281086"/>
            <w:r>
              <w:rPr>
                <w:rStyle w:val="31"/>
                <w:rFonts w:hint="eastAsia" w:eastAsia="仿宋" w:cs="仿宋"/>
                <w:color w:val="auto"/>
                <w:sz w:val="24"/>
              </w:rPr>
              <w:t>”</w:t>
            </w:r>
            <w:bookmarkEnd w:id="440"/>
            <w:r>
              <w:rPr>
                <w:rStyle w:val="31"/>
                <w:rFonts w:hint="eastAsia" w:eastAsia="仿宋" w:cs="仿宋"/>
                <w:color w:val="auto"/>
                <w:sz w:val="24"/>
              </w:rPr>
              <w:t>第3.1.4项</w:t>
            </w:r>
            <w:r>
              <w:rPr>
                <w:rStyle w:val="31"/>
                <w:rFonts w:hint="eastAsia" w:eastAsia="仿宋" w:cs="仿宋"/>
                <w:color w:val="auto"/>
                <w:sz w:val="24"/>
              </w:rPr>
              <w:fldChar w:fldCharType="end"/>
            </w:r>
            <w:r>
              <w:rPr>
                <w:rFonts w:hint="eastAsia" w:eastAsia="仿宋" w:cs="仿宋"/>
                <w:sz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restart"/>
            <w:vAlign w:val="center"/>
          </w:tcPr>
          <w:p>
            <w:pPr>
              <w:spacing w:line="380" w:lineRule="exact"/>
              <w:rPr>
                <w:rFonts w:eastAsia="仿宋" w:cs="仿宋"/>
                <w:sz w:val="24"/>
              </w:rPr>
            </w:pPr>
            <w:r>
              <w:rPr>
                <w:rFonts w:hint="eastAsia" w:eastAsia="仿宋" w:cs="仿宋"/>
                <w:sz w:val="24"/>
              </w:rPr>
              <w:t>评标分值计算</w:t>
            </w:r>
          </w:p>
          <w:p>
            <w:pPr>
              <w:spacing w:line="380" w:lineRule="exact"/>
              <w:rPr>
                <w:rFonts w:eastAsia="仿宋" w:cs="仿宋"/>
                <w:sz w:val="24"/>
              </w:rPr>
            </w:pPr>
          </w:p>
        </w:tc>
        <w:tc>
          <w:tcPr>
            <w:tcW w:w="990" w:type="dxa"/>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条款内容</w:t>
            </w:r>
          </w:p>
        </w:tc>
        <w:tc>
          <w:tcPr>
            <w:tcW w:w="5392" w:type="dxa"/>
            <w:vAlign w:val="center"/>
          </w:tcPr>
          <w:p>
            <w:pPr>
              <w:spacing w:line="380" w:lineRule="exact"/>
              <w:jc w:val="center"/>
              <w:rPr>
                <w:rFonts w:eastAsia="仿宋" w:cs="仿宋"/>
                <w:b/>
                <w:sz w:val="24"/>
              </w:rPr>
            </w:pPr>
            <w:r>
              <w:rPr>
                <w:rFonts w:hint="eastAsia" w:eastAsia="仿宋" w:cs="仿宋"/>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eastAsia="仿宋" w:cs="仿宋"/>
                <w:sz w:val="24"/>
              </w:rPr>
            </w:pPr>
          </w:p>
        </w:tc>
        <w:tc>
          <w:tcPr>
            <w:tcW w:w="990" w:type="dxa"/>
            <w:vMerge w:val="restart"/>
            <w:vAlign w:val="center"/>
          </w:tcPr>
          <w:p>
            <w:pPr>
              <w:spacing w:line="380" w:lineRule="exact"/>
              <w:jc w:val="center"/>
              <w:rPr>
                <w:rFonts w:eastAsia="仿宋" w:cs="仿宋"/>
                <w:sz w:val="24"/>
              </w:rPr>
            </w:pPr>
            <w:r>
              <w:rPr>
                <w:rFonts w:hint="eastAsia" w:eastAsia="仿宋" w:cs="仿宋"/>
                <w:sz w:val="24"/>
              </w:rPr>
              <w:t>2.2.1</w:t>
            </w:r>
          </w:p>
        </w:tc>
        <w:tc>
          <w:tcPr>
            <w:tcW w:w="2261" w:type="dxa"/>
            <w:vAlign w:val="center"/>
          </w:tcPr>
          <w:p>
            <w:pPr>
              <w:spacing w:line="380" w:lineRule="exact"/>
              <w:jc w:val="center"/>
              <w:rPr>
                <w:rFonts w:eastAsia="仿宋" w:cs="仿宋"/>
                <w:sz w:val="24"/>
              </w:rPr>
            </w:pPr>
            <w:r>
              <w:rPr>
                <w:rFonts w:hint="eastAsia" w:eastAsia="仿宋" w:cs="仿宋"/>
                <w:sz w:val="24"/>
              </w:rPr>
              <w:t>分值构成</w:t>
            </w:r>
          </w:p>
          <w:p>
            <w:pPr>
              <w:spacing w:line="380" w:lineRule="exact"/>
              <w:jc w:val="center"/>
              <w:rPr>
                <w:rFonts w:eastAsia="仿宋" w:cs="仿宋"/>
                <w:sz w:val="24"/>
              </w:rPr>
            </w:pPr>
            <w:r>
              <w:rPr>
                <w:rFonts w:hint="eastAsia" w:eastAsia="仿宋" w:cs="仿宋"/>
                <w:sz w:val="24"/>
              </w:rPr>
              <w:t>(总分100分)</w:t>
            </w:r>
          </w:p>
        </w:tc>
        <w:tc>
          <w:tcPr>
            <w:tcW w:w="5392" w:type="dxa"/>
            <w:vAlign w:val="center"/>
          </w:tcPr>
          <w:p>
            <w:pPr>
              <w:spacing w:line="380" w:lineRule="exact"/>
              <w:rPr>
                <w:rFonts w:eastAsia="仿宋" w:cs="仿宋"/>
                <w:sz w:val="24"/>
              </w:rPr>
            </w:pPr>
            <w:r>
              <w:rPr>
                <w:rFonts w:hint="eastAsia" w:eastAsia="仿宋" w:cs="仿宋"/>
                <w:sz w:val="24"/>
              </w:rPr>
              <w:t>商务标：</w:t>
            </w:r>
            <w:r>
              <w:rPr>
                <w:rFonts w:hint="eastAsia" w:eastAsia="仿宋" w:cs="仿宋"/>
                <w:sz w:val="24"/>
                <w:u w:val="single"/>
              </w:rPr>
              <w:t>100</w:t>
            </w:r>
            <w:r>
              <w:rPr>
                <w:rFonts w:hint="eastAsia" w:eastAsia="仿宋" w:cs="仿宋"/>
                <w:sz w:val="24"/>
              </w:rPr>
              <w:t>分</w:t>
            </w:r>
          </w:p>
          <w:p>
            <w:pPr>
              <w:spacing w:line="380" w:lineRule="exact"/>
              <w:rPr>
                <w:rFonts w:eastAsia="仿宋" w:cs="仿宋"/>
                <w:sz w:val="24"/>
              </w:rPr>
            </w:pPr>
            <w:r>
              <w:rPr>
                <w:rFonts w:hint="eastAsia" w:eastAsia="仿宋" w:cs="仿宋"/>
                <w:sz w:val="24"/>
              </w:rPr>
              <w:t>技术标：</w:t>
            </w:r>
            <w:r>
              <w:rPr>
                <w:rFonts w:hint="eastAsia" w:eastAsia="仿宋" w:cs="仿宋"/>
                <w:sz w:val="24"/>
                <w:u w:val="single"/>
              </w:rPr>
              <w:t>100</w:t>
            </w:r>
            <w:r>
              <w:rPr>
                <w:rFonts w:hint="eastAsia"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eastAsia="仿宋" w:cs="仿宋"/>
                <w:sz w:val="24"/>
              </w:rPr>
            </w:pPr>
          </w:p>
        </w:tc>
        <w:tc>
          <w:tcPr>
            <w:tcW w:w="990" w:type="dxa"/>
            <w:vMerge w:val="continue"/>
            <w:vAlign w:val="center"/>
          </w:tcPr>
          <w:p>
            <w:pPr>
              <w:spacing w:line="380" w:lineRule="exact"/>
              <w:jc w:val="center"/>
              <w:rPr>
                <w:rFonts w:eastAsia="仿宋" w:cs="仿宋"/>
                <w:sz w:val="24"/>
              </w:rPr>
            </w:pPr>
          </w:p>
        </w:tc>
        <w:tc>
          <w:tcPr>
            <w:tcW w:w="2261" w:type="dxa"/>
            <w:vAlign w:val="center"/>
          </w:tcPr>
          <w:p>
            <w:pPr>
              <w:spacing w:line="380" w:lineRule="exact"/>
              <w:jc w:val="center"/>
              <w:rPr>
                <w:rFonts w:eastAsia="仿宋" w:cs="仿宋"/>
                <w:sz w:val="24"/>
              </w:rPr>
            </w:pPr>
            <w:r>
              <w:rPr>
                <w:rFonts w:hint="eastAsia" w:eastAsia="仿宋" w:cs="仿宋"/>
                <w:sz w:val="24"/>
              </w:rPr>
              <w:t>权重</w:t>
            </w:r>
          </w:p>
        </w:tc>
        <w:tc>
          <w:tcPr>
            <w:tcW w:w="5392" w:type="dxa"/>
            <w:vAlign w:val="center"/>
          </w:tcPr>
          <w:p>
            <w:pPr>
              <w:spacing w:line="380" w:lineRule="exact"/>
              <w:rPr>
                <w:rFonts w:eastAsia="仿宋" w:cs="仿宋"/>
                <w:sz w:val="24"/>
              </w:rPr>
            </w:pPr>
            <w:r>
              <w:rPr>
                <w:rFonts w:hint="eastAsia" w:eastAsia="仿宋" w:cs="仿宋"/>
                <w:sz w:val="24"/>
              </w:rPr>
              <w:t>商务标：</w:t>
            </w:r>
            <w:permStart w:id="3" w:edGrp="everyone"/>
            <w:r>
              <w:rPr>
                <w:rFonts w:hint="eastAsia" w:eastAsia="仿宋" w:cs="仿宋"/>
                <w:sz w:val="24"/>
              </w:rPr>
              <w:t xml:space="preserve"> 20 </w:t>
            </w:r>
            <w:permEnd w:id="3"/>
            <w:r>
              <w:rPr>
                <w:rFonts w:hint="eastAsia" w:eastAsia="仿宋" w:cs="仿宋"/>
                <w:sz w:val="24"/>
              </w:rPr>
              <w:t>%，技术标：</w:t>
            </w:r>
            <w:permStart w:id="4" w:edGrp="everyone"/>
            <w:r>
              <w:rPr>
                <w:rFonts w:hint="eastAsia" w:eastAsia="仿宋" w:cs="仿宋"/>
                <w:sz w:val="24"/>
              </w:rPr>
              <w:t xml:space="preserve"> 80 </w:t>
            </w:r>
            <w:permEnd w:id="4"/>
            <w:r>
              <w:rPr>
                <w:rFonts w:hint="eastAsia"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eastAsia="仿宋" w:cs="仿宋"/>
                <w:sz w:val="24"/>
              </w:rPr>
            </w:pPr>
          </w:p>
        </w:tc>
        <w:tc>
          <w:tcPr>
            <w:tcW w:w="990" w:type="dxa"/>
            <w:vAlign w:val="center"/>
          </w:tcPr>
          <w:p>
            <w:pPr>
              <w:spacing w:line="380" w:lineRule="exact"/>
              <w:jc w:val="center"/>
              <w:rPr>
                <w:rFonts w:eastAsia="仿宋" w:cs="仿宋"/>
                <w:sz w:val="24"/>
              </w:rPr>
            </w:pPr>
            <w:r>
              <w:rPr>
                <w:rFonts w:hint="eastAsia" w:eastAsia="仿宋" w:cs="仿宋"/>
                <w:sz w:val="24"/>
              </w:rPr>
              <w:t>2.2.2</w:t>
            </w:r>
          </w:p>
        </w:tc>
        <w:tc>
          <w:tcPr>
            <w:tcW w:w="2261" w:type="dxa"/>
            <w:vAlign w:val="center"/>
          </w:tcPr>
          <w:p>
            <w:pPr>
              <w:spacing w:line="380" w:lineRule="exact"/>
              <w:jc w:val="center"/>
              <w:rPr>
                <w:rFonts w:eastAsia="仿宋" w:cs="仿宋"/>
                <w:sz w:val="24"/>
              </w:rPr>
            </w:pPr>
            <w:r>
              <w:rPr>
                <w:rFonts w:hint="eastAsia" w:eastAsia="仿宋" w:cs="仿宋"/>
                <w:sz w:val="24"/>
              </w:rPr>
              <w:t>技术标评定</w:t>
            </w:r>
          </w:p>
        </w:tc>
        <w:tc>
          <w:tcPr>
            <w:tcW w:w="5392" w:type="dxa"/>
            <w:vAlign w:val="center"/>
          </w:tcPr>
          <w:p>
            <w:pPr>
              <w:spacing w:line="380" w:lineRule="exact"/>
              <w:rPr>
                <w:rFonts w:eastAsia="仿宋" w:cs="仿宋"/>
                <w:sz w:val="24"/>
              </w:rPr>
            </w:pPr>
            <w:r>
              <w:rPr>
                <w:rFonts w:hint="eastAsia" w:eastAsia="仿宋" w:cs="仿宋"/>
                <w:sz w:val="24"/>
              </w:rPr>
              <w:t>按第三章2.2.2条规定评定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eastAsia="仿宋" w:cs="仿宋"/>
                <w:sz w:val="24"/>
              </w:rPr>
            </w:pPr>
          </w:p>
        </w:tc>
        <w:tc>
          <w:tcPr>
            <w:tcW w:w="990" w:type="dxa"/>
            <w:vAlign w:val="center"/>
          </w:tcPr>
          <w:p>
            <w:pPr>
              <w:spacing w:line="380" w:lineRule="exact"/>
              <w:jc w:val="center"/>
              <w:rPr>
                <w:rFonts w:eastAsia="仿宋" w:cs="仿宋"/>
                <w:sz w:val="24"/>
              </w:rPr>
            </w:pPr>
            <w:r>
              <w:rPr>
                <w:rFonts w:hint="eastAsia" w:eastAsia="仿宋" w:cs="仿宋"/>
                <w:sz w:val="24"/>
              </w:rPr>
              <w:t>2.2.3</w:t>
            </w:r>
          </w:p>
        </w:tc>
        <w:tc>
          <w:tcPr>
            <w:tcW w:w="2261" w:type="dxa"/>
            <w:vAlign w:val="center"/>
          </w:tcPr>
          <w:p>
            <w:pPr>
              <w:spacing w:line="380" w:lineRule="exact"/>
              <w:jc w:val="center"/>
              <w:rPr>
                <w:rFonts w:eastAsia="仿宋" w:cs="仿宋"/>
                <w:sz w:val="24"/>
              </w:rPr>
            </w:pPr>
            <w:r>
              <w:rPr>
                <w:rFonts w:hint="eastAsia" w:eastAsia="仿宋" w:cs="仿宋"/>
                <w:sz w:val="24"/>
              </w:rPr>
              <w:t>商务标评定</w:t>
            </w:r>
          </w:p>
        </w:tc>
        <w:tc>
          <w:tcPr>
            <w:tcW w:w="5392" w:type="dxa"/>
            <w:vAlign w:val="center"/>
          </w:tcPr>
          <w:p>
            <w:pPr>
              <w:spacing w:line="380" w:lineRule="exact"/>
              <w:rPr>
                <w:rFonts w:eastAsia="仿宋" w:cs="仿宋"/>
                <w:sz w:val="24"/>
              </w:rPr>
            </w:pPr>
            <w:r>
              <w:rPr>
                <w:rFonts w:hint="eastAsia" w:eastAsia="仿宋" w:cs="仿宋"/>
                <w:sz w:val="24"/>
              </w:rPr>
              <w:t>按第三章2.2.3条规定评定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eastAsia="仿宋" w:cs="仿宋"/>
                <w:sz w:val="24"/>
              </w:rPr>
            </w:pPr>
          </w:p>
        </w:tc>
        <w:tc>
          <w:tcPr>
            <w:tcW w:w="990" w:type="dxa"/>
            <w:vAlign w:val="center"/>
          </w:tcPr>
          <w:p>
            <w:pPr>
              <w:spacing w:line="380" w:lineRule="exact"/>
              <w:jc w:val="center"/>
              <w:rPr>
                <w:rFonts w:eastAsia="仿宋" w:cs="仿宋"/>
                <w:sz w:val="24"/>
              </w:rPr>
            </w:pPr>
            <w:r>
              <w:rPr>
                <w:rFonts w:hint="eastAsia" w:eastAsia="仿宋" w:cs="仿宋"/>
                <w:sz w:val="24"/>
              </w:rPr>
              <w:t>2.2.4</w:t>
            </w:r>
          </w:p>
        </w:tc>
        <w:tc>
          <w:tcPr>
            <w:tcW w:w="2261" w:type="dxa"/>
            <w:vAlign w:val="center"/>
          </w:tcPr>
          <w:p>
            <w:pPr>
              <w:spacing w:line="380" w:lineRule="exact"/>
              <w:jc w:val="center"/>
              <w:rPr>
                <w:rFonts w:eastAsia="仿宋" w:cs="仿宋"/>
                <w:sz w:val="24"/>
              </w:rPr>
            </w:pPr>
            <w:r>
              <w:rPr>
                <w:rFonts w:hint="eastAsia" w:eastAsia="仿宋" w:cs="仿宋"/>
                <w:sz w:val="24"/>
              </w:rPr>
              <w:t>商务标得分</w:t>
            </w:r>
          </w:p>
        </w:tc>
        <w:tc>
          <w:tcPr>
            <w:tcW w:w="5392" w:type="dxa"/>
            <w:vAlign w:val="center"/>
          </w:tcPr>
          <w:p>
            <w:pPr>
              <w:spacing w:line="380" w:lineRule="exact"/>
              <w:rPr>
                <w:rFonts w:eastAsia="仿宋" w:cs="仿宋"/>
                <w:sz w:val="24"/>
              </w:rPr>
            </w:pPr>
            <w:r>
              <w:rPr>
                <w:rFonts w:hint="eastAsia" w:eastAsia="仿宋" w:cs="仿宋"/>
                <w:sz w:val="24"/>
              </w:rPr>
              <w:t>按第三章2.2.4条规定计算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spacing w:line="380" w:lineRule="exact"/>
              <w:rPr>
                <w:rFonts w:eastAsia="仿宋" w:cs="仿宋"/>
                <w:sz w:val="24"/>
              </w:rPr>
            </w:pPr>
          </w:p>
        </w:tc>
        <w:tc>
          <w:tcPr>
            <w:tcW w:w="990" w:type="dxa"/>
            <w:vAlign w:val="center"/>
          </w:tcPr>
          <w:p>
            <w:pPr>
              <w:spacing w:line="380" w:lineRule="exact"/>
              <w:jc w:val="center"/>
              <w:rPr>
                <w:rFonts w:eastAsia="仿宋" w:cs="仿宋"/>
                <w:sz w:val="24"/>
              </w:rPr>
            </w:pPr>
            <w:permStart w:id="5" w:edGrp="everyone"/>
            <w:r>
              <w:rPr>
                <w:rFonts w:hint="eastAsia" w:eastAsia="仿宋" w:cs="仿宋"/>
                <w:sz w:val="24"/>
              </w:rPr>
              <w:t xml:space="preserve"> </w:t>
            </w:r>
            <w:permEnd w:id="5"/>
          </w:p>
        </w:tc>
        <w:tc>
          <w:tcPr>
            <w:tcW w:w="2261" w:type="dxa"/>
            <w:vAlign w:val="center"/>
          </w:tcPr>
          <w:p>
            <w:pPr>
              <w:spacing w:line="380" w:lineRule="exact"/>
              <w:jc w:val="center"/>
              <w:rPr>
                <w:rFonts w:eastAsia="仿宋" w:cs="仿宋"/>
                <w:sz w:val="24"/>
              </w:rPr>
            </w:pPr>
            <w:permStart w:id="6" w:edGrp="everyone"/>
            <w:r>
              <w:rPr>
                <w:rFonts w:hint="eastAsia" w:eastAsia="仿宋" w:cs="仿宋"/>
                <w:sz w:val="24"/>
              </w:rPr>
              <w:t>最终得分</w:t>
            </w:r>
            <w:permEnd w:id="6"/>
          </w:p>
        </w:tc>
        <w:tc>
          <w:tcPr>
            <w:tcW w:w="5392" w:type="dxa"/>
            <w:vAlign w:val="center"/>
          </w:tcPr>
          <w:p>
            <w:pPr>
              <w:spacing w:line="380" w:lineRule="exact"/>
              <w:rPr>
                <w:rFonts w:eastAsia="仿宋" w:cs="仿宋"/>
                <w:sz w:val="24"/>
              </w:rPr>
            </w:pPr>
            <w:permStart w:id="7" w:edGrp="everyone"/>
            <w:r>
              <w:rPr>
                <w:rFonts w:hint="eastAsia" w:eastAsia="仿宋" w:cs="仿宋"/>
                <w:sz w:val="24"/>
              </w:rPr>
              <w:t>最终得分=商务得分×商务权重（20%）+技术得分×技术权重（80%）</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spacing w:line="380" w:lineRule="exact"/>
              <w:jc w:val="center"/>
              <w:rPr>
                <w:rFonts w:eastAsia="仿宋" w:cs="仿宋"/>
                <w:sz w:val="24"/>
              </w:rPr>
            </w:pPr>
            <w:r>
              <w:rPr>
                <w:rFonts w:hint="eastAsia" w:eastAsia="仿宋" w:cs="仿宋"/>
                <w:sz w:val="24"/>
              </w:rPr>
              <w:t>串标</w:t>
            </w:r>
          </w:p>
          <w:p>
            <w:pPr>
              <w:spacing w:line="380" w:lineRule="exact"/>
              <w:jc w:val="center"/>
              <w:rPr>
                <w:rFonts w:eastAsia="仿宋" w:cs="仿宋"/>
                <w:sz w:val="24"/>
              </w:rPr>
            </w:pPr>
            <w:r>
              <w:rPr>
                <w:rFonts w:hint="eastAsia" w:eastAsia="仿宋" w:cs="仿宋"/>
                <w:sz w:val="24"/>
              </w:rPr>
              <w:t>形为</w:t>
            </w:r>
          </w:p>
        </w:tc>
        <w:tc>
          <w:tcPr>
            <w:tcW w:w="990" w:type="dxa"/>
            <w:vAlign w:val="center"/>
          </w:tcPr>
          <w:p>
            <w:pPr>
              <w:spacing w:line="380" w:lineRule="exact"/>
              <w:rPr>
                <w:rFonts w:eastAsia="仿宋" w:cs="仿宋"/>
                <w:sz w:val="24"/>
              </w:rPr>
            </w:pPr>
            <w:r>
              <w:rPr>
                <w:rFonts w:hint="eastAsia" w:eastAsia="仿宋" w:cs="仿宋"/>
                <w:sz w:val="24"/>
              </w:rPr>
              <w:t>3.4</w:t>
            </w:r>
          </w:p>
        </w:tc>
        <w:tc>
          <w:tcPr>
            <w:tcW w:w="2261" w:type="dxa"/>
            <w:vAlign w:val="center"/>
          </w:tcPr>
          <w:p>
            <w:pPr>
              <w:spacing w:line="380" w:lineRule="exact"/>
              <w:rPr>
                <w:rFonts w:eastAsia="仿宋" w:cs="仿宋"/>
                <w:sz w:val="24"/>
              </w:rPr>
            </w:pPr>
            <w:r>
              <w:rPr>
                <w:rFonts w:hint="eastAsia" w:eastAsia="仿宋" w:cs="仿宋"/>
                <w:sz w:val="24"/>
              </w:rPr>
              <w:t>串通投标的判定</w:t>
            </w:r>
          </w:p>
        </w:tc>
        <w:tc>
          <w:tcPr>
            <w:tcW w:w="5392" w:type="dxa"/>
            <w:vAlign w:val="center"/>
          </w:tcPr>
          <w:p>
            <w:pPr>
              <w:spacing w:line="380" w:lineRule="exact"/>
              <w:rPr>
                <w:rFonts w:eastAsia="仿宋" w:cs="仿宋"/>
                <w:sz w:val="24"/>
              </w:rPr>
            </w:pPr>
            <w:r>
              <w:rPr>
                <w:rFonts w:hint="eastAsia" w:eastAsia="仿宋" w:cs="仿宋"/>
                <w:sz w:val="24"/>
              </w:rPr>
              <w:t xml:space="preserve">   按第三章3.4规定</w:t>
            </w:r>
          </w:p>
        </w:tc>
      </w:tr>
    </w:tbl>
    <w:p>
      <w:pPr>
        <w:pStyle w:val="5"/>
        <w:spacing w:before="0" w:after="0" w:line="500" w:lineRule="exact"/>
        <w:rPr>
          <w:rFonts w:ascii="Times New Roman" w:hAnsi="Times New Roman" w:eastAsia="仿宋" w:cs="仿宋"/>
          <w:sz w:val="24"/>
          <w:szCs w:val="24"/>
        </w:rPr>
      </w:pPr>
      <w:bookmarkStart w:id="441" w:name="_Toc449509708"/>
      <w:bookmarkStart w:id="442" w:name="_Toc12430"/>
      <w:bookmarkStart w:id="443" w:name="_Toc247085758"/>
      <w:bookmarkStart w:id="444" w:name="_Toc179632618"/>
      <w:bookmarkStart w:id="445" w:name="_Toc47883659"/>
      <w:bookmarkStart w:id="446" w:name="_Toc152042377"/>
      <w:bookmarkStart w:id="447" w:name="_Toc246996986"/>
      <w:bookmarkStart w:id="448" w:name="_Toc152045600"/>
      <w:bookmarkStart w:id="449" w:name="_Toc144974567"/>
      <w:bookmarkStart w:id="450" w:name="_Toc246996243"/>
      <w:r>
        <w:rPr>
          <w:rFonts w:hint="eastAsia" w:ascii="Times New Roman" w:hAnsi="Times New Roman" w:eastAsia="仿宋" w:cs="仿宋"/>
          <w:sz w:val="24"/>
          <w:szCs w:val="24"/>
        </w:rPr>
        <w:t>1. 评标方法</w:t>
      </w:r>
      <w:bookmarkEnd w:id="441"/>
      <w:bookmarkEnd w:id="442"/>
      <w:bookmarkEnd w:id="443"/>
      <w:bookmarkEnd w:id="444"/>
      <w:bookmarkEnd w:id="445"/>
      <w:bookmarkEnd w:id="446"/>
      <w:bookmarkEnd w:id="447"/>
      <w:bookmarkEnd w:id="448"/>
      <w:bookmarkEnd w:id="449"/>
      <w:bookmarkEnd w:id="450"/>
    </w:p>
    <w:p>
      <w:pPr>
        <w:spacing w:line="500" w:lineRule="exact"/>
        <w:ind w:firstLine="480" w:firstLineChars="200"/>
        <w:rPr>
          <w:rFonts w:eastAsia="仿宋" w:cs="仿宋"/>
          <w:sz w:val="24"/>
        </w:rPr>
      </w:pPr>
      <w:bookmarkStart w:id="451" w:name="_Toc152042378"/>
      <w:bookmarkStart w:id="452" w:name="_Toc179632619"/>
      <w:bookmarkStart w:id="453" w:name="_Toc246996987"/>
      <w:bookmarkStart w:id="454" w:name="_Toc246996244"/>
      <w:bookmarkStart w:id="455" w:name="_Toc144974568"/>
      <w:bookmarkStart w:id="456" w:name="_Toc247085759"/>
      <w:bookmarkStart w:id="457" w:name="_Toc449509709"/>
      <w:bookmarkStart w:id="458" w:name="_Toc47883660"/>
      <w:bookmarkStart w:id="459" w:name="_Toc152045601"/>
      <w:r>
        <w:rPr>
          <w:rFonts w:hint="eastAsia" w:eastAsia="仿宋" w:cs="仿宋"/>
          <w:sz w:val="24"/>
        </w:rPr>
        <w:t>1.1本次评标评标委员会对满足招标文件实质性要求的投标文件，按照本章第2.2款规定的评分标准进行打分，并按最终得分由高到低顺序推荐中标候选人，或根据招标人授权直接确定中标人，但投标报价低于其成本的除外。</w:t>
      </w:r>
    </w:p>
    <w:p>
      <w:pPr>
        <w:pStyle w:val="5"/>
        <w:spacing w:before="0" w:after="0" w:line="500" w:lineRule="exact"/>
        <w:rPr>
          <w:rFonts w:ascii="Times New Roman" w:hAnsi="Times New Roman" w:eastAsia="仿宋" w:cs="仿宋"/>
          <w:sz w:val="24"/>
          <w:szCs w:val="24"/>
        </w:rPr>
      </w:pPr>
      <w:bookmarkStart w:id="460" w:name="_Toc26410"/>
      <w:r>
        <w:rPr>
          <w:rFonts w:hint="eastAsia" w:ascii="Times New Roman" w:hAnsi="Times New Roman" w:eastAsia="仿宋" w:cs="仿宋"/>
          <w:sz w:val="24"/>
          <w:szCs w:val="24"/>
        </w:rPr>
        <w:t>2. 评审标准</w:t>
      </w:r>
      <w:bookmarkEnd w:id="451"/>
      <w:bookmarkEnd w:id="452"/>
      <w:bookmarkEnd w:id="453"/>
      <w:bookmarkEnd w:id="454"/>
      <w:bookmarkEnd w:id="455"/>
      <w:bookmarkEnd w:id="456"/>
      <w:bookmarkEnd w:id="457"/>
      <w:bookmarkEnd w:id="458"/>
      <w:bookmarkEnd w:id="459"/>
      <w:bookmarkEnd w:id="460"/>
    </w:p>
    <w:p>
      <w:pPr>
        <w:pStyle w:val="6"/>
        <w:spacing w:before="0" w:after="0" w:line="500" w:lineRule="exact"/>
        <w:rPr>
          <w:rFonts w:eastAsia="仿宋" w:cs="仿宋"/>
          <w:sz w:val="24"/>
          <w:szCs w:val="24"/>
        </w:rPr>
      </w:pPr>
      <w:bookmarkStart w:id="461" w:name="_Toc152042379"/>
      <w:bookmarkStart w:id="462" w:name="_Toc144974569"/>
      <w:bookmarkStart w:id="463" w:name="_Toc246996988"/>
      <w:bookmarkStart w:id="464" w:name="_Toc179632620"/>
      <w:bookmarkStart w:id="465" w:name="_Toc247085760"/>
      <w:bookmarkStart w:id="466" w:name="_Toc449509710"/>
      <w:bookmarkStart w:id="467" w:name="_Toc152045602"/>
      <w:bookmarkStart w:id="468" w:name="_Toc246996245"/>
      <w:r>
        <w:rPr>
          <w:rFonts w:hint="eastAsia" w:eastAsia="仿宋" w:cs="仿宋"/>
          <w:sz w:val="24"/>
          <w:szCs w:val="24"/>
        </w:rPr>
        <w:t>2.1 初步评审标准</w:t>
      </w:r>
      <w:bookmarkEnd w:id="461"/>
      <w:bookmarkEnd w:id="462"/>
      <w:bookmarkEnd w:id="463"/>
      <w:bookmarkEnd w:id="464"/>
      <w:bookmarkEnd w:id="465"/>
      <w:bookmarkEnd w:id="466"/>
      <w:bookmarkEnd w:id="467"/>
      <w:bookmarkEnd w:id="468"/>
    </w:p>
    <w:p>
      <w:pPr>
        <w:spacing w:line="500" w:lineRule="exact"/>
        <w:ind w:firstLine="480" w:firstLineChars="200"/>
        <w:rPr>
          <w:rFonts w:eastAsia="仿宋" w:cs="仿宋"/>
          <w:sz w:val="24"/>
        </w:rPr>
      </w:pPr>
      <w:r>
        <w:rPr>
          <w:rFonts w:hint="eastAsia" w:eastAsia="仿宋" w:cs="仿宋"/>
          <w:sz w:val="24"/>
        </w:rPr>
        <w:t>2.1.1 形式评审标准：见</w:t>
      </w:r>
      <w:r>
        <w:fldChar w:fldCharType="begin"/>
      </w:r>
      <w:r>
        <w:instrText xml:space="preserve"> HYPERLINK \l "第三章评标办法前附表" </w:instrText>
      </w:r>
      <w:r>
        <w:fldChar w:fldCharType="separate"/>
      </w:r>
      <w:r>
        <w:rPr>
          <w:rStyle w:val="31"/>
          <w:rFonts w:hint="eastAsia" w:eastAsia="仿宋" w:cs="仿宋"/>
          <w:color w:val="auto"/>
          <w:sz w:val="24"/>
        </w:rPr>
        <w:t>评标办法前附表</w:t>
      </w:r>
      <w:r>
        <w:rPr>
          <w:rStyle w:val="31"/>
          <w:rFonts w:hint="eastAsia" w:eastAsia="仿宋" w:cs="仿宋"/>
          <w:color w:val="auto"/>
          <w:sz w:val="24"/>
        </w:rPr>
        <w:fldChar w:fldCharType="end"/>
      </w:r>
      <w:r>
        <w:rPr>
          <w:rFonts w:hint="eastAsia" w:eastAsia="仿宋" w:cs="仿宋"/>
          <w:sz w:val="24"/>
        </w:rPr>
        <w:t>。</w:t>
      </w:r>
    </w:p>
    <w:p>
      <w:pPr>
        <w:spacing w:line="500" w:lineRule="exact"/>
        <w:ind w:firstLine="480" w:firstLineChars="200"/>
        <w:rPr>
          <w:rFonts w:eastAsia="仿宋" w:cs="仿宋"/>
          <w:sz w:val="24"/>
        </w:rPr>
      </w:pPr>
      <w:r>
        <w:rPr>
          <w:rFonts w:hint="eastAsia" w:eastAsia="仿宋" w:cs="仿宋"/>
          <w:sz w:val="24"/>
        </w:rPr>
        <w:t>2.1.2 资格评审标准：见</w:t>
      </w:r>
      <w:r>
        <w:fldChar w:fldCharType="begin"/>
      </w:r>
      <w:r>
        <w:instrText xml:space="preserve"> HYPERLINK \l "第三章评标办法前附表" </w:instrText>
      </w:r>
      <w:r>
        <w:fldChar w:fldCharType="separate"/>
      </w:r>
      <w:r>
        <w:rPr>
          <w:rStyle w:val="31"/>
          <w:rFonts w:hint="eastAsia" w:eastAsia="仿宋" w:cs="仿宋"/>
          <w:color w:val="auto"/>
          <w:sz w:val="24"/>
        </w:rPr>
        <w:t>评标办法前附表</w:t>
      </w:r>
      <w:r>
        <w:rPr>
          <w:rStyle w:val="31"/>
          <w:rFonts w:hint="eastAsia" w:eastAsia="仿宋" w:cs="仿宋"/>
          <w:color w:val="auto"/>
          <w:sz w:val="24"/>
        </w:rPr>
        <w:fldChar w:fldCharType="end"/>
      </w:r>
      <w:r>
        <w:rPr>
          <w:rFonts w:hint="eastAsia" w:eastAsia="仿宋" w:cs="仿宋"/>
          <w:sz w:val="24"/>
        </w:rPr>
        <w:t>。</w:t>
      </w:r>
    </w:p>
    <w:p>
      <w:pPr>
        <w:spacing w:line="500" w:lineRule="exact"/>
        <w:ind w:firstLine="480" w:firstLineChars="200"/>
        <w:rPr>
          <w:rFonts w:eastAsia="仿宋" w:cs="仿宋"/>
          <w:sz w:val="24"/>
        </w:rPr>
      </w:pPr>
      <w:r>
        <w:rPr>
          <w:rFonts w:hint="eastAsia" w:eastAsia="仿宋" w:cs="仿宋"/>
          <w:sz w:val="24"/>
        </w:rPr>
        <w:t>2.1.3 技术评审标准：见</w:t>
      </w:r>
      <w:r>
        <w:fldChar w:fldCharType="begin"/>
      </w:r>
      <w:r>
        <w:instrText xml:space="preserve"> HYPERLINK \l "第三章评标办法前附表" </w:instrText>
      </w:r>
      <w:r>
        <w:fldChar w:fldCharType="separate"/>
      </w:r>
      <w:r>
        <w:rPr>
          <w:rStyle w:val="31"/>
          <w:rFonts w:hint="eastAsia" w:eastAsia="仿宋" w:cs="仿宋"/>
          <w:color w:val="auto"/>
          <w:sz w:val="24"/>
        </w:rPr>
        <w:t>评标办法前附表</w:t>
      </w:r>
      <w:r>
        <w:rPr>
          <w:rStyle w:val="31"/>
          <w:rFonts w:hint="eastAsia" w:eastAsia="仿宋" w:cs="仿宋"/>
          <w:color w:val="auto"/>
          <w:sz w:val="24"/>
        </w:rPr>
        <w:fldChar w:fldCharType="end"/>
      </w:r>
      <w:r>
        <w:rPr>
          <w:rFonts w:hint="eastAsia" w:eastAsia="仿宋" w:cs="仿宋"/>
          <w:sz w:val="24"/>
        </w:rPr>
        <w:t>。</w:t>
      </w:r>
    </w:p>
    <w:p>
      <w:pPr>
        <w:spacing w:line="500" w:lineRule="exact"/>
        <w:ind w:firstLine="480" w:firstLineChars="200"/>
        <w:rPr>
          <w:rFonts w:eastAsia="仿宋" w:cs="仿宋"/>
          <w:sz w:val="24"/>
        </w:rPr>
      </w:pPr>
      <w:r>
        <w:rPr>
          <w:rFonts w:hint="eastAsia" w:eastAsia="仿宋" w:cs="仿宋"/>
          <w:sz w:val="24"/>
        </w:rPr>
        <w:t>2.1.4 商务评审标准：见</w:t>
      </w:r>
      <w:r>
        <w:fldChar w:fldCharType="begin"/>
      </w:r>
      <w:r>
        <w:instrText xml:space="preserve"> HYPERLINK \l "第三章评标办法前附表" </w:instrText>
      </w:r>
      <w:r>
        <w:fldChar w:fldCharType="separate"/>
      </w:r>
      <w:r>
        <w:rPr>
          <w:rStyle w:val="31"/>
          <w:rFonts w:hint="eastAsia" w:eastAsia="仿宋" w:cs="仿宋"/>
          <w:color w:val="auto"/>
          <w:sz w:val="24"/>
        </w:rPr>
        <w:t>评标办法前附表</w:t>
      </w:r>
      <w:r>
        <w:rPr>
          <w:rStyle w:val="31"/>
          <w:rFonts w:hint="eastAsia" w:eastAsia="仿宋" w:cs="仿宋"/>
          <w:color w:val="auto"/>
          <w:sz w:val="24"/>
        </w:rPr>
        <w:fldChar w:fldCharType="end"/>
      </w:r>
      <w:r>
        <w:rPr>
          <w:rFonts w:hint="eastAsia" w:eastAsia="仿宋" w:cs="仿宋"/>
          <w:sz w:val="24"/>
        </w:rPr>
        <w:t>。</w:t>
      </w:r>
    </w:p>
    <w:p>
      <w:pPr>
        <w:pStyle w:val="6"/>
        <w:spacing w:before="0" w:after="0" w:line="500" w:lineRule="exact"/>
        <w:rPr>
          <w:rFonts w:eastAsia="仿宋" w:cs="仿宋"/>
          <w:sz w:val="24"/>
          <w:szCs w:val="24"/>
        </w:rPr>
      </w:pPr>
      <w:bookmarkStart w:id="469" w:name="_Toc246996989"/>
      <w:bookmarkStart w:id="470" w:name="_Toc179632621"/>
      <w:bookmarkStart w:id="471" w:name="_Toc449509711"/>
      <w:bookmarkStart w:id="472" w:name="_Toc152045603"/>
      <w:bookmarkStart w:id="473" w:name="_Toc247085761"/>
      <w:bookmarkStart w:id="474" w:name="_Toc144974570"/>
      <w:bookmarkStart w:id="475" w:name="_Toc152042380"/>
      <w:bookmarkStart w:id="476" w:name="_Toc246996246"/>
      <w:r>
        <w:rPr>
          <w:rFonts w:hint="eastAsia" w:eastAsia="仿宋" w:cs="仿宋"/>
          <w:sz w:val="24"/>
          <w:szCs w:val="24"/>
        </w:rPr>
        <w:t>2.2 最终得分与评分标准</w:t>
      </w:r>
      <w:bookmarkEnd w:id="469"/>
      <w:bookmarkEnd w:id="470"/>
      <w:bookmarkEnd w:id="471"/>
      <w:bookmarkEnd w:id="472"/>
      <w:bookmarkEnd w:id="473"/>
      <w:bookmarkEnd w:id="474"/>
      <w:bookmarkEnd w:id="475"/>
      <w:bookmarkEnd w:id="476"/>
    </w:p>
    <w:p>
      <w:pPr>
        <w:spacing w:line="500" w:lineRule="exact"/>
        <w:rPr>
          <w:rFonts w:eastAsia="仿宋" w:cs="仿宋"/>
          <w:sz w:val="24"/>
        </w:rPr>
      </w:pPr>
      <w:r>
        <w:rPr>
          <w:rFonts w:hint="eastAsia" w:eastAsia="仿宋" w:cs="仿宋"/>
          <w:sz w:val="24"/>
        </w:rPr>
        <w:t>2.2.1 投标人最终得分</w:t>
      </w:r>
    </w:p>
    <w:p>
      <w:pPr>
        <w:spacing w:line="500" w:lineRule="exact"/>
        <w:ind w:firstLine="481" w:firstLineChars="200"/>
        <w:rPr>
          <w:rFonts w:eastAsia="仿宋" w:cs="仿宋"/>
          <w:b/>
          <w:bCs/>
          <w:sz w:val="24"/>
        </w:rPr>
      </w:pPr>
      <w:r>
        <w:rPr>
          <w:rFonts w:hint="eastAsia" w:eastAsia="仿宋" w:cs="仿宋"/>
          <w:b/>
          <w:bCs/>
          <w:sz w:val="24"/>
        </w:rPr>
        <w:t>投标人的最终得分=商务得分×商务权重（20%）+技术得分×技术权重（80%）。各部分权重按</w:t>
      </w:r>
      <w:r>
        <w:fldChar w:fldCharType="begin"/>
      </w:r>
      <w:r>
        <w:instrText xml:space="preserve"> HYPERLINK \l "第三章评标办法前附表" </w:instrText>
      </w:r>
      <w:r>
        <w:fldChar w:fldCharType="separate"/>
      </w:r>
      <w:r>
        <w:rPr>
          <w:rFonts w:hint="eastAsia" w:eastAsia="仿宋" w:cs="仿宋"/>
          <w:b/>
          <w:bCs/>
          <w:sz w:val="24"/>
        </w:rPr>
        <w:t>评标</w:t>
      </w:r>
      <w:bookmarkStart w:id="477" w:name="_Hlt459128076"/>
      <w:r>
        <w:rPr>
          <w:rFonts w:hint="eastAsia" w:eastAsia="仿宋" w:cs="仿宋"/>
          <w:b/>
          <w:bCs/>
          <w:sz w:val="24"/>
        </w:rPr>
        <w:t>办</w:t>
      </w:r>
      <w:bookmarkEnd w:id="477"/>
      <w:bookmarkStart w:id="478" w:name="_Hlt454282262"/>
      <w:r>
        <w:rPr>
          <w:rFonts w:hint="eastAsia" w:eastAsia="仿宋" w:cs="仿宋"/>
          <w:b/>
          <w:bCs/>
          <w:sz w:val="24"/>
        </w:rPr>
        <w:t>法</w:t>
      </w:r>
      <w:bookmarkEnd w:id="478"/>
      <w:bookmarkStart w:id="479" w:name="_Hlt456022496"/>
      <w:r>
        <w:rPr>
          <w:rFonts w:hint="eastAsia" w:eastAsia="仿宋" w:cs="仿宋"/>
          <w:b/>
          <w:bCs/>
          <w:sz w:val="24"/>
        </w:rPr>
        <w:t>前</w:t>
      </w:r>
      <w:bookmarkEnd w:id="479"/>
      <w:r>
        <w:rPr>
          <w:rFonts w:hint="eastAsia" w:eastAsia="仿宋" w:cs="仿宋"/>
          <w:b/>
          <w:bCs/>
          <w:sz w:val="24"/>
        </w:rPr>
        <w:t>附表</w:t>
      </w:r>
      <w:r>
        <w:rPr>
          <w:rFonts w:hint="eastAsia" w:eastAsia="仿宋" w:cs="仿宋"/>
          <w:b/>
          <w:bCs/>
          <w:sz w:val="24"/>
        </w:rPr>
        <w:fldChar w:fldCharType="end"/>
      </w:r>
      <w:r>
        <w:rPr>
          <w:rFonts w:hint="eastAsia" w:eastAsia="仿宋" w:cs="仿宋"/>
          <w:b/>
          <w:bCs/>
          <w:sz w:val="24"/>
        </w:rPr>
        <w:t xml:space="preserve">执行； </w:t>
      </w:r>
    </w:p>
    <w:p>
      <w:pPr>
        <w:spacing w:line="500" w:lineRule="exact"/>
        <w:rPr>
          <w:rFonts w:eastAsia="仿宋" w:cs="仿宋"/>
          <w:sz w:val="24"/>
        </w:rPr>
      </w:pPr>
      <w:r>
        <w:rPr>
          <w:rFonts w:hint="eastAsia" w:eastAsia="仿宋" w:cs="仿宋"/>
          <w:sz w:val="24"/>
        </w:rPr>
        <w:t>2.2.2技术文件得分（100分，权重80%）</w:t>
      </w:r>
    </w:p>
    <w:tbl>
      <w:tblPr>
        <w:tblStyle w:val="20"/>
        <w:tblW w:w="0" w:type="auto"/>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1985"/>
        <w:gridCol w:w="5924"/>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trPr>
        <w:tc>
          <w:tcPr>
            <w:tcW w:w="749" w:type="dxa"/>
            <w:vAlign w:val="center"/>
          </w:tcPr>
          <w:p>
            <w:pPr>
              <w:jc w:val="center"/>
              <w:rPr>
                <w:rFonts w:ascii="仿宋" w:hAnsi="仿宋" w:eastAsia="仿宋" w:cs="仿宋"/>
                <w:bCs/>
                <w:szCs w:val="21"/>
              </w:rPr>
            </w:pPr>
            <w:bookmarkStart w:id="480" w:name="_Toc246996247"/>
            <w:bookmarkStart w:id="481" w:name="_Toc152045604"/>
            <w:bookmarkStart w:id="482" w:name="_Toc179632622"/>
            <w:bookmarkStart w:id="483" w:name="_Toc152042381"/>
            <w:bookmarkStart w:id="484" w:name="_Toc247085762"/>
            <w:bookmarkStart w:id="485" w:name="_Toc144974571"/>
            <w:bookmarkStart w:id="486" w:name="_Toc449509712"/>
            <w:bookmarkStart w:id="487" w:name="_Toc246996990"/>
            <w:r>
              <w:rPr>
                <w:rFonts w:hint="eastAsia" w:ascii="仿宋" w:hAnsi="仿宋" w:eastAsia="仿宋" w:cs="仿宋"/>
                <w:bCs/>
                <w:szCs w:val="21"/>
              </w:rPr>
              <w:t>序号</w:t>
            </w:r>
          </w:p>
        </w:tc>
        <w:tc>
          <w:tcPr>
            <w:tcW w:w="7909" w:type="dxa"/>
            <w:gridSpan w:val="2"/>
            <w:tcBorders>
              <w:righ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评分内容及评分标准</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749" w:type="dxa"/>
            <w:vAlign w:val="center"/>
          </w:tcPr>
          <w:p>
            <w:pPr>
              <w:jc w:val="center"/>
              <w:rPr>
                <w:rFonts w:ascii="仿宋" w:hAnsi="仿宋" w:eastAsia="仿宋" w:cs="仿宋"/>
                <w:bCs/>
                <w:szCs w:val="21"/>
              </w:rPr>
            </w:pPr>
            <w:r>
              <w:rPr>
                <w:rFonts w:hint="eastAsia" w:ascii="仿宋" w:hAnsi="仿宋" w:eastAsia="仿宋" w:cs="仿宋"/>
                <w:bCs/>
                <w:szCs w:val="21"/>
              </w:rPr>
              <w:t>1</w:t>
            </w:r>
          </w:p>
        </w:tc>
        <w:tc>
          <w:tcPr>
            <w:tcW w:w="1985" w:type="dxa"/>
            <w:tcBorders>
              <w:right w:val="single" w:color="auto" w:sz="4" w:space="0"/>
            </w:tcBorders>
            <w:vAlign w:val="center"/>
          </w:tcPr>
          <w:p>
            <w:pPr>
              <w:jc w:val="center"/>
              <w:rPr>
                <w:rFonts w:ascii="仿宋" w:hAnsi="仿宋" w:eastAsia="仿宋" w:cs="仿宋"/>
                <w:bCs/>
              </w:rPr>
            </w:pPr>
            <w:r>
              <w:rPr>
                <w:rFonts w:hint="eastAsia" w:ascii="仿宋" w:hAnsi="仿宋" w:eastAsia="仿宋" w:cs="仿宋"/>
                <w:bCs/>
              </w:rPr>
              <w:t>对项目背景、建设条件的理解</w:t>
            </w:r>
          </w:p>
        </w:tc>
        <w:tc>
          <w:tcPr>
            <w:tcW w:w="5924" w:type="dxa"/>
            <w:tcBorders>
              <w:right w:val="single" w:color="auto" w:sz="4" w:space="0"/>
            </w:tcBorders>
            <w:vAlign w:val="center"/>
          </w:tcPr>
          <w:p>
            <w:pPr>
              <w:rPr>
                <w:rFonts w:ascii="仿宋" w:hAnsi="仿宋" w:eastAsia="仿宋" w:cs="仿宋"/>
                <w:bCs/>
              </w:rPr>
            </w:pPr>
            <w:r>
              <w:rPr>
                <w:rFonts w:hint="eastAsia" w:ascii="仿宋" w:hAnsi="仿宋" w:eastAsia="仿宋" w:cs="仿宋"/>
                <w:bCs/>
              </w:rPr>
              <w:t>对项目背景、建设条件理解的深刻性、有效性进行横向比较，酌情打分，本项最高得10分，未提供不得分。</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749" w:type="dxa"/>
            <w:vAlign w:val="center"/>
          </w:tcPr>
          <w:p>
            <w:pPr>
              <w:jc w:val="center"/>
              <w:rPr>
                <w:rFonts w:ascii="仿宋" w:hAnsi="仿宋" w:eastAsia="仿宋" w:cs="仿宋"/>
                <w:bCs/>
                <w:szCs w:val="21"/>
              </w:rPr>
            </w:pPr>
            <w:r>
              <w:rPr>
                <w:rFonts w:hint="eastAsia" w:ascii="仿宋" w:hAnsi="仿宋" w:eastAsia="仿宋" w:cs="仿宋"/>
                <w:bCs/>
                <w:szCs w:val="21"/>
              </w:rPr>
              <w:t>2</w:t>
            </w:r>
          </w:p>
        </w:tc>
        <w:tc>
          <w:tcPr>
            <w:tcW w:w="1985" w:type="dxa"/>
            <w:tcBorders>
              <w:right w:val="single" w:color="auto" w:sz="4" w:space="0"/>
            </w:tcBorders>
            <w:vAlign w:val="center"/>
          </w:tcPr>
          <w:p>
            <w:pPr>
              <w:jc w:val="center"/>
              <w:rPr>
                <w:rFonts w:ascii="仿宋" w:hAnsi="仿宋" w:eastAsia="仿宋" w:cs="仿宋"/>
                <w:bCs/>
              </w:rPr>
            </w:pPr>
            <w:r>
              <w:rPr>
                <w:rFonts w:hint="eastAsia" w:ascii="仿宋" w:hAnsi="仿宋" w:eastAsia="仿宋" w:cs="仿宋"/>
                <w:bCs/>
              </w:rPr>
              <w:t>方案设计的编制深度</w:t>
            </w:r>
          </w:p>
        </w:tc>
        <w:tc>
          <w:tcPr>
            <w:tcW w:w="5924" w:type="dxa"/>
            <w:tcBorders>
              <w:right w:val="single" w:color="auto" w:sz="4" w:space="0"/>
            </w:tcBorders>
            <w:vAlign w:val="center"/>
          </w:tcPr>
          <w:p>
            <w:pPr>
              <w:rPr>
                <w:rFonts w:ascii="仿宋" w:hAnsi="仿宋" w:eastAsia="仿宋" w:cs="仿宋"/>
                <w:bCs/>
              </w:rPr>
            </w:pPr>
            <w:r>
              <w:rPr>
                <w:rFonts w:hint="eastAsia" w:ascii="仿宋" w:hAnsi="仿宋" w:eastAsia="仿宋" w:cs="仿宋"/>
                <w:bCs/>
              </w:rPr>
              <w:t>根据方案设计的内容、深度能否满足本项目的需求进行横向比较，酌情打分，本项最高得15分，未提供不得分。</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49" w:type="dxa"/>
            <w:vAlign w:val="center"/>
          </w:tcPr>
          <w:p>
            <w:pPr>
              <w:jc w:val="center"/>
              <w:rPr>
                <w:rFonts w:ascii="仿宋" w:hAnsi="仿宋" w:eastAsia="仿宋" w:cs="仿宋"/>
                <w:bCs/>
                <w:szCs w:val="21"/>
              </w:rPr>
            </w:pPr>
            <w:r>
              <w:rPr>
                <w:rFonts w:hint="eastAsia" w:ascii="仿宋" w:hAnsi="仿宋" w:eastAsia="仿宋" w:cs="仿宋"/>
                <w:bCs/>
                <w:szCs w:val="21"/>
              </w:rPr>
              <w:t>3</w:t>
            </w:r>
          </w:p>
        </w:tc>
        <w:tc>
          <w:tcPr>
            <w:tcW w:w="1985" w:type="dxa"/>
            <w:tcBorders>
              <w:righ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整体平面布局和功能配套</w:t>
            </w:r>
          </w:p>
        </w:tc>
        <w:tc>
          <w:tcPr>
            <w:tcW w:w="5924" w:type="dxa"/>
            <w:tcBorders>
              <w:right w:val="single" w:color="auto" w:sz="4" w:space="0"/>
            </w:tcBorders>
            <w:vAlign w:val="center"/>
          </w:tcPr>
          <w:p>
            <w:pPr>
              <w:rPr>
                <w:rFonts w:ascii="仿宋" w:hAnsi="仿宋" w:eastAsia="仿宋" w:cs="仿宋"/>
                <w:bCs/>
              </w:rPr>
            </w:pPr>
            <w:r>
              <w:rPr>
                <w:rFonts w:hint="eastAsia" w:ascii="仿宋" w:hAnsi="仿宋" w:eastAsia="仿宋" w:cs="仿宋"/>
                <w:bCs/>
              </w:rPr>
              <w:t>根据整体布局的科学性、合理性、功能配套齐全性等进行横向比较，酌情打分，本项最高得15分，未提供不得分。</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49" w:type="dxa"/>
            <w:vAlign w:val="center"/>
          </w:tcPr>
          <w:p>
            <w:pPr>
              <w:jc w:val="center"/>
              <w:rPr>
                <w:rFonts w:ascii="仿宋" w:hAnsi="仿宋" w:eastAsia="仿宋" w:cs="仿宋"/>
                <w:bCs/>
                <w:szCs w:val="21"/>
              </w:rPr>
            </w:pPr>
            <w:r>
              <w:rPr>
                <w:rFonts w:hint="eastAsia" w:ascii="仿宋" w:hAnsi="仿宋" w:eastAsia="仿宋" w:cs="仿宋"/>
                <w:bCs/>
                <w:szCs w:val="21"/>
              </w:rPr>
              <w:t>4</w:t>
            </w:r>
          </w:p>
        </w:tc>
        <w:tc>
          <w:tcPr>
            <w:tcW w:w="1985" w:type="dxa"/>
            <w:tcBorders>
              <w:righ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设计创意、空间处理</w:t>
            </w:r>
          </w:p>
        </w:tc>
        <w:tc>
          <w:tcPr>
            <w:tcW w:w="5924" w:type="dxa"/>
            <w:tcBorders>
              <w:right w:val="single" w:color="auto" w:sz="4" w:space="0"/>
            </w:tcBorders>
            <w:vAlign w:val="center"/>
          </w:tcPr>
          <w:p>
            <w:pPr>
              <w:rPr>
                <w:rFonts w:ascii="仿宋" w:hAnsi="仿宋" w:eastAsia="仿宋" w:cs="仿宋"/>
                <w:bCs/>
              </w:rPr>
            </w:pPr>
            <w:r>
              <w:rPr>
                <w:rFonts w:hint="eastAsia" w:ascii="仿宋" w:hAnsi="仿宋" w:eastAsia="仿宋" w:cs="仿宋"/>
                <w:bCs/>
              </w:rPr>
              <w:t>根据设计理念先进新颖性，立体造型独特性，是否很好地展现了本项目特点等进行横向比较，酌情打分，本项最高得10分，未提供不得分。</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49" w:type="dxa"/>
            <w:vAlign w:val="center"/>
          </w:tcPr>
          <w:p>
            <w:pPr>
              <w:jc w:val="center"/>
              <w:rPr>
                <w:rFonts w:ascii="仿宋" w:hAnsi="仿宋" w:eastAsia="仿宋" w:cs="仿宋"/>
                <w:bCs/>
                <w:szCs w:val="21"/>
              </w:rPr>
            </w:pPr>
            <w:r>
              <w:rPr>
                <w:rFonts w:hint="eastAsia" w:ascii="仿宋" w:hAnsi="仿宋" w:eastAsia="仿宋" w:cs="仿宋"/>
                <w:bCs/>
                <w:szCs w:val="21"/>
              </w:rPr>
              <w:t>5</w:t>
            </w:r>
          </w:p>
        </w:tc>
        <w:tc>
          <w:tcPr>
            <w:tcW w:w="1985" w:type="dxa"/>
            <w:tcBorders>
              <w:righ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技术应用</w:t>
            </w:r>
          </w:p>
        </w:tc>
        <w:tc>
          <w:tcPr>
            <w:tcW w:w="5924" w:type="dxa"/>
            <w:tcBorders>
              <w:right w:val="single" w:color="auto" w:sz="4" w:space="0"/>
            </w:tcBorders>
            <w:vAlign w:val="center"/>
          </w:tcPr>
          <w:p>
            <w:pPr>
              <w:rPr>
                <w:rFonts w:ascii="仿宋" w:hAnsi="仿宋" w:eastAsia="仿宋" w:cs="仿宋"/>
                <w:bCs/>
              </w:rPr>
            </w:pPr>
            <w:r>
              <w:rPr>
                <w:rFonts w:hint="eastAsia" w:ascii="仿宋" w:hAnsi="仿宋" w:eastAsia="仿宋" w:cs="仿宋"/>
                <w:bCs/>
              </w:rPr>
              <w:t>对采用新技术、新材料等的应用，能否很好的体现项目需求，及稳定可靠性进行横向比较，酌情打分，本项最高得10分，未提供不得分。</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749" w:type="dxa"/>
            <w:vAlign w:val="center"/>
          </w:tcPr>
          <w:p>
            <w:pPr>
              <w:jc w:val="center"/>
              <w:rPr>
                <w:rFonts w:ascii="仿宋" w:hAnsi="仿宋" w:eastAsia="仿宋" w:cs="仿宋"/>
                <w:bCs/>
                <w:szCs w:val="21"/>
              </w:rPr>
            </w:pPr>
            <w:r>
              <w:rPr>
                <w:rFonts w:hint="eastAsia" w:ascii="仿宋" w:hAnsi="仿宋" w:eastAsia="仿宋" w:cs="仿宋"/>
                <w:bCs/>
                <w:szCs w:val="21"/>
              </w:rPr>
              <w:t>6</w:t>
            </w:r>
          </w:p>
        </w:tc>
        <w:tc>
          <w:tcPr>
            <w:tcW w:w="1985" w:type="dxa"/>
            <w:tcBorders>
              <w:right w:val="single" w:color="auto" w:sz="4" w:space="0"/>
            </w:tcBorders>
            <w:vAlign w:val="center"/>
          </w:tcPr>
          <w:p>
            <w:pPr>
              <w:jc w:val="center"/>
              <w:rPr>
                <w:rFonts w:ascii="仿宋" w:hAnsi="仿宋" w:eastAsia="仿宋" w:cs="仿宋"/>
                <w:bCs/>
              </w:rPr>
            </w:pPr>
            <w:r>
              <w:rPr>
                <w:rFonts w:hint="eastAsia" w:ascii="仿宋" w:hAnsi="仿宋" w:eastAsia="仿宋" w:cs="仿宋"/>
                <w:bCs/>
              </w:rPr>
              <w:t>初步的方案图纸</w:t>
            </w:r>
          </w:p>
        </w:tc>
        <w:tc>
          <w:tcPr>
            <w:tcW w:w="5924" w:type="dxa"/>
            <w:tcBorders>
              <w:right w:val="single" w:color="auto" w:sz="4" w:space="0"/>
            </w:tcBorders>
            <w:vAlign w:val="center"/>
          </w:tcPr>
          <w:p>
            <w:pPr>
              <w:rPr>
                <w:rFonts w:ascii="仿宋" w:hAnsi="仿宋" w:eastAsia="仿宋" w:cs="仿宋"/>
                <w:bCs/>
              </w:rPr>
            </w:pPr>
            <w:r>
              <w:rPr>
                <w:rFonts w:hint="eastAsia" w:ascii="仿宋" w:hAnsi="仿宋" w:eastAsia="仿宋" w:cs="仿宋"/>
                <w:bCs/>
              </w:rPr>
              <w:t>根据提供初步的方案图纸完整性、详细程度等进行横向比较，酌情打分，本项最高得15分，未提供不得分。</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49" w:type="dxa"/>
            <w:vAlign w:val="center"/>
          </w:tcPr>
          <w:p>
            <w:pPr>
              <w:jc w:val="center"/>
              <w:rPr>
                <w:rFonts w:ascii="仿宋" w:hAnsi="仿宋" w:eastAsia="仿宋" w:cs="仿宋"/>
                <w:bCs/>
                <w:szCs w:val="21"/>
              </w:rPr>
            </w:pPr>
            <w:r>
              <w:rPr>
                <w:rFonts w:hint="eastAsia" w:ascii="仿宋" w:hAnsi="仿宋" w:eastAsia="仿宋" w:cs="仿宋"/>
                <w:bCs/>
                <w:szCs w:val="21"/>
              </w:rPr>
              <w:t>7</w:t>
            </w:r>
          </w:p>
        </w:tc>
        <w:tc>
          <w:tcPr>
            <w:tcW w:w="1985" w:type="dxa"/>
            <w:tcBorders>
              <w:right w:val="single" w:color="auto" w:sz="4" w:space="0"/>
            </w:tcBorders>
            <w:vAlign w:val="center"/>
          </w:tcPr>
          <w:p>
            <w:pPr>
              <w:jc w:val="center"/>
              <w:rPr>
                <w:rFonts w:ascii="仿宋" w:hAnsi="仿宋" w:eastAsia="仿宋" w:cs="仿宋"/>
                <w:bCs/>
              </w:rPr>
            </w:pPr>
            <w:r>
              <w:rPr>
                <w:rFonts w:hint="eastAsia" w:ascii="仿宋" w:hAnsi="仿宋" w:eastAsia="仿宋" w:cs="仿宋"/>
                <w:bCs/>
              </w:rPr>
              <w:t>人员力量</w:t>
            </w:r>
          </w:p>
        </w:tc>
        <w:tc>
          <w:tcPr>
            <w:tcW w:w="5924" w:type="dxa"/>
            <w:tcBorders>
              <w:right w:val="single" w:color="auto" w:sz="4" w:space="0"/>
            </w:tcBorders>
            <w:vAlign w:val="center"/>
          </w:tcPr>
          <w:p>
            <w:pPr>
              <w:rPr>
                <w:rFonts w:ascii="仿宋" w:hAnsi="仿宋" w:eastAsia="仿宋" w:cs="仿宋"/>
                <w:bCs/>
              </w:rPr>
            </w:pPr>
            <w:r>
              <w:rPr>
                <w:rFonts w:hint="eastAsia" w:ascii="仿宋" w:hAnsi="仿宋" w:eastAsia="仿宋" w:cs="仿宋"/>
                <w:bCs/>
              </w:rPr>
              <w:t>（1）项目负责人具有</w:t>
            </w:r>
            <w:r>
              <w:rPr>
                <w:rFonts w:hint="eastAsia" w:ascii="仿宋" w:hAnsi="仿宋" w:eastAsia="仿宋" w:cs="仿宋"/>
                <w:bCs/>
                <w:lang w:val="en-US" w:eastAsia="zh-CN"/>
              </w:rPr>
              <w:t>中</w:t>
            </w:r>
            <w:r>
              <w:rPr>
                <w:rFonts w:hint="eastAsia" w:ascii="仿宋" w:hAnsi="仿宋" w:eastAsia="仿宋" w:cs="仿宋"/>
                <w:bCs/>
              </w:rPr>
              <w:t xml:space="preserve">级工程师及以上职称的得 3 分； </w:t>
            </w:r>
          </w:p>
          <w:p>
            <w:pPr>
              <w:rPr>
                <w:rFonts w:ascii="仿宋" w:hAnsi="仿宋" w:eastAsia="仿宋" w:cs="仿宋"/>
                <w:bCs/>
              </w:rPr>
            </w:pPr>
            <w:r>
              <w:rPr>
                <w:rFonts w:hint="eastAsia" w:ascii="仿宋" w:hAnsi="仿宋" w:eastAsia="仿宋" w:cs="仿宋"/>
                <w:bCs/>
              </w:rPr>
              <w:t>（2）建筑专业负责人为一级注册建筑师的，得 1 分，具备</w:t>
            </w:r>
            <w:r>
              <w:rPr>
                <w:rFonts w:hint="eastAsia" w:ascii="仿宋" w:hAnsi="仿宋" w:eastAsia="仿宋" w:cs="仿宋"/>
                <w:bCs/>
                <w:lang w:val="en-US" w:eastAsia="zh-CN"/>
              </w:rPr>
              <w:t>中</w:t>
            </w:r>
            <w:r>
              <w:rPr>
                <w:rFonts w:hint="eastAsia" w:ascii="仿宋" w:hAnsi="仿宋" w:eastAsia="仿宋" w:cs="仿宋"/>
                <w:bCs/>
              </w:rPr>
              <w:t xml:space="preserve">级工程师及以上职称的得 1 分；本项最多得 2 分。 </w:t>
            </w:r>
          </w:p>
          <w:p>
            <w:pPr>
              <w:rPr>
                <w:rFonts w:ascii="仿宋" w:hAnsi="仿宋" w:eastAsia="仿宋" w:cs="仿宋"/>
                <w:bCs/>
              </w:rPr>
            </w:pPr>
            <w:r>
              <w:rPr>
                <w:rFonts w:hint="eastAsia" w:ascii="仿宋" w:hAnsi="仿宋" w:eastAsia="仿宋" w:cs="仿宋"/>
                <w:bCs/>
              </w:rPr>
              <w:t>（3）结构专业负责人为一级注册结构工程师的，得 1 分，具备</w:t>
            </w:r>
            <w:r>
              <w:rPr>
                <w:rFonts w:hint="eastAsia" w:ascii="仿宋" w:hAnsi="仿宋" w:eastAsia="仿宋" w:cs="仿宋"/>
                <w:bCs/>
                <w:lang w:val="en-US" w:eastAsia="zh-CN"/>
              </w:rPr>
              <w:t>中</w:t>
            </w:r>
            <w:r>
              <w:rPr>
                <w:rFonts w:hint="eastAsia" w:ascii="仿宋" w:hAnsi="仿宋" w:eastAsia="仿宋" w:cs="仿宋"/>
                <w:bCs/>
              </w:rPr>
              <w:t xml:space="preserve">级工程师及以上职称的得 1 分；本项最多得 2 分。 </w:t>
            </w:r>
          </w:p>
          <w:p>
            <w:pPr>
              <w:rPr>
                <w:rFonts w:ascii="仿宋" w:hAnsi="仿宋" w:eastAsia="仿宋" w:cs="仿宋"/>
                <w:bCs/>
              </w:rPr>
            </w:pPr>
            <w:r>
              <w:rPr>
                <w:rFonts w:hint="eastAsia" w:ascii="仿宋" w:hAnsi="仿宋" w:eastAsia="仿宋" w:cs="仿宋"/>
                <w:bCs/>
              </w:rPr>
              <w:t>（4）给排水专业负责人为注册公用设备工程师（给水排水）的，得1分，具备</w:t>
            </w:r>
            <w:r>
              <w:rPr>
                <w:rFonts w:hint="eastAsia" w:ascii="仿宋" w:hAnsi="仿宋" w:eastAsia="仿宋" w:cs="仿宋"/>
                <w:bCs/>
                <w:lang w:val="en-US" w:eastAsia="zh-CN"/>
              </w:rPr>
              <w:t>中</w:t>
            </w:r>
            <w:r>
              <w:rPr>
                <w:rFonts w:hint="eastAsia" w:ascii="仿宋" w:hAnsi="仿宋" w:eastAsia="仿宋" w:cs="仿宋"/>
                <w:bCs/>
              </w:rPr>
              <w:t xml:space="preserve">级工程师及以上职称的得 1 分；本项最多得 2 分。 </w:t>
            </w:r>
          </w:p>
          <w:p>
            <w:pPr>
              <w:rPr>
                <w:rFonts w:ascii="仿宋" w:hAnsi="仿宋" w:eastAsia="仿宋" w:cs="仿宋"/>
                <w:bCs/>
              </w:rPr>
            </w:pPr>
            <w:r>
              <w:rPr>
                <w:rFonts w:hint="eastAsia" w:ascii="仿宋" w:hAnsi="仿宋" w:eastAsia="仿宋" w:cs="仿宋"/>
                <w:bCs/>
              </w:rPr>
              <w:t>（5）暖通专业负责人为注册公用设备工程师（暖通空调）的，得1分，具备</w:t>
            </w:r>
            <w:r>
              <w:rPr>
                <w:rFonts w:hint="eastAsia" w:ascii="仿宋" w:hAnsi="仿宋" w:eastAsia="仿宋" w:cs="仿宋"/>
                <w:bCs/>
                <w:lang w:val="en-US" w:eastAsia="zh-CN"/>
              </w:rPr>
              <w:t>中</w:t>
            </w:r>
            <w:r>
              <w:rPr>
                <w:rFonts w:hint="eastAsia" w:ascii="仿宋" w:hAnsi="仿宋" w:eastAsia="仿宋" w:cs="仿宋"/>
                <w:bCs/>
              </w:rPr>
              <w:t xml:space="preserve">级工程师及以上职称的得 1 分；本项最多得 2 分。 </w:t>
            </w:r>
          </w:p>
          <w:p>
            <w:pPr>
              <w:rPr>
                <w:rFonts w:ascii="仿宋" w:hAnsi="仿宋" w:eastAsia="仿宋" w:cs="仿宋"/>
                <w:bCs/>
              </w:rPr>
            </w:pPr>
            <w:r>
              <w:rPr>
                <w:rFonts w:hint="eastAsia" w:ascii="仿宋" w:hAnsi="仿宋" w:eastAsia="仿宋" w:cs="仿宋"/>
                <w:bCs/>
              </w:rPr>
              <w:t>（6）电气专业负责人为注册电气工程师的，得1分，具备</w:t>
            </w:r>
            <w:r>
              <w:rPr>
                <w:rFonts w:hint="eastAsia" w:ascii="仿宋" w:hAnsi="仿宋" w:eastAsia="仿宋" w:cs="仿宋"/>
                <w:bCs/>
                <w:lang w:val="en-US" w:eastAsia="zh-CN"/>
              </w:rPr>
              <w:t>中</w:t>
            </w:r>
            <w:r>
              <w:rPr>
                <w:rFonts w:hint="eastAsia" w:ascii="仿宋" w:hAnsi="仿宋" w:eastAsia="仿宋" w:cs="仿宋"/>
                <w:bCs/>
              </w:rPr>
              <w:t xml:space="preserve">级工程师及以上职称的得 1 分；本项最多得 2 分。 </w:t>
            </w:r>
          </w:p>
          <w:p>
            <w:pPr>
              <w:rPr>
                <w:rFonts w:ascii="仿宋" w:hAnsi="仿宋" w:eastAsia="仿宋" w:cs="仿宋"/>
                <w:bCs/>
              </w:rPr>
            </w:pPr>
            <w:r>
              <w:rPr>
                <w:rFonts w:hint="eastAsia" w:ascii="仿宋" w:hAnsi="仿宋" w:eastAsia="仿宋" w:cs="仿宋"/>
                <w:bCs/>
              </w:rPr>
              <w:t>（7）景观专业负责人具有风景园林专业</w:t>
            </w:r>
            <w:r>
              <w:rPr>
                <w:rFonts w:hint="eastAsia" w:ascii="仿宋" w:hAnsi="仿宋" w:eastAsia="仿宋" w:cs="仿宋"/>
                <w:bCs/>
                <w:lang w:val="en-US" w:eastAsia="zh-CN"/>
              </w:rPr>
              <w:t>中</w:t>
            </w:r>
            <w:r>
              <w:rPr>
                <w:rFonts w:hint="eastAsia" w:ascii="仿宋" w:hAnsi="仿宋" w:eastAsia="仿宋" w:cs="仿宋"/>
                <w:bCs/>
              </w:rPr>
              <w:t>级工程师及以上职称的得 2 分；本项最多得 2分。</w:t>
            </w:r>
          </w:p>
          <w:p>
            <w:pPr>
              <w:rPr>
                <w:rFonts w:ascii="仿宋" w:hAnsi="仿宋" w:eastAsia="仿宋" w:cs="仿宋"/>
                <w:bCs/>
              </w:rPr>
            </w:pPr>
            <w:r>
              <w:rPr>
                <w:rFonts w:hint="eastAsia" w:ascii="仿宋" w:hAnsi="仿宋" w:eastAsia="仿宋" w:cs="仿宋"/>
                <w:bCs/>
              </w:rPr>
              <w:t>注：提供相应证书及社保证明复印件加盖投标人公章,社保证明是指社保机构出具的由本单位或分公司为其缴纳的近 3 个月中任何 1 个月的社保证明，投标人也可通过网上社保查询系统进行打印并盖企业公章。</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49" w:type="dxa"/>
            <w:vAlign w:val="center"/>
          </w:tcPr>
          <w:p>
            <w:pPr>
              <w:jc w:val="center"/>
              <w:rPr>
                <w:rFonts w:ascii="仿宋" w:hAnsi="仿宋" w:eastAsia="仿宋" w:cs="仿宋"/>
                <w:bCs/>
                <w:szCs w:val="21"/>
              </w:rPr>
            </w:pPr>
            <w:r>
              <w:rPr>
                <w:rFonts w:hint="eastAsia" w:ascii="仿宋" w:hAnsi="仿宋" w:eastAsia="仿宋" w:cs="仿宋"/>
                <w:bCs/>
                <w:szCs w:val="21"/>
              </w:rPr>
              <w:t>8</w:t>
            </w:r>
          </w:p>
        </w:tc>
        <w:tc>
          <w:tcPr>
            <w:tcW w:w="1985" w:type="dxa"/>
            <w:tcBorders>
              <w:right w:val="single" w:color="auto" w:sz="4" w:space="0"/>
            </w:tcBorders>
            <w:vAlign w:val="center"/>
          </w:tcPr>
          <w:p>
            <w:pPr>
              <w:jc w:val="center"/>
              <w:rPr>
                <w:rFonts w:ascii="仿宋" w:hAnsi="仿宋" w:eastAsia="仿宋" w:cs="仿宋"/>
                <w:bCs/>
              </w:rPr>
            </w:pPr>
            <w:r>
              <w:rPr>
                <w:rFonts w:hint="eastAsia" w:ascii="仿宋" w:hAnsi="仿宋" w:eastAsia="仿宋" w:cs="仿宋"/>
                <w:bCs/>
              </w:rPr>
              <w:t>企业业绩</w:t>
            </w:r>
          </w:p>
        </w:tc>
        <w:tc>
          <w:tcPr>
            <w:tcW w:w="5924" w:type="dxa"/>
            <w:tcBorders>
              <w:right w:val="single" w:color="auto" w:sz="4" w:space="0"/>
            </w:tcBorders>
            <w:vAlign w:val="center"/>
          </w:tcPr>
          <w:p>
            <w:pPr>
              <w:rPr>
                <w:rFonts w:ascii="仿宋" w:hAnsi="仿宋" w:eastAsia="仿宋" w:cs="仿宋"/>
                <w:bCs/>
              </w:rPr>
            </w:pPr>
            <w:r>
              <w:rPr>
                <w:rFonts w:hint="eastAsia" w:ascii="仿宋" w:hAnsi="仿宋" w:eastAsia="仿宋" w:cs="仿宋"/>
                <w:bCs/>
              </w:rPr>
              <w:t>2019年1月1日至今（以合同签订时间为准）完成的类似</w:t>
            </w:r>
            <w:r>
              <w:rPr>
                <w:rFonts w:hint="eastAsia" w:ascii="仿宋" w:hAnsi="仿宋" w:eastAsia="仿宋" w:cs="仿宋"/>
                <w:bCs/>
                <w:lang w:eastAsia="zh-CN"/>
              </w:rPr>
              <w:t>（</w:t>
            </w:r>
            <w:r>
              <w:rPr>
                <w:rFonts w:hint="eastAsia" w:ascii="仿宋" w:hAnsi="仿宋" w:eastAsia="仿宋" w:cs="仿宋"/>
                <w:bCs/>
              </w:rPr>
              <w:t>民用建筑</w:t>
            </w:r>
            <w:r>
              <w:rPr>
                <w:rFonts w:hint="eastAsia" w:ascii="仿宋" w:hAnsi="仿宋" w:eastAsia="仿宋" w:cs="仿宋"/>
                <w:bCs/>
                <w:lang w:eastAsia="zh-CN"/>
              </w:rPr>
              <w:t>）</w:t>
            </w:r>
            <w:r>
              <w:rPr>
                <w:rFonts w:hint="eastAsia" w:ascii="仿宋" w:hAnsi="仿宋" w:eastAsia="仿宋" w:cs="仿宋"/>
                <w:bCs/>
                <w:lang w:val="en-US" w:eastAsia="zh-CN"/>
              </w:rPr>
              <w:t>设计</w:t>
            </w:r>
            <w:r>
              <w:rPr>
                <w:rFonts w:hint="eastAsia" w:ascii="仿宋" w:hAnsi="仿宋" w:eastAsia="仿宋" w:cs="仿宋"/>
                <w:bCs/>
              </w:rPr>
              <w:t>项目业绩，每个得2分，最高10分。</w:t>
            </w:r>
          </w:p>
          <w:p>
            <w:pPr>
              <w:pStyle w:val="37"/>
              <w:ind w:left="0" w:firstLine="0"/>
              <w:rPr>
                <w:rFonts w:ascii="仿宋" w:hAnsi="仿宋" w:eastAsia="仿宋" w:cs="仿宋"/>
                <w:bCs/>
                <w:szCs w:val="24"/>
              </w:rPr>
            </w:pPr>
            <w:r>
              <w:rPr>
                <w:rFonts w:hint="eastAsia" w:ascii="仿宋" w:hAnsi="仿宋" w:eastAsia="仿宋" w:cs="仿宋"/>
                <w:bCs/>
                <w:szCs w:val="24"/>
              </w:rPr>
              <w:t>注：提供能体现合同签订时间的合同（合同中未能体现项目内容的提供相关证明资料），未提供不得分。</w:t>
            </w:r>
          </w:p>
        </w:tc>
        <w:tc>
          <w:tcPr>
            <w:tcW w:w="1005" w:type="dxa"/>
            <w:tcBorders>
              <w:left w:val="single" w:color="auto" w:sz="4" w:space="0"/>
            </w:tcBorders>
            <w:vAlign w:val="center"/>
          </w:tcPr>
          <w:p>
            <w:pPr>
              <w:jc w:val="center"/>
              <w:rPr>
                <w:rFonts w:ascii="仿宋" w:hAnsi="仿宋" w:eastAsia="仿宋" w:cs="仿宋"/>
                <w:bCs/>
                <w:szCs w:val="21"/>
              </w:rPr>
            </w:pPr>
            <w:r>
              <w:rPr>
                <w:rFonts w:hint="eastAsia" w:ascii="仿宋" w:hAnsi="仿宋" w:eastAsia="仿宋" w:cs="仿宋"/>
                <w:bCs/>
                <w:szCs w:val="21"/>
              </w:rPr>
              <w:t>0-10分</w:t>
            </w:r>
          </w:p>
        </w:tc>
      </w:tr>
    </w:tbl>
    <w:p>
      <w:pPr>
        <w:spacing w:line="480" w:lineRule="exact"/>
        <w:ind w:firstLine="240" w:firstLineChars="100"/>
        <w:rPr>
          <w:rFonts w:eastAsia="仿宋" w:cs="仿宋"/>
          <w:b/>
          <w:bCs/>
          <w:sz w:val="24"/>
        </w:rPr>
      </w:pPr>
      <w:r>
        <w:rPr>
          <w:rFonts w:hint="eastAsia" w:eastAsia="仿宋" w:cs="仿宋"/>
          <w:b/>
          <w:bCs/>
          <w:sz w:val="24"/>
        </w:rPr>
        <w:t>技术文件评审说明：</w:t>
      </w:r>
    </w:p>
    <w:p>
      <w:pPr>
        <w:spacing w:line="480" w:lineRule="exact"/>
        <w:ind w:firstLine="481" w:firstLineChars="200"/>
        <w:rPr>
          <w:rFonts w:eastAsia="仿宋" w:cs="仿宋"/>
          <w:b/>
          <w:bCs/>
          <w:sz w:val="24"/>
        </w:rPr>
      </w:pPr>
      <w:r>
        <w:rPr>
          <w:rFonts w:hint="eastAsia" w:eastAsia="仿宋" w:cs="仿宋"/>
          <w:b/>
          <w:bCs/>
          <w:sz w:val="24"/>
        </w:rPr>
        <w:t>（1）上述评分内容缺项的该项得0分。</w:t>
      </w:r>
    </w:p>
    <w:p>
      <w:pPr>
        <w:spacing w:line="480" w:lineRule="exact"/>
        <w:ind w:firstLine="481" w:firstLineChars="200"/>
        <w:rPr>
          <w:rFonts w:eastAsia="仿宋" w:cs="仿宋"/>
          <w:b/>
          <w:bCs/>
          <w:sz w:val="24"/>
        </w:rPr>
      </w:pPr>
      <w:r>
        <w:rPr>
          <w:rFonts w:hint="eastAsia" w:eastAsia="仿宋" w:cs="仿宋"/>
          <w:b/>
          <w:bCs/>
          <w:sz w:val="24"/>
        </w:rPr>
        <w:t>（2）以上内容评分时按所有评审专家评分去掉一个最高分和一个最低分后的平均值计算，保留2位小数，小数点后第三位四舍五入。</w:t>
      </w:r>
    </w:p>
    <w:p>
      <w:pPr>
        <w:spacing w:line="480" w:lineRule="exact"/>
        <w:rPr>
          <w:rFonts w:eastAsia="仿宋" w:cs="仿宋"/>
          <w:sz w:val="24"/>
        </w:rPr>
      </w:pPr>
      <w:r>
        <w:rPr>
          <w:rFonts w:hint="eastAsia" w:eastAsia="仿宋" w:cs="仿宋"/>
          <w:sz w:val="24"/>
        </w:rPr>
        <w:t>2.2.3商务标评定（权重20%）</w:t>
      </w:r>
    </w:p>
    <w:p>
      <w:pPr>
        <w:spacing w:line="480" w:lineRule="exact"/>
        <w:ind w:firstLine="480" w:firstLineChars="200"/>
        <w:rPr>
          <w:rFonts w:eastAsia="仿宋" w:cs="仿宋"/>
          <w:sz w:val="24"/>
        </w:rPr>
      </w:pPr>
      <w:r>
        <w:rPr>
          <w:rFonts w:hint="eastAsia" w:eastAsia="仿宋" w:cs="仿宋"/>
          <w:sz w:val="24"/>
        </w:rPr>
        <w:t>商务标总分100分，按以下标准评定。</w:t>
      </w:r>
    </w:p>
    <w:p>
      <w:pPr>
        <w:spacing w:line="480" w:lineRule="exact"/>
        <w:ind w:firstLine="480" w:firstLineChars="200"/>
        <w:rPr>
          <w:rFonts w:eastAsia="仿宋" w:cs="仿宋"/>
          <w:sz w:val="24"/>
        </w:rPr>
      </w:pPr>
      <w:r>
        <w:rPr>
          <w:rFonts w:hint="eastAsia" w:eastAsia="仿宋" w:cs="仿宋"/>
          <w:sz w:val="24"/>
        </w:rPr>
        <w:t>（一）有效标的确定</w:t>
      </w:r>
    </w:p>
    <w:p>
      <w:pPr>
        <w:spacing w:line="480" w:lineRule="exact"/>
        <w:ind w:firstLine="480" w:firstLineChars="200"/>
        <w:rPr>
          <w:rFonts w:eastAsia="仿宋" w:cs="仿宋"/>
          <w:sz w:val="24"/>
        </w:rPr>
      </w:pPr>
      <w:r>
        <w:rPr>
          <w:rFonts w:hint="eastAsia" w:eastAsia="仿宋" w:cs="仿宋"/>
          <w:sz w:val="24"/>
        </w:rPr>
        <w:t>投标人的商务文件出现下列情形的，其投标将作无效标处理：</w:t>
      </w:r>
    </w:p>
    <w:p>
      <w:pPr>
        <w:spacing w:line="480" w:lineRule="exact"/>
        <w:ind w:firstLine="480" w:firstLineChars="200"/>
        <w:rPr>
          <w:rFonts w:eastAsia="仿宋" w:cs="仿宋"/>
          <w:sz w:val="24"/>
        </w:rPr>
      </w:pPr>
      <w:r>
        <w:rPr>
          <w:rFonts w:hint="eastAsia" w:eastAsia="仿宋" w:cs="仿宋"/>
          <w:sz w:val="24"/>
        </w:rPr>
        <w:fldChar w:fldCharType="begin"/>
      </w:r>
      <w:r>
        <w:rPr>
          <w:rFonts w:hint="eastAsia" w:eastAsia="仿宋" w:cs="仿宋"/>
          <w:sz w:val="24"/>
        </w:rPr>
        <w:instrText xml:space="preserve"> = 1 \* GB3 </w:instrText>
      </w:r>
      <w:r>
        <w:rPr>
          <w:rFonts w:hint="eastAsia" w:eastAsia="仿宋" w:cs="仿宋"/>
          <w:sz w:val="24"/>
        </w:rPr>
        <w:fldChar w:fldCharType="separate"/>
      </w:r>
      <w:r>
        <w:rPr>
          <w:rFonts w:hint="eastAsia" w:eastAsia="仿宋" w:cs="仿宋"/>
          <w:sz w:val="24"/>
        </w:rPr>
        <w:t>①</w:t>
      </w:r>
      <w:r>
        <w:rPr>
          <w:rFonts w:hint="eastAsia" w:eastAsia="仿宋" w:cs="仿宋"/>
          <w:sz w:val="24"/>
        </w:rPr>
        <w:fldChar w:fldCharType="end"/>
      </w:r>
      <w:r>
        <w:rPr>
          <w:rFonts w:hint="eastAsia" w:eastAsia="仿宋" w:cs="仿宋"/>
          <w:sz w:val="24"/>
        </w:rPr>
        <w:t>投标人的投标报价高于相应的招标控制价的；</w:t>
      </w:r>
    </w:p>
    <w:p>
      <w:pPr>
        <w:spacing w:line="480" w:lineRule="exact"/>
        <w:ind w:firstLine="480" w:firstLineChars="200"/>
        <w:rPr>
          <w:rFonts w:eastAsia="仿宋" w:cs="仿宋"/>
          <w:sz w:val="24"/>
        </w:rPr>
      </w:pPr>
      <w:r>
        <w:rPr>
          <w:rFonts w:hint="eastAsia" w:eastAsia="仿宋" w:cs="仿宋"/>
          <w:sz w:val="24"/>
        </w:rPr>
        <w:fldChar w:fldCharType="begin"/>
      </w:r>
      <w:r>
        <w:rPr>
          <w:rFonts w:hint="eastAsia" w:eastAsia="仿宋" w:cs="仿宋"/>
          <w:sz w:val="24"/>
        </w:rPr>
        <w:instrText xml:space="preserve"> = 2 \* GB3 </w:instrText>
      </w:r>
      <w:r>
        <w:rPr>
          <w:rFonts w:hint="eastAsia" w:eastAsia="仿宋" w:cs="仿宋"/>
          <w:sz w:val="24"/>
        </w:rPr>
        <w:fldChar w:fldCharType="separate"/>
      </w:r>
      <w:r>
        <w:rPr>
          <w:rFonts w:hint="eastAsia" w:eastAsia="仿宋" w:cs="仿宋"/>
          <w:sz w:val="24"/>
        </w:rPr>
        <w:t>②</w:t>
      </w:r>
      <w:r>
        <w:rPr>
          <w:rFonts w:hint="eastAsia" w:eastAsia="仿宋" w:cs="仿宋"/>
          <w:sz w:val="24"/>
        </w:rPr>
        <w:fldChar w:fldCharType="end"/>
      </w:r>
      <w:r>
        <w:rPr>
          <w:rFonts w:hint="eastAsia" w:eastAsia="仿宋" w:cs="仿宋"/>
          <w:sz w:val="24"/>
        </w:rPr>
        <w:t>投标文件载明的招标项目完成期限超过招标文件规定的期限的；</w:t>
      </w:r>
    </w:p>
    <w:p>
      <w:pPr>
        <w:spacing w:line="480" w:lineRule="exact"/>
        <w:ind w:firstLine="480" w:firstLineChars="200"/>
        <w:rPr>
          <w:rFonts w:eastAsia="仿宋" w:cs="仿宋"/>
          <w:sz w:val="24"/>
        </w:rPr>
      </w:pPr>
      <w:r>
        <w:rPr>
          <w:rFonts w:hint="eastAsia" w:eastAsia="仿宋" w:cs="仿宋"/>
          <w:sz w:val="24"/>
        </w:rPr>
        <w:fldChar w:fldCharType="begin"/>
      </w:r>
      <w:r>
        <w:rPr>
          <w:rFonts w:hint="eastAsia" w:eastAsia="仿宋" w:cs="仿宋"/>
          <w:sz w:val="24"/>
        </w:rPr>
        <w:instrText xml:space="preserve"> = 3 \* GB3 </w:instrText>
      </w:r>
      <w:r>
        <w:rPr>
          <w:rFonts w:hint="eastAsia" w:eastAsia="仿宋" w:cs="仿宋"/>
          <w:sz w:val="24"/>
        </w:rPr>
        <w:fldChar w:fldCharType="separate"/>
      </w:r>
      <w:r>
        <w:rPr>
          <w:rFonts w:hint="eastAsia" w:eastAsia="仿宋" w:cs="仿宋"/>
          <w:sz w:val="24"/>
        </w:rPr>
        <w:t>③</w:t>
      </w:r>
      <w:r>
        <w:rPr>
          <w:rFonts w:hint="eastAsia" w:eastAsia="仿宋" w:cs="仿宋"/>
          <w:sz w:val="24"/>
        </w:rPr>
        <w:fldChar w:fldCharType="end"/>
      </w:r>
      <w:r>
        <w:rPr>
          <w:rFonts w:hint="eastAsia" w:eastAsia="仿宋" w:cs="仿宋"/>
          <w:sz w:val="24"/>
        </w:rPr>
        <w:t>投标人对投标报价汇总表中所列的设计内容、计量单位、工程数量进行更改的；</w:t>
      </w:r>
    </w:p>
    <w:p>
      <w:pPr>
        <w:spacing w:line="480" w:lineRule="exact"/>
        <w:ind w:firstLine="481" w:firstLineChars="200"/>
        <w:rPr>
          <w:rFonts w:eastAsia="仿宋" w:cs="仿宋"/>
          <w:b/>
          <w:bCs/>
          <w:sz w:val="24"/>
        </w:rPr>
      </w:pPr>
      <w:r>
        <w:rPr>
          <w:rFonts w:hint="eastAsia" w:eastAsia="仿宋" w:cs="仿宋"/>
          <w:b/>
          <w:bCs/>
          <w:sz w:val="24"/>
        </w:rPr>
        <w:t>④开标记录中的报价（即解密后系统公布的价格）与投标函中的报价不一致的。</w:t>
      </w:r>
    </w:p>
    <w:p>
      <w:pPr>
        <w:spacing w:line="480" w:lineRule="exact"/>
        <w:ind w:firstLine="480" w:firstLineChars="200"/>
        <w:rPr>
          <w:rFonts w:eastAsia="仿宋" w:cs="仿宋"/>
          <w:sz w:val="24"/>
        </w:rPr>
      </w:pPr>
      <w:r>
        <w:rPr>
          <w:rFonts w:hint="eastAsia" w:eastAsia="仿宋" w:cs="仿宋"/>
          <w:sz w:val="24"/>
        </w:rPr>
        <w:fldChar w:fldCharType="begin"/>
      </w:r>
      <w:r>
        <w:rPr>
          <w:rFonts w:hint="eastAsia" w:eastAsia="仿宋" w:cs="仿宋"/>
          <w:sz w:val="24"/>
        </w:rPr>
        <w:instrText xml:space="preserve"> = 5 \* GB3 \* MERGEFORMAT </w:instrText>
      </w:r>
      <w:r>
        <w:rPr>
          <w:rFonts w:hint="eastAsia" w:eastAsia="仿宋" w:cs="仿宋"/>
          <w:sz w:val="24"/>
        </w:rPr>
        <w:fldChar w:fldCharType="separate"/>
      </w:r>
      <w:r>
        <w:rPr>
          <w:rFonts w:hint="eastAsia" w:eastAsia="仿宋" w:cs="仿宋"/>
          <w:sz w:val="24"/>
        </w:rPr>
        <w:t>⑤</w:t>
      </w:r>
      <w:r>
        <w:rPr>
          <w:rFonts w:hint="eastAsia" w:eastAsia="仿宋" w:cs="仿宋"/>
          <w:sz w:val="24"/>
        </w:rPr>
        <w:fldChar w:fldCharType="end"/>
      </w:r>
      <w:r>
        <w:rPr>
          <w:rFonts w:hint="eastAsia" w:eastAsia="仿宋" w:cs="仿宋"/>
          <w:sz w:val="24"/>
        </w:rPr>
        <w:t>凡有效投标报价低于平均报价（平均报价的计算方法为所有有效投标报价去掉最高和最低报价后的算术平均价，当有效投标报价在三家及以下时，平均报价的计算方法为全部有效投标报价的算术平均值）8％及以上，称为有效低价报价，剩余的统称为有效合理报价。</w:t>
      </w:r>
    </w:p>
    <w:p>
      <w:pPr>
        <w:spacing w:line="480" w:lineRule="exact"/>
        <w:ind w:firstLine="480" w:firstLineChars="200"/>
        <w:rPr>
          <w:rFonts w:eastAsia="仿宋" w:cs="仿宋"/>
          <w:sz w:val="24"/>
        </w:rPr>
      </w:pPr>
      <w:r>
        <w:rPr>
          <w:rFonts w:hint="eastAsia" w:eastAsia="仿宋" w:cs="仿宋"/>
          <w:sz w:val="24"/>
        </w:rPr>
        <w:t>按以上要求进行所有评审后，在有效投标报价中去除无效标后，剩余为最终有效投标。</w:t>
      </w:r>
    </w:p>
    <w:p>
      <w:pPr>
        <w:spacing w:line="480" w:lineRule="exact"/>
        <w:ind w:firstLine="480" w:firstLineChars="200"/>
        <w:rPr>
          <w:rFonts w:eastAsia="仿宋" w:cs="仿宋"/>
          <w:sz w:val="24"/>
        </w:rPr>
      </w:pPr>
      <w:r>
        <w:rPr>
          <w:rFonts w:hint="eastAsia" w:eastAsia="仿宋" w:cs="仿宋"/>
          <w:sz w:val="24"/>
        </w:rPr>
        <w:t>（二）投标报价评定</w:t>
      </w:r>
    </w:p>
    <w:p>
      <w:pPr>
        <w:spacing w:line="480" w:lineRule="exact"/>
        <w:ind w:firstLine="480" w:firstLineChars="200"/>
        <w:rPr>
          <w:rFonts w:eastAsia="仿宋"/>
          <w:snapToGrid w:val="0"/>
          <w:sz w:val="24"/>
        </w:rPr>
      </w:pPr>
      <w:r>
        <w:rPr>
          <w:rFonts w:hint="eastAsia" w:eastAsia="仿宋"/>
          <w:snapToGrid w:val="0"/>
          <w:sz w:val="24"/>
        </w:rPr>
        <w:t>本项目按投标人的投标总价进行商务评分。</w:t>
      </w:r>
    </w:p>
    <w:p>
      <w:pPr>
        <w:spacing w:line="480" w:lineRule="exact"/>
        <w:ind w:firstLine="480" w:firstLineChars="200"/>
        <w:rPr>
          <w:rFonts w:eastAsia="仿宋"/>
          <w:snapToGrid w:val="0"/>
          <w:sz w:val="24"/>
        </w:rPr>
      </w:pPr>
      <w:r>
        <w:rPr>
          <w:rFonts w:hint="eastAsia" w:eastAsia="仿宋"/>
          <w:snapToGrid w:val="0"/>
          <w:sz w:val="24"/>
        </w:rPr>
        <w:t>取全体最终有效投标报价的算术平均值作为最佳报价，最佳报价保留二位小数，第三位四舍五入。</w:t>
      </w:r>
    </w:p>
    <w:p>
      <w:pPr>
        <w:spacing w:line="480" w:lineRule="exact"/>
        <w:ind w:firstLine="480" w:firstLineChars="200"/>
        <w:rPr>
          <w:rFonts w:eastAsia="仿宋"/>
          <w:snapToGrid w:val="0"/>
          <w:sz w:val="24"/>
        </w:rPr>
      </w:pPr>
      <w:r>
        <w:rPr>
          <w:rFonts w:hint="eastAsia" w:eastAsia="仿宋"/>
          <w:snapToGrid w:val="0"/>
          <w:sz w:val="24"/>
        </w:rPr>
        <w:t>各最终有效投标报价与最佳报价进行比较，按以下公式求出百分比K值（保留一位小数，第二位四舍五入）：</w:t>
      </w:r>
    </w:p>
    <w:p>
      <w:pPr>
        <w:spacing w:line="480" w:lineRule="exact"/>
        <w:ind w:firstLine="480" w:firstLineChars="200"/>
        <w:rPr>
          <w:rFonts w:eastAsia="仿宋"/>
          <w:snapToGrid w:val="0"/>
          <w:sz w:val="24"/>
        </w:rPr>
      </w:pPr>
      <w:r>
        <w:rPr>
          <w:rFonts w:hint="eastAsia" w:eastAsia="仿宋"/>
          <w:snapToGrid w:val="0"/>
          <w:sz w:val="24"/>
        </w:rPr>
        <w:t>K=（最终有效投标报价</w:t>
      </w:r>
      <w:r>
        <w:rPr>
          <w:rFonts w:eastAsia="仿宋"/>
          <w:snapToGrid w:val="0"/>
          <w:sz w:val="24"/>
        </w:rPr>
        <w:t>—</w:t>
      </w:r>
      <w:r>
        <w:rPr>
          <w:rFonts w:hint="eastAsia" w:eastAsia="仿宋"/>
          <w:snapToGrid w:val="0"/>
          <w:sz w:val="24"/>
        </w:rPr>
        <w:t>最佳报价）</w:t>
      </w:r>
      <w:r>
        <w:rPr>
          <w:rFonts w:eastAsia="仿宋"/>
          <w:snapToGrid w:val="0"/>
          <w:sz w:val="24"/>
        </w:rPr>
        <w:t>/</w:t>
      </w:r>
      <w:r>
        <w:rPr>
          <w:rFonts w:hint="eastAsia" w:eastAsia="仿宋"/>
          <w:snapToGrid w:val="0"/>
          <w:sz w:val="24"/>
        </w:rPr>
        <w:t>最佳报价</w:t>
      </w:r>
      <w:r>
        <w:rPr>
          <w:rFonts w:eastAsia="仿宋"/>
          <w:snapToGrid w:val="0"/>
          <w:sz w:val="24"/>
        </w:rPr>
        <w:t xml:space="preserve">*100% </w:t>
      </w:r>
    </w:p>
    <w:p>
      <w:pPr>
        <w:spacing w:line="480" w:lineRule="exact"/>
        <w:ind w:firstLine="480" w:firstLineChars="200"/>
        <w:rPr>
          <w:rFonts w:eastAsia="仿宋"/>
          <w:snapToGrid w:val="0"/>
          <w:sz w:val="24"/>
        </w:rPr>
      </w:pPr>
      <w:r>
        <w:rPr>
          <w:rFonts w:hint="eastAsia" w:eastAsia="仿宋"/>
          <w:snapToGrid w:val="0"/>
          <w:sz w:val="24"/>
        </w:rPr>
        <w:t xml:space="preserve">当 </w:t>
      </w:r>
      <w:r>
        <w:rPr>
          <w:rFonts w:eastAsia="仿宋"/>
          <w:snapToGrid w:val="0"/>
          <w:sz w:val="24"/>
        </w:rPr>
        <w:t xml:space="preserve">K </w:t>
      </w:r>
      <w:r>
        <w:rPr>
          <w:rFonts w:hint="eastAsia" w:eastAsia="仿宋"/>
          <w:snapToGrid w:val="0"/>
          <w:sz w:val="24"/>
        </w:rPr>
        <w:t xml:space="preserve">值等于零时，得满分 </w:t>
      </w:r>
      <w:r>
        <w:rPr>
          <w:rFonts w:eastAsia="仿宋"/>
          <w:snapToGrid w:val="0"/>
          <w:sz w:val="24"/>
        </w:rPr>
        <w:t xml:space="preserve">100 </w:t>
      </w:r>
      <w:r>
        <w:rPr>
          <w:rFonts w:hint="eastAsia" w:eastAsia="仿宋"/>
          <w:snapToGrid w:val="0"/>
          <w:sz w:val="24"/>
        </w:rPr>
        <w:t xml:space="preserve">分； </w:t>
      </w:r>
    </w:p>
    <w:p>
      <w:pPr>
        <w:spacing w:line="480" w:lineRule="exact"/>
        <w:ind w:firstLine="480" w:firstLineChars="200"/>
        <w:rPr>
          <w:rFonts w:eastAsia="仿宋"/>
          <w:snapToGrid w:val="0"/>
          <w:sz w:val="24"/>
        </w:rPr>
      </w:pPr>
      <w:r>
        <w:rPr>
          <w:rFonts w:hint="eastAsia" w:eastAsia="仿宋"/>
          <w:snapToGrid w:val="0"/>
          <w:sz w:val="24"/>
        </w:rPr>
        <w:t xml:space="preserve">当 </w:t>
      </w:r>
      <w:r>
        <w:rPr>
          <w:rFonts w:eastAsia="仿宋"/>
          <w:snapToGrid w:val="0"/>
          <w:sz w:val="24"/>
        </w:rPr>
        <w:t xml:space="preserve">K </w:t>
      </w:r>
      <w:r>
        <w:rPr>
          <w:rFonts w:hint="eastAsia" w:eastAsia="仿宋"/>
          <w:snapToGrid w:val="0"/>
          <w:sz w:val="24"/>
        </w:rPr>
        <w:t>值大于零时，</w:t>
      </w:r>
      <w:r>
        <w:rPr>
          <w:rFonts w:eastAsia="仿宋"/>
          <w:snapToGrid w:val="0"/>
          <w:sz w:val="24"/>
        </w:rPr>
        <w:t xml:space="preserve">K </w:t>
      </w:r>
      <w:r>
        <w:rPr>
          <w:rFonts w:hint="eastAsia" w:eastAsia="仿宋"/>
          <w:snapToGrid w:val="0"/>
          <w:sz w:val="24"/>
        </w:rPr>
        <w:t xml:space="preserve">值每增 </w:t>
      </w:r>
      <w:r>
        <w:rPr>
          <w:rFonts w:eastAsia="仿宋"/>
          <w:snapToGrid w:val="0"/>
          <w:sz w:val="24"/>
        </w:rPr>
        <w:t>1%</w:t>
      </w:r>
      <w:r>
        <w:rPr>
          <w:rFonts w:hint="eastAsia" w:eastAsia="仿宋"/>
          <w:snapToGrid w:val="0"/>
          <w:sz w:val="24"/>
        </w:rPr>
        <w:t xml:space="preserve">，在总分上扣 </w:t>
      </w:r>
      <w:r>
        <w:rPr>
          <w:rFonts w:eastAsia="仿宋"/>
          <w:snapToGrid w:val="0"/>
          <w:sz w:val="24"/>
        </w:rPr>
        <w:t>0.</w:t>
      </w:r>
      <w:r>
        <w:rPr>
          <w:rFonts w:hint="eastAsia" w:eastAsia="仿宋"/>
          <w:snapToGrid w:val="0"/>
          <w:sz w:val="24"/>
        </w:rPr>
        <w:t>6</w:t>
      </w:r>
      <w:r>
        <w:rPr>
          <w:rFonts w:eastAsia="仿宋"/>
          <w:snapToGrid w:val="0"/>
          <w:sz w:val="24"/>
        </w:rPr>
        <w:t xml:space="preserve"> </w:t>
      </w:r>
      <w:r>
        <w:rPr>
          <w:rFonts w:hint="eastAsia" w:eastAsia="仿宋"/>
          <w:snapToGrid w:val="0"/>
          <w:sz w:val="24"/>
        </w:rPr>
        <w:t xml:space="preserve">分； </w:t>
      </w:r>
    </w:p>
    <w:p>
      <w:pPr>
        <w:spacing w:line="480" w:lineRule="exact"/>
        <w:ind w:firstLine="480" w:firstLineChars="200"/>
        <w:rPr>
          <w:rFonts w:eastAsia="仿宋"/>
          <w:snapToGrid w:val="0"/>
          <w:sz w:val="24"/>
        </w:rPr>
      </w:pPr>
      <w:r>
        <w:rPr>
          <w:rFonts w:hint="eastAsia" w:eastAsia="仿宋"/>
          <w:snapToGrid w:val="0"/>
          <w:sz w:val="24"/>
        </w:rPr>
        <w:t xml:space="preserve">当 </w:t>
      </w:r>
      <w:r>
        <w:rPr>
          <w:rFonts w:eastAsia="仿宋"/>
          <w:snapToGrid w:val="0"/>
          <w:sz w:val="24"/>
        </w:rPr>
        <w:t xml:space="preserve">K </w:t>
      </w:r>
      <w:r>
        <w:rPr>
          <w:rFonts w:hint="eastAsia" w:eastAsia="仿宋"/>
          <w:snapToGrid w:val="0"/>
          <w:sz w:val="24"/>
        </w:rPr>
        <w:t>值小于零时，</w:t>
      </w:r>
      <w:r>
        <w:rPr>
          <w:rFonts w:eastAsia="仿宋"/>
          <w:snapToGrid w:val="0"/>
          <w:sz w:val="24"/>
        </w:rPr>
        <w:t xml:space="preserve">K </w:t>
      </w:r>
      <w:r>
        <w:rPr>
          <w:rFonts w:hint="eastAsia" w:eastAsia="仿宋"/>
          <w:snapToGrid w:val="0"/>
          <w:sz w:val="24"/>
        </w:rPr>
        <w:t xml:space="preserve">值每减 </w:t>
      </w:r>
      <w:r>
        <w:rPr>
          <w:rFonts w:eastAsia="仿宋"/>
          <w:snapToGrid w:val="0"/>
          <w:sz w:val="24"/>
        </w:rPr>
        <w:t>1%</w:t>
      </w:r>
      <w:r>
        <w:rPr>
          <w:rFonts w:hint="eastAsia" w:eastAsia="仿宋"/>
          <w:snapToGrid w:val="0"/>
          <w:sz w:val="24"/>
        </w:rPr>
        <w:t xml:space="preserve">，在总分上扣 </w:t>
      </w:r>
      <w:r>
        <w:rPr>
          <w:rFonts w:eastAsia="仿宋"/>
          <w:snapToGrid w:val="0"/>
          <w:sz w:val="24"/>
        </w:rPr>
        <w:t>0.</w:t>
      </w:r>
      <w:r>
        <w:rPr>
          <w:rFonts w:hint="eastAsia" w:eastAsia="仿宋"/>
          <w:snapToGrid w:val="0"/>
          <w:sz w:val="24"/>
        </w:rPr>
        <w:t xml:space="preserve">4分。 </w:t>
      </w:r>
    </w:p>
    <w:p>
      <w:pPr>
        <w:spacing w:line="480" w:lineRule="exact"/>
        <w:ind w:firstLine="480" w:firstLineChars="200"/>
        <w:rPr>
          <w:rFonts w:eastAsia="仿宋"/>
          <w:snapToGrid w:val="0"/>
          <w:sz w:val="24"/>
        </w:rPr>
      </w:pPr>
      <w:r>
        <w:rPr>
          <w:rFonts w:hint="eastAsia" w:eastAsia="仿宋"/>
          <w:snapToGrid w:val="0"/>
          <w:sz w:val="24"/>
        </w:rPr>
        <w:t>商务分最低为零分。</w:t>
      </w:r>
    </w:p>
    <w:p>
      <w:pPr>
        <w:spacing w:line="480" w:lineRule="exact"/>
        <w:ind w:firstLine="481" w:firstLineChars="200"/>
        <w:rPr>
          <w:rFonts w:eastAsia="仿宋" w:cs="仿宋"/>
          <w:b/>
          <w:bCs/>
          <w:sz w:val="24"/>
        </w:rPr>
      </w:pPr>
      <w:r>
        <w:rPr>
          <w:rFonts w:hint="eastAsia" w:eastAsia="仿宋" w:cs="仿宋"/>
          <w:b/>
          <w:bCs/>
          <w:sz w:val="24"/>
        </w:rPr>
        <w:t>注：最佳报价由评标委员会进行计算、复核并签字确认。除计算差错外，确认后的最佳报价在本次招标期间保持不变（计算错误，仅限于以下两种情况：a.纯算术性四则运算错误；b.未按约定的计算方法，多计或者少计投标人报价的。由于评审差错，导致否决投标错误，重新评审纠正等其他情况，不属于计算差错）。</w:t>
      </w:r>
    </w:p>
    <w:p>
      <w:pPr>
        <w:pStyle w:val="5"/>
        <w:spacing w:before="0" w:after="0" w:line="480" w:lineRule="exact"/>
        <w:rPr>
          <w:rFonts w:ascii="Times New Roman" w:hAnsi="Times New Roman" w:eastAsia="仿宋" w:cs="仿宋"/>
          <w:sz w:val="24"/>
          <w:szCs w:val="24"/>
        </w:rPr>
      </w:pPr>
      <w:bookmarkStart w:id="488" w:name="_Toc47883661"/>
      <w:bookmarkStart w:id="489" w:name="_Toc65"/>
      <w:r>
        <w:rPr>
          <w:rFonts w:hint="eastAsia" w:ascii="Times New Roman" w:hAnsi="Times New Roman" w:eastAsia="仿宋" w:cs="仿宋"/>
          <w:sz w:val="24"/>
          <w:szCs w:val="24"/>
        </w:rPr>
        <w:t>3. 评标程序</w:t>
      </w:r>
      <w:bookmarkEnd w:id="480"/>
      <w:bookmarkEnd w:id="481"/>
      <w:bookmarkEnd w:id="482"/>
      <w:bookmarkEnd w:id="483"/>
      <w:bookmarkEnd w:id="484"/>
      <w:bookmarkEnd w:id="485"/>
      <w:bookmarkEnd w:id="486"/>
      <w:bookmarkEnd w:id="487"/>
      <w:bookmarkEnd w:id="488"/>
      <w:bookmarkEnd w:id="489"/>
    </w:p>
    <w:p>
      <w:pPr>
        <w:pStyle w:val="6"/>
        <w:spacing w:before="0" w:after="0" w:line="480" w:lineRule="exact"/>
        <w:rPr>
          <w:rFonts w:eastAsia="仿宋" w:cs="仿宋"/>
          <w:sz w:val="24"/>
          <w:szCs w:val="24"/>
        </w:rPr>
      </w:pPr>
      <w:bookmarkStart w:id="490" w:name="_Toc152042382"/>
      <w:bookmarkStart w:id="491" w:name="_Toc144974572"/>
      <w:bookmarkStart w:id="492" w:name="_Toc449509713"/>
      <w:bookmarkStart w:id="493" w:name="_Toc247085763"/>
      <w:bookmarkStart w:id="494" w:name="_Toc246996248"/>
      <w:bookmarkStart w:id="495" w:name="_Toc152045605"/>
      <w:bookmarkStart w:id="496" w:name="_Toc179632623"/>
      <w:bookmarkStart w:id="497" w:name="_Toc246996991"/>
      <w:r>
        <w:rPr>
          <w:rFonts w:hint="eastAsia" w:eastAsia="仿宋" w:cs="仿宋"/>
          <w:sz w:val="24"/>
          <w:szCs w:val="24"/>
        </w:rPr>
        <w:t>3.1 初步评审</w:t>
      </w:r>
      <w:bookmarkEnd w:id="490"/>
      <w:bookmarkEnd w:id="491"/>
      <w:bookmarkEnd w:id="492"/>
      <w:bookmarkEnd w:id="493"/>
      <w:bookmarkEnd w:id="494"/>
      <w:bookmarkEnd w:id="495"/>
      <w:bookmarkEnd w:id="496"/>
      <w:bookmarkEnd w:id="497"/>
    </w:p>
    <w:p>
      <w:pPr>
        <w:spacing w:line="480" w:lineRule="exact"/>
        <w:ind w:firstLine="480" w:firstLineChars="200"/>
        <w:rPr>
          <w:rFonts w:eastAsia="仿宋" w:cs="仿宋"/>
          <w:sz w:val="24"/>
        </w:rPr>
      </w:pPr>
      <w:r>
        <w:rPr>
          <w:rFonts w:hint="eastAsia" w:eastAsia="仿宋" w:cs="仿宋"/>
          <w:sz w:val="24"/>
        </w:rPr>
        <w:t>3.1.1评标委员会依据本章第2.1款规定的标准对投标文件进行初步评审。有一项不符合评审标准的，评标委员会应当否决其投标。</w:t>
      </w:r>
    </w:p>
    <w:p>
      <w:pPr>
        <w:spacing w:line="480" w:lineRule="exact"/>
        <w:ind w:firstLine="480" w:firstLineChars="200"/>
        <w:rPr>
          <w:rFonts w:eastAsia="仿宋" w:cs="仿宋"/>
          <w:sz w:val="24"/>
        </w:rPr>
      </w:pPr>
      <w:r>
        <w:rPr>
          <w:rFonts w:hint="eastAsia" w:eastAsia="仿宋" w:cs="仿宋"/>
          <w:sz w:val="24"/>
        </w:rPr>
        <w:t>3.1.2 投标人有以下情形之一的，评标委员会应当否决其投标：</w:t>
      </w:r>
    </w:p>
    <w:p>
      <w:pPr>
        <w:spacing w:line="480" w:lineRule="exact"/>
        <w:ind w:firstLine="820" w:firstLineChars="342"/>
        <w:rPr>
          <w:rFonts w:eastAsia="仿宋" w:cs="仿宋"/>
          <w:sz w:val="24"/>
        </w:rPr>
      </w:pPr>
      <w:r>
        <w:rPr>
          <w:rFonts w:hint="eastAsia" w:eastAsia="仿宋" w:cs="仿宋"/>
          <w:sz w:val="24"/>
        </w:rPr>
        <w:t>（1）第二章“投标人须知”第1.4.3、1.4.4项规定的任何一种情形的；</w:t>
      </w:r>
    </w:p>
    <w:p>
      <w:pPr>
        <w:spacing w:line="480" w:lineRule="exact"/>
        <w:ind w:firstLine="820" w:firstLineChars="342"/>
        <w:rPr>
          <w:rFonts w:eastAsia="仿宋" w:cs="仿宋"/>
          <w:sz w:val="24"/>
        </w:rPr>
      </w:pPr>
      <w:r>
        <w:rPr>
          <w:rFonts w:hint="eastAsia" w:eastAsia="仿宋" w:cs="仿宋"/>
          <w:sz w:val="24"/>
        </w:rPr>
        <w:t>（2）串通投标或弄虚作假或有其他违法行为的；</w:t>
      </w:r>
    </w:p>
    <w:p>
      <w:pPr>
        <w:spacing w:line="480" w:lineRule="exact"/>
        <w:ind w:firstLine="820" w:firstLineChars="342"/>
        <w:rPr>
          <w:rFonts w:eastAsia="仿宋" w:cs="仿宋"/>
          <w:sz w:val="24"/>
        </w:rPr>
      </w:pPr>
      <w:r>
        <w:rPr>
          <w:rFonts w:hint="eastAsia" w:eastAsia="仿宋" w:cs="仿宋"/>
          <w:sz w:val="24"/>
        </w:rPr>
        <w:t>（3）不按评标委员会要求澄清、说明、补正或确认的。</w:t>
      </w:r>
    </w:p>
    <w:p>
      <w:pPr>
        <w:spacing w:line="480" w:lineRule="exact"/>
        <w:ind w:firstLine="480" w:firstLineChars="200"/>
        <w:rPr>
          <w:rFonts w:eastAsia="仿宋" w:cs="仿宋"/>
          <w:sz w:val="24"/>
        </w:rPr>
      </w:pPr>
      <w:r>
        <w:rPr>
          <w:rFonts w:hint="eastAsia" w:eastAsia="仿宋" w:cs="仿宋"/>
          <w:sz w:val="24"/>
        </w:rPr>
        <w:t>3.1.3投标报价有算术错误的，评标委员会按以下原则对投标报价进行修正，修正的价格经投标人书面确认后具有约束力。投标人不接受修正价格的，评标委员会应当否决其投标。</w:t>
      </w:r>
    </w:p>
    <w:p>
      <w:pPr>
        <w:numPr>
          <w:ilvl w:val="0"/>
          <w:numId w:val="1"/>
        </w:numPr>
        <w:spacing w:line="480" w:lineRule="exact"/>
        <w:ind w:firstLine="820" w:firstLineChars="342"/>
        <w:rPr>
          <w:rFonts w:eastAsia="仿宋" w:cs="仿宋"/>
          <w:sz w:val="24"/>
        </w:rPr>
      </w:pPr>
      <w:bookmarkStart w:id="498" w:name="_Toc152042383"/>
      <w:r>
        <w:rPr>
          <w:rFonts w:hint="eastAsia" w:eastAsia="仿宋" w:cs="仿宋"/>
          <w:sz w:val="24"/>
        </w:rPr>
        <w:t>投标文件中的大写金额与小写金额不一致的，以大写金额为准；</w:t>
      </w:r>
    </w:p>
    <w:p>
      <w:pPr>
        <w:spacing w:line="480" w:lineRule="exact"/>
        <w:ind w:firstLine="820" w:firstLineChars="342"/>
        <w:rPr>
          <w:rFonts w:eastAsia="仿宋" w:cs="仿宋"/>
          <w:sz w:val="24"/>
        </w:rPr>
      </w:pPr>
      <w:r>
        <w:rPr>
          <w:rFonts w:hint="eastAsia" w:eastAsia="仿宋" w:cs="仿宋"/>
          <w:sz w:val="24"/>
          <w:lang w:bidi="ar"/>
        </w:rPr>
        <w:t>（2）总价金额与依据单价计算出的结果不一致的，以单价金额为准修正总价，但单价金额小数点有明显错误的除外</w:t>
      </w:r>
      <w:bookmarkEnd w:id="498"/>
      <w:r>
        <w:rPr>
          <w:rFonts w:hint="eastAsia" w:eastAsia="仿宋" w:cs="仿宋"/>
          <w:sz w:val="24"/>
        </w:rPr>
        <w:t>。</w:t>
      </w:r>
    </w:p>
    <w:p>
      <w:pPr>
        <w:pStyle w:val="6"/>
        <w:spacing w:before="0" w:after="0" w:line="480" w:lineRule="exact"/>
        <w:rPr>
          <w:rFonts w:eastAsia="仿宋" w:cs="仿宋"/>
          <w:sz w:val="24"/>
          <w:szCs w:val="24"/>
        </w:rPr>
      </w:pPr>
      <w:bookmarkStart w:id="499" w:name="_Toc246996249"/>
      <w:bookmarkStart w:id="500" w:name="_Toc246996992"/>
      <w:bookmarkStart w:id="501" w:name="_Toc179632624"/>
      <w:bookmarkStart w:id="502" w:name="_Toc152042384"/>
      <w:bookmarkStart w:id="503" w:name="_Toc247085764"/>
      <w:bookmarkStart w:id="504" w:name="_Toc144974573"/>
      <w:bookmarkStart w:id="505" w:name="_Toc449509714"/>
      <w:bookmarkStart w:id="506" w:name="_Toc152045606"/>
      <w:r>
        <w:rPr>
          <w:rFonts w:hint="eastAsia" w:eastAsia="仿宋" w:cs="仿宋"/>
          <w:sz w:val="24"/>
          <w:szCs w:val="24"/>
        </w:rPr>
        <w:t>3.2 详细评审</w:t>
      </w:r>
      <w:bookmarkEnd w:id="499"/>
      <w:bookmarkEnd w:id="500"/>
      <w:bookmarkEnd w:id="501"/>
      <w:bookmarkEnd w:id="502"/>
      <w:bookmarkEnd w:id="503"/>
      <w:bookmarkEnd w:id="504"/>
      <w:bookmarkEnd w:id="505"/>
      <w:bookmarkEnd w:id="506"/>
    </w:p>
    <w:p>
      <w:pPr>
        <w:spacing w:line="480" w:lineRule="exact"/>
        <w:ind w:firstLine="480" w:firstLineChars="200"/>
        <w:rPr>
          <w:rFonts w:eastAsia="仿宋" w:cs="仿宋"/>
          <w:sz w:val="24"/>
        </w:rPr>
      </w:pPr>
      <w:r>
        <w:rPr>
          <w:rFonts w:hint="eastAsia" w:eastAsia="仿宋" w:cs="仿宋"/>
          <w:sz w:val="24"/>
        </w:rPr>
        <w:t>3.2.1 评标委员会按本章第2.2款规定的量化因素和分值进行打分，并计算出综合评估得分。</w:t>
      </w:r>
    </w:p>
    <w:p>
      <w:pPr>
        <w:spacing w:line="480" w:lineRule="exact"/>
        <w:ind w:firstLine="480" w:firstLineChars="200"/>
        <w:rPr>
          <w:rFonts w:eastAsia="仿宋" w:cs="仿宋"/>
          <w:sz w:val="24"/>
        </w:rPr>
      </w:pPr>
      <w:r>
        <w:rPr>
          <w:rFonts w:hint="eastAsia" w:eastAsia="仿宋" w:cs="仿宋"/>
          <w:sz w:val="24"/>
        </w:rPr>
        <w:t>（1）按本章第2.2.2规定的评审因素、分值及权重对商务标计算出得分；</w:t>
      </w:r>
    </w:p>
    <w:p>
      <w:pPr>
        <w:spacing w:line="480" w:lineRule="exact"/>
        <w:ind w:firstLine="480" w:firstLineChars="200"/>
        <w:rPr>
          <w:rFonts w:eastAsia="仿宋" w:cs="仿宋"/>
          <w:sz w:val="24"/>
        </w:rPr>
      </w:pPr>
      <w:r>
        <w:rPr>
          <w:rFonts w:hint="eastAsia" w:eastAsia="仿宋" w:cs="仿宋"/>
          <w:sz w:val="24"/>
        </w:rPr>
        <w:t>3.2.2 评分分值计算保留小数点后两位，小数点后第三位“四舍五入”。</w:t>
      </w:r>
    </w:p>
    <w:p>
      <w:pPr>
        <w:pStyle w:val="6"/>
        <w:spacing w:before="0" w:after="0" w:line="480" w:lineRule="exact"/>
        <w:rPr>
          <w:rFonts w:eastAsia="仿宋" w:cs="仿宋"/>
          <w:sz w:val="24"/>
          <w:szCs w:val="24"/>
        </w:rPr>
      </w:pPr>
      <w:bookmarkStart w:id="507" w:name="_Toc144974575"/>
      <w:bookmarkStart w:id="508" w:name="_Toc247085765"/>
      <w:bookmarkStart w:id="509" w:name="_Toc449509715"/>
      <w:bookmarkStart w:id="510" w:name="_Toc179632625"/>
      <w:bookmarkStart w:id="511" w:name="_Toc246996993"/>
      <w:bookmarkStart w:id="512" w:name="_Toc246996250"/>
      <w:bookmarkStart w:id="513" w:name="_Toc152045607"/>
      <w:bookmarkStart w:id="514" w:name="_Toc152042385"/>
      <w:r>
        <w:rPr>
          <w:rFonts w:hint="eastAsia" w:eastAsia="仿宋" w:cs="仿宋"/>
          <w:sz w:val="24"/>
          <w:szCs w:val="24"/>
        </w:rPr>
        <w:t>3.3 投标文件的澄清</w:t>
      </w:r>
      <w:bookmarkEnd w:id="507"/>
      <w:r>
        <w:rPr>
          <w:rFonts w:hint="eastAsia" w:eastAsia="仿宋" w:cs="仿宋"/>
          <w:sz w:val="24"/>
          <w:szCs w:val="24"/>
        </w:rPr>
        <w:t>、补正</w:t>
      </w:r>
      <w:bookmarkEnd w:id="508"/>
      <w:bookmarkEnd w:id="509"/>
      <w:bookmarkEnd w:id="510"/>
      <w:bookmarkEnd w:id="511"/>
      <w:bookmarkEnd w:id="512"/>
      <w:bookmarkEnd w:id="513"/>
      <w:bookmarkEnd w:id="514"/>
      <w:r>
        <w:rPr>
          <w:rFonts w:hint="eastAsia" w:eastAsia="仿宋" w:cs="仿宋"/>
          <w:sz w:val="24"/>
          <w:szCs w:val="24"/>
        </w:rPr>
        <w:t>和否决</w:t>
      </w:r>
    </w:p>
    <w:p>
      <w:pPr>
        <w:spacing w:line="480" w:lineRule="exact"/>
        <w:ind w:firstLine="480" w:firstLineChars="200"/>
        <w:rPr>
          <w:rFonts w:eastAsia="仿宋" w:cs="仿宋"/>
          <w:sz w:val="24"/>
        </w:rPr>
      </w:pPr>
      <w:r>
        <w:rPr>
          <w:rFonts w:hint="eastAsia" w:eastAsia="仿宋" w:cs="仿宋"/>
          <w:sz w:val="24"/>
        </w:rPr>
        <w:t>3.3.1在评标过程中，评标委员会可以书面形式要求投标人对所提交投标文件中不明确的内容进行书面澄清或说明，或者对细微偏差（细微偏差是指投标文件在实质上响应招标文件要求，但在个别地方存在漏项或者提供了不完整的技术信息和数据等情况，并且补正这些遗漏或者不完整不会对其他投标人造成不公平的结果且细微偏差不影响投标文件的有效性。）进行补正。评标委员会不接受投标人主动提出的澄清、说明或补正。</w:t>
      </w:r>
    </w:p>
    <w:p>
      <w:pPr>
        <w:spacing w:line="480" w:lineRule="exact"/>
        <w:ind w:firstLine="480" w:firstLineChars="200"/>
        <w:rPr>
          <w:rFonts w:eastAsia="仿宋" w:cs="仿宋"/>
          <w:sz w:val="24"/>
        </w:rPr>
      </w:pPr>
      <w:r>
        <w:rPr>
          <w:rFonts w:hint="eastAsia" w:eastAsia="仿宋" w:cs="仿宋"/>
          <w:sz w:val="24"/>
        </w:rPr>
        <w:t>3.3.2 澄清、说明和补正不得改变投标文件的实质性内容。投标人的书面澄清、说明和补正属于投标文件的组成部分。</w:t>
      </w:r>
    </w:p>
    <w:p>
      <w:pPr>
        <w:spacing w:line="480" w:lineRule="exact"/>
        <w:ind w:firstLine="480" w:firstLineChars="200"/>
        <w:rPr>
          <w:rFonts w:eastAsia="仿宋" w:cs="仿宋"/>
          <w:sz w:val="24"/>
        </w:rPr>
      </w:pPr>
      <w:r>
        <w:rPr>
          <w:rFonts w:hint="eastAsia" w:eastAsia="仿宋" w:cs="仿宋"/>
          <w:sz w:val="24"/>
        </w:rPr>
        <w:t>3.3.3 评标委员会对投标人提交的澄清、说明或补正有疑问的，可以要求投标人进一步澄清、说明或补正，直至满足评标委员会的要求。</w:t>
      </w:r>
    </w:p>
    <w:p>
      <w:pPr>
        <w:spacing w:line="480" w:lineRule="exact"/>
        <w:ind w:firstLine="480" w:firstLineChars="200"/>
        <w:rPr>
          <w:rFonts w:eastAsia="仿宋" w:cs="仿宋"/>
          <w:sz w:val="24"/>
        </w:rPr>
      </w:pPr>
      <w:r>
        <w:rPr>
          <w:rFonts w:hint="eastAsia" w:eastAsia="仿宋" w:cs="仿宋"/>
          <w:sz w:val="24"/>
        </w:rPr>
        <w:t>3.3.4因有效投标不足三个使得投标明显缺乏竞争的，评标委员会有权拒绝全部投标。所有投标被拒绝的，招标人应当依法重新组织招标。</w:t>
      </w:r>
    </w:p>
    <w:p>
      <w:pPr>
        <w:spacing w:line="480" w:lineRule="exact"/>
        <w:ind w:firstLine="481" w:firstLineChars="200"/>
        <w:rPr>
          <w:rFonts w:eastAsia="仿宋" w:cs="仿宋"/>
          <w:b/>
          <w:bCs/>
          <w:color w:val="FF0000"/>
          <w:sz w:val="24"/>
        </w:rPr>
      </w:pPr>
      <w:r>
        <w:rPr>
          <w:rFonts w:hint="eastAsia" w:eastAsia="仿宋" w:cs="仿宋"/>
          <w:b/>
          <w:bCs/>
          <w:color w:val="FF0000"/>
          <w:sz w:val="24"/>
        </w:rPr>
        <w:t>3.3.5投标人存在撤销投标文件和无正当理由放弃中标、不与招标人签订书面合同等情形或被行政部门查实存在违法违规行为，招标人重新招标的，招标人可以拒绝投标人再次投标该项目。</w:t>
      </w:r>
    </w:p>
    <w:p>
      <w:pPr>
        <w:spacing w:line="480" w:lineRule="exact"/>
        <w:outlineLvl w:val="2"/>
        <w:rPr>
          <w:rFonts w:eastAsia="仿宋" w:cs="仿宋"/>
          <w:b/>
          <w:bCs/>
          <w:sz w:val="24"/>
        </w:rPr>
      </w:pPr>
      <w:bookmarkStart w:id="515" w:name="_Hlk10828212"/>
      <w:r>
        <w:rPr>
          <w:rFonts w:hint="eastAsia" w:eastAsia="仿宋" w:cs="仿宋"/>
          <w:b/>
          <w:bCs/>
          <w:sz w:val="24"/>
        </w:rPr>
        <w:t>3.4串通投标行为</w:t>
      </w:r>
    </w:p>
    <w:bookmarkEnd w:id="515"/>
    <w:p>
      <w:pPr>
        <w:spacing w:line="480" w:lineRule="exact"/>
        <w:ind w:firstLine="480" w:firstLineChars="200"/>
        <w:rPr>
          <w:rFonts w:eastAsia="仿宋" w:cs="仿宋"/>
          <w:sz w:val="24"/>
        </w:rPr>
      </w:pPr>
      <w:r>
        <w:rPr>
          <w:rFonts w:hint="eastAsia" w:eastAsia="仿宋" w:cs="仿宋"/>
          <w:sz w:val="24"/>
        </w:rPr>
        <w:t>3.4.1根据《中华人民共和国招标投标法实施条例》第39条有下列情形之一的，属于投标人相互串通投标：</w:t>
      </w:r>
    </w:p>
    <w:p>
      <w:pPr>
        <w:spacing w:line="480" w:lineRule="exact"/>
        <w:ind w:firstLine="480" w:firstLineChars="200"/>
        <w:rPr>
          <w:rFonts w:eastAsia="仿宋" w:cs="仿宋"/>
          <w:sz w:val="24"/>
        </w:rPr>
      </w:pPr>
      <w:r>
        <w:rPr>
          <w:rFonts w:hint="eastAsia" w:eastAsia="仿宋" w:cs="仿宋"/>
          <w:sz w:val="24"/>
        </w:rPr>
        <w:t>（一）投标人之间协商投标报价等投标文件的实质性内容；</w:t>
      </w:r>
    </w:p>
    <w:p>
      <w:pPr>
        <w:spacing w:line="480" w:lineRule="exact"/>
        <w:ind w:firstLine="480" w:firstLineChars="200"/>
        <w:rPr>
          <w:rFonts w:eastAsia="仿宋" w:cs="仿宋"/>
          <w:sz w:val="24"/>
        </w:rPr>
      </w:pPr>
      <w:r>
        <w:rPr>
          <w:rFonts w:hint="eastAsia" w:eastAsia="仿宋" w:cs="仿宋"/>
          <w:sz w:val="24"/>
        </w:rPr>
        <w:t>（二）投标人之间约定中标人；</w:t>
      </w:r>
    </w:p>
    <w:p>
      <w:pPr>
        <w:spacing w:line="480" w:lineRule="exact"/>
        <w:ind w:firstLine="480" w:firstLineChars="200"/>
        <w:rPr>
          <w:rFonts w:eastAsia="仿宋" w:cs="仿宋"/>
          <w:sz w:val="24"/>
        </w:rPr>
      </w:pPr>
      <w:r>
        <w:rPr>
          <w:rFonts w:hint="eastAsia" w:eastAsia="仿宋" w:cs="仿宋"/>
          <w:sz w:val="24"/>
        </w:rPr>
        <w:t>（三）投标人之间约定部分投标人放弃投标或者中标；</w:t>
      </w:r>
    </w:p>
    <w:p>
      <w:pPr>
        <w:spacing w:line="480" w:lineRule="exact"/>
        <w:ind w:firstLine="480" w:firstLineChars="200"/>
        <w:rPr>
          <w:rFonts w:eastAsia="仿宋" w:cs="仿宋"/>
          <w:sz w:val="24"/>
        </w:rPr>
      </w:pPr>
      <w:r>
        <w:rPr>
          <w:rFonts w:hint="eastAsia" w:eastAsia="仿宋" w:cs="仿宋"/>
          <w:sz w:val="24"/>
        </w:rPr>
        <w:t>（四）属于同一集团、协会、商会等组织成员的投标人按照该组织要求协同投标；</w:t>
      </w:r>
    </w:p>
    <w:p>
      <w:pPr>
        <w:spacing w:line="480" w:lineRule="exact"/>
        <w:ind w:firstLine="480" w:firstLineChars="200"/>
        <w:rPr>
          <w:rFonts w:eastAsia="仿宋" w:cs="仿宋"/>
          <w:sz w:val="24"/>
        </w:rPr>
      </w:pPr>
      <w:r>
        <w:rPr>
          <w:rFonts w:hint="eastAsia" w:eastAsia="仿宋" w:cs="仿宋"/>
          <w:sz w:val="24"/>
        </w:rPr>
        <w:t>（五）投标人之间为谋取中标或者排斥特定投标人而采取的其他联合行动。</w:t>
      </w:r>
    </w:p>
    <w:p>
      <w:pPr>
        <w:spacing w:line="480" w:lineRule="exact"/>
        <w:ind w:firstLine="480" w:firstLineChars="200"/>
        <w:rPr>
          <w:rFonts w:eastAsia="仿宋" w:cs="仿宋"/>
          <w:sz w:val="24"/>
        </w:rPr>
      </w:pPr>
      <w:r>
        <w:rPr>
          <w:rFonts w:hint="eastAsia" w:eastAsia="仿宋" w:cs="仿宋"/>
          <w:sz w:val="24"/>
        </w:rPr>
        <w:t>3.4.2　根据《中华人民共和国招标投标法实施条例》第40条有下列情形之一的，视为投标人相互串通投标：</w:t>
      </w:r>
    </w:p>
    <w:p>
      <w:pPr>
        <w:spacing w:line="480" w:lineRule="exact"/>
        <w:ind w:firstLine="480" w:firstLineChars="200"/>
        <w:rPr>
          <w:rFonts w:eastAsia="仿宋" w:cs="仿宋"/>
          <w:sz w:val="24"/>
        </w:rPr>
      </w:pPr>
      <w:r>
        <w:rPr>
          <w:rFonts w:hint="eastAsia" w:eastAsia="仿宋" w:cs="仿宋"/>
          <w:sz w:val="24"/>
        </w:rPr>
        <w:t>（一）不同投标人的投标文件由同一单位或者个人编制；</w:t>
      </w:r>
    </w:p>
    <w:p>
      <w:pPr>
        <w:spacing w:line="480" w:lineRule="exact"/>
        <w:ind w:firstLine="480" w:firstLineChars="200"/>
        <w:rPr>
          <w:rFonts w:eastAsia="仿宋" w:cs="仿宋"/>
          <w:sz w:val="24"/>
        </w:rPr>
      </w:pPr>
      <w:r>
        <w:rPr>
          <w:rFonts w:hint="eastAsia" w:eastAsia="仿宋" w:cs="仿宋"/>
          <w:sz w:val="24"/>
        </w:rPr>
        <w:t>（二）不同投标人委托同一单位或者个人办理投标事宜；</w:t>
      </w:r>
    </w:p>
    <w:p>
      <w:pPr>
        <w:spacing w:line="480" w:lineRule="exact"/>
        <w:ind w:firstLine="480" w:firstLineChars="200"/>
        <w:rPr>
          <w:rFonts w:eastAsia="仿宋" w:cs="仿宋"/>
          <w:sz w:val="24"/>
        </w:rPr>
      </w:pPr>
      <w:r>
        <w:rPr>
          <w:rFonts w:hint="eastAsia" w:eastAsia="仿宋" w:cs="仿宋"/>
          <w:sz w:val="24"/>
        </w:rPr>
        <w:t>（三）不同投标人的投标文件载明的项目管理成员为同一人；</w:t>
      </w:r>
    </w:p>
    <w:p>
      <w:pPr>
        <w:spacing w:line="480" w:lineRule="exact"/>
        <w:ind w:firstLine="480" w:firstLineChars="200"/>
        <w:rPr>
          <w:rFonts w:eastAsia="仿宋" w:cs="仿宋"/>
          <w:sz w:val="24"/>
        </w:rPr>
      </w:pPr>
      <w:r>
        <w:rPr>
          <w:rFonts w:hint="eastAsia" w:eastAsia="仿宋" w:cs="仿宋"/>
          <w:sz w:val="24"/>
        </w:rPr>
        <w:t>（四）不同投标人的投标文件异常一致或者投标报价呈规律性差异；</w:t>
      </w:r>
    </w:p>
    <w:p>
      <w:pPr>
        <w:spacing w:line="480" w:lineRule="exact"/>
        <w:ind w:firstLine="480" w:firstLineChars="200"/>
        <w:rPr>
          <w:rFonts w:eastAsia="仿宋" w:cs="仿宋"/>
          <w:sz w:val="24"/>
        </w:rPr>
      </w:pPr>
      <w:r>
        <w:rPr>
          <w:rFonts w:hint="eastAsia" w:eastAsia="仿宋" w:cs="仿宋"/>
          <w:sz w:val="24"/>
        </w:rPr>
        <w:t>（五）不同投标人的投标文件相互混装；</w:t>
      </w:r>
    </w:p>
    <w:p>
      <w:pPr>
        <w:spacing w:line="480" w:lineRule="exact"/>
        <w:ind w:firstLine="480" w:firstLineChars="200"/>
        <w:rPr>
          <w:rFonts w:eastAsia="仿宋" w:cs="仿宋"/>
          <w:sz w:val="24"/>
        </w:rPr>
      </w:pPr>
      <w:r>
        <w:rPr>
          <w:rFonts w:hint="eastAsia" w:eastAsia="仿宋" w:cs="仿宋"/>
          <w:sz w:val="24"/>
        </w:rPr>
        <w:t>（六）不同投标人的投标保证金从同一单位或者个人的账户转出；</w:t>
      </w:r>
    </w:p>
    <w:p>
      <w:pPr>
        <w:spacing w:line="480" w:lineRule="exact"/>
        <w:ind w:firstLine="480" w:firstLineChars="200"/>
        <w:rPr>
          <w:rFonts w:eastAsia="仿宋" w:cs="仿宋"/>
          <w:sz w:val="24"/>
        </w:rPr>
      </w:pPr>
      <w:r>
        <w:rPr>
          <w:rFonts w:hint="eastAsia" w:eastAsia="仿宋" w:cs="仿宋"/>
          <w:sz w:val="24"/>
        </w:rPr>
        <w:t>（七）不同投标人的采用同一台电脑进行编制投标文件（如采用同一MAC地址、硬盘号、主板号、CPU号、或同一造价工具加密器等等）。</w:t>
      </w:r>
    </w:p>
    <w:p>
      <w:pPr>
        <w:spacing w:line="480" w:lineRule="exact"/>
        <w:ind w:firstLine="481" w:firstLineChars="200"/>
        <w:rPr>
          <w:rFonts w:eastAsia="仿宋" w:cs="仿宋"/>
          <w:b/>
          <w:bCs/>
          <w:color w:val="FF0000"/>
          <w:sz w:val="24"/>
        </w:rPr>
      </w:pPr>
      <w:r>
        <w:rPr>
          <w:rFonts w:hint="eastAsia" w:eastAsia="仿宋" w:cs="仿宋"/>
          <w:b/>
          <w:bCs/>
          <w:color w:val="FF0000"/>
          <w:sz w:val="24"/>
        </w:rPr>
        <w:t>（八）不同投标人的电子投标文件的文件制作机器码或文件创建标识码相同的；不同投标人从同一投标单位或同一自然人的ＩＰ地址下载招标文件、上传投标文件、购买电子保函或参加投标活动的人员为同一标段其他投标人的在职人员的；不同投标人通过同一单位或者个人账户购买电子保函的。</w:t>
      </w:r>
    </w:p>
    <w:p>
      <w:pPr>
        <w:spacing w:line="480" w:lineRule="exact"/>
        <w:ind w:firstLine="480" w:firstLineChars="200"/>
        <w:rPr>
          <w:rFonts w:eastAsia="仿宋" w:cs="仿宋"/>
          <w:sz w:val="24"/>
        </w:rPr>
      </w:pPr>
      <w:bookmarkStart w:id="516" w:name="_Hlk10828104"/>
      <w:r>
        <w:rPr>
          <w:rFonts w:hint="eastAsia" w:eastAsia="仿宋" w:cs="仿宋"/>
          <w:sz w:val="24"/>
        </w:rPr>
        <w:t>3.4.3根据《中华人民共和国招标投标法实施条例》第41条禁止招标人与投标人串通投标。有下列情形之一的，属于招标人与投标人串通投标：</w:t>
      </w:r>
      <w:bookmarkEnd w:id="516"/>
    </w:p>
    <w:p>
      <w:pPr>
        <w:spacing w:line="480" w:lineRule="exact"/>
        <w:ind w:firstLine="480" w:firstLineChars="200"/>
        <w:rPr>
          <w:rFonts w:eastAsia="仿宋" w:cs="仿宋"/>
          <w:sz w:val="24"/>
        </w:rPr>
      </w:pPr>
      <w:r>
        <w:rPr>
          <w:rFonts w:hint="eastAsia" w:eastAsia="仿宋" w:cs="仿宋"/>
          <w:sz w:val="24"/>
        </w:rPr>
        <w:t>（一）招标人在开标前开启投标文件并将有关信息泄露给其他投标人;</w:t>
      </w:r>
    </w:p>
    <w:p>
      <w:pPr>
        <w:spacing w:line="480" w:lineRule="exact"/>
        <w:ind w:firstLine="480" w:firstLineChars="200"/>
        <w:rPr>
          <w:rFonts w:eastAsia="仿宋" w:cs="仿宋"/>
          <w:sz w:val="24"/>
        </w:rPr>
      </w:pPr>
      <w:r>
        <w:rPr>
          <w:rFonts w:hint="eastAsia" w:eastAsia="仿宋" w:cs="仿宋"/>
          <w:sz w:val="24"/>
        </w:rPr>
        <w:t>（二）招标人直接或者间接向投标人泄露标底、评标委员会成员等信息；</w:t>
      </w:r>
    </w:p>
    <w:p>
      <w:pPr>
        <w:spacing w:line="480" w:lineRule="exact"/>
        <w:ind w:firstLine="480" w:firstLineChars="200"/>
        <w:rPr>
          <w:rFonts w:eastAsia="仿宋" w:cs="仿宋"/>
          <w:sz w:val="24"/>
        </w:rPr>
      </w:pPr>
      <w:r>
        <w:rPr>
          <w:rFonts w:hint="eastAsia" w:eastAsia="仿宋" w:cs="仿宋"/>
          <w:sz w:val="24"/>
        </w:rPr>
        <w:t>（三）招标人明示或者暗示投标人压低或者抬高投标报价；</w:t>
      </w:r>
    </w:p>
    <w:p>
      <w:pPr>
        <w:spacing w:line="480" w:lineRule="exact"/>
        <w:ind w:firstLine="480" w:firstLineChars="200"/>
        <w:rPr>
          <w:rFonts w:eastAsia="仿宋" w:cs="仿宋"/>
          <w:sz w:val="24"/>
        </w:rPr>
      </w:pPr>
      <w:r>
        <w:rPr>
          <w:rFonts w:hint="eastAsia" w:eastAsia="仿宋" w:cs="仿宋"/>
          <w:sz w:val="24"/>
        </w:rPr>
        <w:t>（四）招标人授意投标人撤换、修改投标文件；</w:t>
      </w:r>
    </w:p>
    <w:p>
      <w:pPr>
        <w:spacing w:line="480" w:lineRule="exact"/>
        <w:ind w:firstLine="480" w:firstLineChars="200"/>
        <w:rPr>
          <w:rFonts w:eastAsia="仿宋" w:cs="仿宋"/>
          <w:sz w:val="24"/>
        </w:rPr>
      </w:pPr>
      <w:r>
        <w:rPr>
          <w:rFonts w:hint="eastAsia" w:eastAsia="仿宋" w:cs="仿宋"/>
          <w:sz w:val="24"/>
        </w:rPr>
        <w:t>（五）招标人明示或者暗示投标人为特定投标人中标提供方便；</w:t>
      </w:r>
    </w:p>
    <w:p>
      <w:pPr>
        <w:spacing w:line="480" w:lineRule="exact"/>
        <w:ind w:firstLine="480" w:firstLineChars="200"/>
        <w:rPr>
          <w:rFonts w:eastAsia="仿宋" w:cs="仿宋"/>
          <w:sz w:val="24"/>
        </w:rPr>
      </w:pPr>
      <w:r>
        <w:rPr>
          <w:rFonts w:hint="eastAsia" w:eastAsia="仿宋" w:cs="仿宋"/>
          <w:sz w:val="24"/>
        </w:rPr>
        <w:t>（六）招标人与投标人为谋求特定投标人中标而采取的其他串通行为。</w:t>
      </w:r>
    </w:p>
    <w:p>
      <w:pPr>
        <w:spacing w:line="480" w:lineRule="exact"/>
        <w:ind w:firstLine="480" w:firstLineChars="200"/>
        <w:rPr>
          <w:rFonts w:eastAsia="仿宋" w:cs="仿宋"/>
          <w:sz w:val="24"/>
        </w:rPr>
      </w:pPr>
      <w:bookmarkStart w:id="517" w:name="_Hlk10830264"/>
      <w:r>
        <w:rPr>
          <w:rFonts w:hint="eastAsia" w:eastAsia="仿宋" w:cs="仿宋"/>
          <w:sz w:val="24"/>
        </w:rPr>
        <w:t>3.4.4根据《湖州市工程建设招投标活动中串通投标和弄虚作假行为认定及处理办法（试行）》第4条招标人或者其委托的招标代理机构在工程建设招投标过程中有下列情形之一的，属于与投标人串通投标：</w:t>
      </w:r>
    </w:p>
    <w:bookmarkEnd w:id="517"/>
    <w:p>
      <w:pPr>
        <w:spacing w:line="480" w:lineRule="exact"/>
        <w:ind w:firstLine="480" w:firstLineChars="200"/>
        <w:rPr>
          <w:rFonts w:eastAsia="仿宋" w:cs="仿宋"/>
          <w:sz w:val="24"/>
        </w:rPr>
      </w:pPr>
      <w:r>
        <w:rPr>
          <w:rFonts w:hint="eastAsia" w:eastAsia="仿宋" w:cs="仿宋"/>
          <w:sz w:val="24"/>
        </w:rPr>
        <w:t>（一）在开标前开启投标文件并将有关信息直接或者间接泄露给其他投标人；</w:t>
      </w:r>
    </w:p>
    <w:p>
      <w:pPr>
        <w:spacing w:line="480" w:lineRule="exact"/>
        <w:ind w:firstLine="480" w:firstLineChars="200"/>
        <w:rPr>
          <w:rFonts w:eastAsia="仿宋" w:cs="仿宋"/>
          <w:sz w:val="24"/>
        </w:rPr>
      </w:pPr>
      <w:r>
        <w:rPr>
          <w:rFonts w:hint="eastAsia" w:eastAsia="仿宋" w:cs="仿宋"/>
          <w:sz w:val="24"/>
        </w:rPr>
        <w:t>（二）直接或者间接向投标人泄露标底、资格审查委员会或评标委员会成员等信息；</w:t>
      </w:r>
    </w:p>
    <w:p>
      <w:pPr>
        <w:spacing w:line="480" w:lineRule="exact"/>
        <w:ind w:firstLine="480" w:firstLineChars="200"/>
        <w:rPr>
          <w:rFonts w:eastAsia="仿宋" w:cs="仿宋"/>
          <w:sz w:val="24"/>
        </w:rPr>
      </w:pPr>
      <w:r>
        <w:rPr>
          <w:rFonts w:hint="eastAsia" w:eastAsia="仿宋" w:cs="仿宋"/>
          <w:sz w:val="24"/>
        </w:rPr>
        <w:t>（三）明示或者暗示投标人压低或者抬高投标报价；</w:t>
      </w:r>
    </w:p>
    <w:p>
      <w:pPr>
        <w:spacing w:line="480" w:lineRule="exact"/>
        <w:ind w:firstLine="480" w:firstLineChars="200"/>
        <w:rPr>
          <w:rFonts w:eastAsia="仿宋" w:cs="仿宋"/>
          <w:sz w:val="24"/>
        </w:rPr>
      </w:pPr>
      <w:r>
        <w:rPr>
          <w:rFonts w:hint="eastAsia" w:eastAsia="仿宋" w:cs="仿宋"/>
          <w:sz w:val="24"/>
        </w:rPr>
        <w:t>（四）授意投标人撤换、修改投标文件；</w:t>
      </w:r>
    </w:p>
    <w:p>
      <w:pPr>
        <w:spacing w:line="480" w:lineRule="exact"/>
        <w:ind w:firstLine="480" w:firstLineChars="200"/>
        <w:rPr>
          <w:rFonts w:eastAsia="仿宋" w:cs="仿宋"/>
          <w:sz w:val="24"/>
        </w:rPr>
      </w:pPr>
      <w:r>
        <w:rPr>
          <w:rFonts w:hint="eastAsia" w:eastAsia="仿宋" w:cs="仿宋"/>
          <w:sz w:val="24"/>
        </w:rPr>
        <w:t>（五）明示或者暗示投标人为特定投标人中标提供方便；</w:t>
      </w:r>
    </w:p>
    <w:p>
      <w:pPr>
        <w:spacing w:line="480" w:lineRule="exact"/>
        <w:ind w:firstLine="480" w:firstLineChars="200"/>
        <w:rPr>
          <w:rFonts w:eastAsia="仿宋" w:cs="仿宋"/>
          <w:sz w:val="24"/>
        </w:rPr>
      </w:pPr>
      <w:r>
        <w:rPr>
          <w:rFonts w:hint="eastAsia" w:eastAsia="仿宋" w:cs="仿宋"/>
          <w:sz w:val="24"/>
        </w:rPr>
        <w:t>（六）直接或者间接向投标人泄露获取资格预审文件或者通过资格预审的投标申请人，或者已经获取招标文件的潜在投标人的名称、数量的；</w:t>
      </w:r>
    </w:p>
    <w:p>
      <w:pPr>
        <w:spacing w:line="480" w:lineRule="exact"/>
        <w:ind w:firstLine="480" w:firstLineChars="200"/>
        <w:rPr>
          <w:rFonts w:eastAsia="仿宋" w:cs="仿宋"/>
          <w:sz w:val="24"/>
        </w:rPr>
      </w:pPr>
      <w:r>
        <w:rPr>
          <w:rFonts w:hint="eastAsia" w:eastAsia="仿宋" w:cs="仿宋"/>
          <w:sz w:val="24"/>
        </w:rPr>
        <w:t>（七）直接或者间接向投标利害关系人泄露资格审查或者评标情况的；</w:t>
      </w:r>
    </w:p>
    <w:p>
      <w:pPr>
        <w:spacing w:line="480" w:lineRule="exact"/>
        <w:ind w:firstLine="480" w:firstLineChars="200"/>
        <w:rPr>
          <w:rFonts w:eastAsia="仿宋" w:cs="仿宋"/>
          <w:sz w:val="24"/>
        </w:rPr>
      </w:pPr>
      <w:r>
        <w:rPr>
          <w:rFonts w:hint="eastAsia" w:eastAsia="仿宋" w:cs="仿宋"/>
          <w:sz w:val="24"/>
        </w:rPr>
        <w:t>（八）与投标人商定压低或者抬高标价，中标后给予投标人或者招标人额外补偿的；</w:t>
      </w:r>
    </w:p>
    <w:p>
      <w:pPr>
        <w:spacing w:line="480" w:lineRule="exact"/>
        <w:ind w:firstLine="480" w:firstLineChars="200"/>
        <w:rPr>
          <w:rFonts w:eastAsia="仿宋" w:cs="仿宋"/>
          <w:sz w:val="24"/>
        </w:rPr>
      </w:pPr>
      <w:r>
        <w:rPr>
          <w:rFonts w:hint="eastAsia" w:eastAsia="仿宋" w:cs="仿宋"/>
          <w:sz w:val="24"/>
        </w:rPr>
        <w:t>（九）故意损毁、篡改特定投标文件内容，或者在资格预审活动中损毁、篡改特定资格预审申请人提交的资格预审申请文件；</w:t>
      </w:r>
    </w:p>
    <w:p>
      <w:pPr>
        <w:spacing w:line="480" w:lineRule="exact"/>
        <w:ind w:firstLine="480" w:firstLineChars="200"/>
        <w:rPr>
          <w:rFonts w:eastAsia="仿宋" w:cs="仿宋"/>
          <w:sz w:val="24"/>
        </w:rPr>
      </w:pPr>
      <w:r>
        <w:rPr>
          <w:rFonts w:hint="eastAsia" w:eastAsia="仿宋" w:cs="仿宋"/>
          <w:sz w:val="24"/>
        </w:rPr>
        <w:t>（十）招标代理机构在所代理的招标项目中投标、代理投标或者向该项目投标人提供咨询的；</w:t>
      </w:r>
    </w:p>
    <w:p>
      <w:pPr>
        <w:spacing w:line="480" w:lineRule="exact"/>
        <w:ind w:firstLine="480" w:firstLineChars="200"/>
        <w:rPr>
          <w:rFonts w:eastAsia="仿宋" w:cs="仿宋"/>
          <w:sz w:val="24"/>
        </w:rPr>
      </w:pPr>
      <w:r>
        <w:rPr>
          <w:rFonts w:hint="eastAsia" w:eastAsia="仿宋" w:cs="仿宋"/>
          <w:sz w:val="24"/>
        </w:rPr>
        <w:t>（十一）接受委托编制标底的中介机构参加受托编制标底项目的投标或者为该项目的投标人编制投标文件、提供咨询的；</w:t>
      </w:r>
    </w:p>
    <w:p>
      <w:pPr>
        <w:spacing w:line="480" w:lineRule="exact"/>
        <w:ind w:firstLine="480" w:firstLineChars="200"/>
        <w:rPr>
          <w:rFonts w:eastAsia="仿宋" w:cs="仿宋"/>
          <w:kern w:val="0"/>
          <w:sz w:val="24"/>
        </w:rPr>
      </w:pPr>
      <w:r>
        <w:rPr>
          <w:rFonts w:hint="eastAsia" w:eastAsia="仿宋" w:cs="仿宋"/>
          <w:sz w:val="24"/>
        </w:rPr>
        <w:t>（十二）法律、法规、规章规定的其他行为。</w:t>
      </w:r>
    </w:p>
    <w:p>
      <w:pPr>
        <w:spacing w:line="480" w:lineRule="exact"/>
        <w:ind w:firstLine="480" w:firstLineChars="200"/>
        <w:rPr>
          <w:rFonts w:eastAsia="仿宋" w:cs="仿宋"/>
          <w:sz w:val="24"/>
        </w:rPr>
      </w:pPr>
      <w:bookmarkStart w:id="518" w:name="_Hlk10830320"/>
      <w:r>
        <w:rPr>
          <w:rFonts w:hint="eastAsia" w:eastAsia="仿宋" w:cs="仿宋"/>
          <w:sz w:val="24"/>
        </w:rPr>
        <w:t>3.4.5根据《湖州市工程建设招投标活动中串通投标和弄虚作假行为认定及处理办法（试行）》第5条投标人在投标过程中有下列情形之一的，属于投标人相互串通投标：</w:t>
      </w:r>
    </w:p>
    <w:bookmarkEnd w:id="518"/>
    <w:p>
      <w:pPr>
        <w:spacing w:line="480" w:lineRule="exact"/>
        <w:ind w:firstLine="480" w:firstLineChars="200"/>
        <w:rPr>
          <w:rFonts w:eastAsia="仿宋" w:cs="仿宋"/>
          <w:sz w:val="24"/>
        </w:rPr>
      </w:pPr>
      <w:r>
        <w:rPr>
          <w:rFonts w:hint="eastAsia" w:eastAsia="仿宋" w:cs="仿宋"/>
          <w:sz w:val="24"/>
        </w:rPr>
        <w:t>（一）投标人之间协商投标报价等投标文件的实质性内容；</w:t>
      </w:r>
    </w:p>
    <w:p>
      <w:pPr>
        <w:spacing w:line="480" w:lineRule="exact"/>
        <w:ind w:firstLine="480" w:firstLineChars="200"/>
        <w:rPr>
          <w:rFonts w:eastAsia="仿宋" w:cs="仿宋"/>
          <w:sz w:val="24"/>
        </w:rPr>
      </w:pPr>
      <w:r>
        <w:rPr>
          <w:rFonts w:hint="eastAsia" w:eastAsia="仿宋" w:cs="仿宋"/>
          <w:sz w:val="24"/>
        </w:rPr>
        <w:t>（二）投标人之间约定中标人；</w:t>
      </w:r>
    </w:p>
    <w:p>
      <w:pPr>
        <w:spacing w:line="480" w:lineRule="exact"/>
        <w:ind w:firstLine="480" w:firstLineChars="200"/>
        <w:rPr>
          <w:rFonts w:eastAsia="仿宋" w:cs="仿宋"/>
          <w:sz w:val="24"/>
        </w:rPr>
      </w:pPr>
      <w:r>
        <w:rPr>
          <w:rFonts w:hint="eastAsia" w:eastAsia="仿宋" w:cs="仿宋"/>
          <w:sz w:val="24"/>
        </w:rPr>
        <w:t>（三）投标人之间约定部分投标人放弃投标、撤回投标或者放弃中标；</w:t>
      </w:r>
    </w:p>
    <w:p>
      <w:pPr>
        <w:spacing w:line="480" w:lineRule="exact"/>
        <w:ind w:firstLine="480" w:firstLineChars="200"/>
        <w:rPr>
          <w:rFonts w:eastAsia="仿宋" w:cs="仿宋"/>
          <w:sz w:val="24"/>
        </w:rPr>
      </w:pPr>
      <w:r>
        <w:rPr>
          <w:rFonts w:hint="eastAsia" w:eastAsia="仿宋" w:cs="仿宋"/>
          <w:sz w:val="24"/>
        </w:rPr>
        <w:t>（四）属于同一集团、协会、商会等组织成员的投标人按照该组织要求协同投标；</w:t>
      </w:r>
    </w:p>
    <w:p>
      <w:pPr>
        <w:spacing w:line="480" w:lineRule="exact"/>
        <w:ind w:firstLine="480" w:firstLineChars="200"/>
        <w:rPr>
          <w:rFonts w:eastAsia="仿宋" w:cs="仿宋"/>
          <w:sz w:val="24"/>
        </w:rPr>
      </w:pPr>
      <w:r>
        <w:rPr>
          <w:rFonts w:hint="eastAsia" w:eastAsia="仿宋" w:cs="仿宋"/>
          <w:sz w:val="24"/>
        </w:rPr>
        <w:t>（五）投标人之间根据相互约定不按照资格预审文件要求提交资格申请文件的；</w:t>
      </w:r>
    </w:p>
    <w:p>
      <w:pPr>
        <w:spacing w:line="480" w:lineRule="exact"/>
        <w:ind w:firstLine="480" w:firstLineChars="200"/>
        <w:rPr>
          <w:rFonts w:eastAsia="仿宋" w:cs="仿宋"/>
          <w:sz w:val="24"/>
        </w:rPr>
      </w:pPr>
      <w:r>
        <w:rPr>
          <w:rFonts w:hint="eastAsia" w:eastAsia="仿宋" w:cs="仿宋"/>
          <w:sz w:val="24"/>
        </w:rPr>
        <w:t>（六）投标人之间按照相互约定不实质性响应招标文件的；</w:t>
      </w:r>
    </w:p>
    <w:p>
      <w:pPr>
        <w:spacing w:line="480" w:lineRule="exact"/>
        <w:ind w:firstLine="480" w:firstLineChars="200"/>
        <w:rPr>
          <w:rFonts w:eastAsia="仿宋" w:cs="仿宋"/>
          <w:sz w:val="24"/>
        </w:rPr>
      </w:pPr>
      <w:r>
        <w:rPr>
          <w:rFonts w:hint="eastAsia" w:eastAsia="仿宋" w:cs="仿宋"/>
          <w:sz w:val="24"/>
        </w:rPr>
        <w:t>（七）投标人之间按照相互约定制定投标方案的；</w:t>
      </w:r>
    </w:p>
    <w:p>
      <w:pPr>
        <w:spacing w:line="480" w:lineRule="exact"/>
        <w:ind w:firstLine="480" w:firstLineChars="200"/>
        <w:rPr>
          <w:rFonts w:eastAsia="仿宋" w:cs="仿宋"/>
          <w:sz w:val="24"/>
        </w:rPr>
      </w:pPr>
      <w:r>
        <w:rPr>
          <w:rFonts w:hint="eastAsia" w:eastAsia="仿宋" w:cs="仿宋"/>
          <w:sz w:val="24"/>
        </w:rPr>
        <w:t>（八）相互约定给予未中标的投标人费用补偿的；</w:t>
      </w:r>
    </w:p>
    <w:p>
      <w:pPr>
        <w:spacing w:line="480" w:lineRule="exact"/>
        <w:ind w:firstLine="480" w:firstLineChars="200"/>
        <w:rPr>
          <w:rFonts w:eastAsia="仿宋" w:cs="仿宋"/>
          <w:sz w:val="24"/>
        </w:rPr>
      </w:pPr>
      <w:r>
        <w:rPr>
          <w:rFonts w:hint="eastAsia" w:eastAsia="仿宋" w:cs="仿宋"/>
          <w:sz w:val="24"/>
        </w:rPr>
        <w:t>（九）法律、法规、规章规定的其他行为。</w:t>
      </w:r>
    </w:p>
    <w:p>
      <w:pPr>
        <w:spacing w:line="480" w:lineRule="exact"/>
        <w:ind w:firstLine="480" w:firstLineChars="200"/>
        <w:rPr>
          <w:rFonts w:eastAsia="仿宋" w:cs="仿宋"/>
          <w:sz w:val="24"/>
        </w:rPr>
      </w:pPr>
      <w:r>
        <w:rPr>
          <w:rFonts w:hint="eastAsia" w:eastAsia="仿宋" w:cs="仿宋"/>
          <w:sz w:val="24"/>
        </w:rPr>
        <w:t>3.4.6根据</w:t>
      </w:r>
      <w:bookmarkStart w:id="519" w:name="_Hlk10830479"/>
      <w:r>
        <w:rPr>
          <w:rFonts w:hint="eastAsia" w:eastAsia="仿宋" w:cs="仿宋"/>
          <w:sz w:val="24"/>
        </w:rPr>
        <w:t>《湖州市工程建设招投标活动中串通投标和弄虚作假行为认定及处理办法（试行）》第6条</w:t>
      </w:r>
      <w:bookmarkEnd w:id="519"/>
      <w:r>
        <w:rPr>
          <w:rFonts w:hint="eastAsia" w:eastAsia="仿宋" w:cs="仿宋"/>
          <w:sz w:val="24"/>
        </w:rPr>
        <w:t>投标人在投标过程中有下列情形之一的，视为投标人相互串通投标：</w:t>
      </w:r>
    </w:p>
    <w:p>
      <w:pPr>
        <w:spacing w:line="480" w:lineRule="exact"/>
        <w:ind w:firstLine="480" w:firstLineChars="200"/>
        <w:rPr>
          <w:rFonts w:eastAsia="仿宋" w:cs="仿宋"/>
          <w:sz w:val="24"/>
        </w:rPr>
      </w:pPr>
      <w:r>
        <w:rPr>
          <w:rFonts w:hint="eastAsia" w:eastAsia="仿宋" w:cs="仿宋"/>
          <w:sz w:val="24"/>
        </w:rPr>
        <w:t>（一）不同投标人的投标文件由同一单位或者个人编制：</w:t>
      </w:r>
    </w:p>
    <w:p>
      <w:pPr>
        <w:spacing w:line="480" w:lineRule="exact"/>
        <w:ind w:firstLine="480" w:firstLineChars="200"/>
        <w:rPr>
          <w:rFonts w:eastAsia="仿宋" w:cs="仿宋"/>
          <w:sz w:val="24"/>
        </w:rPr>
      </w:pPr>
      <w:r>
        <w:rPr>
          <w:rFonts w:hint="eastAsia" w:eastAsia="仿宋" w:cs="仿宋"/>
          <w:sz w:val="24"/>
        </w:rPr>
        <w:t>1.不同投标人的电子投标文件出自同一台电脑；</w:t>
      </w:r>
    </w:p>
    <w:p>
      <w:pPr>
        <w:spacing w:line="480" w:lineRule="exact"/>
        <w:ind w:firstLine="480" w:firstLineChars="200"/>
        <w:rPr>
          <w:rFonts w:eastAsia="仿宋" w:cs="仿宋"/>
          <w:sz w:val="24"/>
        </w:rPr>
      </w:pPr>
      <w:r>
        <w:rPr>
          <w:rFonts w:hint="eastAsia" w:eastAsia="仿宋" w:cs="仿宋"/>
          <w:sz w:val="24"/>
        </w:rPr>
        <w:t>2.不同投标人的投标文件的编制者为同一人；</w:t>
      </w:r>
    </w:p>
    <w:p>
      <w:pPr>
        <w:spacing w:line="480" w:lineRule="exact"/>
        <w:ind w:firstLine="480" w:firstLineChars="200"/>
        <w:rPr>
          <w:rFonts w:eastAsia="仿宋" w:cs="仿宋"/>
          <w:sz w:val="24"/>
        </w:rPr>
      </w:pPr>
      <w:r>
        <w:rPr>
          <w:rFonts w:hint="eastAsia" w:eastAsia="仿宋" w:cs="仿宋"/>
          <w:sz w:val="24"/>
        </w:rPr>
        <w:t>3.不同投标人的投标报价用同一个预算编制软件密码锁制作或者出自同一电子文档的；</w:t>
      </w:r>
    </w:p>
    <w:p>
      <w:pPr>
        <w:spacing w:line="480" w:lineRule="exact"/>
        <w:ind w:firstLine="480" w:firstLineChars="200"/>
        <w:rPr>
          <w:rFonts w:eastAsia="仿宋" w:cs="仿宋"/>
          <w:sz w:val="24"/>
        </w:rPr>
      </w:pPr>
      <w:r>
        <w:rPr>
          <w:rFonts w:hint="eastAsia" w:eastAsia="仿宋" w:cs="仿宋"/>
          <w:sz w:val="24"/>
        </w:rPr>
        <w:t>（二）不同投标人委托同一单位或者个人办理投标事宜；</w:t>
      </w:r>
    </w:p>
    <w:p>
      <w:pPr>
        <w:spacing w:line="480" w:lineRule="exact"/>
        <w:ind w:firstLine="480" w:firstLineChars="200"/>
        <w:rPr>
          <w:rFonts w:eastAsia="仿宋" w:cs="仿宋"/>
          <w:sz w:val="24"/>
        </w:rPr>
      </w:pPr>
      <w:r>
        <w:rPr>
          <w:rFonts w:hint="eastAsia" w:eastAsia="仿宋" w:cs="仿宋"/>
          <w:sz w:val="24"/>
        </w:rPr>
        <w:t>（三）不同投标人的投标文件载明的项目管理成员为同一人或同一单位；</w:t>
      </w:r>
    </w:p>
    <w:p>
      <w:pPr>
        <w:spacing w:line="480" w:lineRule="exact"/>
        <w:ind w:firstLine="480" w:firstLineChars="200"/>
        <w:rPr>
          <w:rFonts w:eastAsia="仿宋" w:cs="仿宋"/>
          <w:sz w:val="24"/>
        </w:rPr>
      </w:pPr>
      <w:r>
        <w:rPr>
          <w:rFonts w:hint="eastAsia" w:eastAsia="仿宋" w:cs="仿宋"/>
          <w:sz w:val="24"/>
        </w:rPr>
        <w:t>（四）不同投标人的投标文件异常一致或者投标报价呈规律性差异；</w:t>
      </w:r>
    </w:p>
    <w:p>
      <w:pPr>
        <w:spacing w:line="480" w:lineRule="exact"/>
        <w:ind w:firstLine="480" w:firstLineChars="200"/>
        <w:rPr>
          <w:rFonts w:eastAsia="仿宋" w:cs="仿宋"/>
          <w:sz w:val="24"/>
        </w:rPr>
      </w:pPr>
      <w:r>
        <w:rPr>
          <w:rFonts w:hint="eastAsia" w:eastAsia="仿宋" w:cs="仿宋"/>
          <w:sz w:val="24"/>
        </w:rPr>
        <w:t>（五）不同投标人的投标文件相互混装；</w:t>
      </w:r>
    </w:p>
    <w:p>
      <w:pPr>
        <w:spacing w:line="480" w:lineRule="exact"/>
        <w:ind w:firstLine="480" w:firstLineChars="200"/>
        <w:rPr>
          <w:rFonts w:eastAsia="仿宋" w:cs="仿宋"/>
          <w:sz w:val="24"/>
        </w:rPr>
      </w:pPr>
      <w:r>
        <w:rPr>
          <w:rFonts w:hint="eastAsia" w:eastAsia="仿宋" w:cs="仿宋"/>
          <w:sz w:val="24"/>
        </w:rPr>
        <w:t>（六）不同投标人的投标保证金从同一单位或者个人的账户转出，或者不同投标人的投标保证金虽然经由投标人自己的基本账户转出，但所需资金均是来自同一单位或者个人的账户的。</w:t>
      </w:r>
    </w:p>
    <w:p>
      <w:pPr>
        <w:spacing w:line="480" w:lineRule="exact"/>
        <w:outlineLvl w:val="2"/>
        <w:rPr>
          <w:rFonts w:eastAsia="仿宋" w:cs="仿宋"/>
          <w:b/>
          <w:bCs/>
          <w:sz w:val="24"/>
        </w:rPr>
      </w:pPr>
      <w:r>
        <w:rPr>
          <w:rFonts w:hint="eastAsia" w:eastAsia="仿宋" w:cs="仿宋"/>
          <w:b/>
          <w:bCs/>
          <w:sz w:val="24"/>
        </w:rPr>
        <w:t>3.5弄虚作假的行为</w:t>
      </w:r>
    </w:p>
    <w:p>
      <w:pPr>
        <w:spacing w:line="480" w:lineRule="exact"/>
        <w:ind w:firstLine="480" w:firstLineChars="200"/>
        <w:rPr>
          <w:rFonts w:eastAsia="仿宋" w:cs="仿宋"/>
          <w:sz w:val="24"/>
        </w:rPr>
      </w:pPr>
      <w:bookmarkStart w:id="520" w:name="_Hlk10830455"/>
      <w:r>
        <w:rPr>
          <w:rFonts w:hint="eastAsia" w:eastAsia="仿宋" w:cs="仿宋"/>
          <w:sz w:val="24"/>
        </w:rPr>
        <w:t>3.5.1根据《中华人民共和国招标投标法实施条例》第42条使用通过受让或者租借等方式获取的资格、资质证书投标的，属于招</w:t>
      </w:r>
      <w:bookmarkEnd w:id="520"/>
      <w:r>
        <w:rPr>
          <w:rFonts w:hint="eastAsia" w:eastAsia="仿宋" w:cs="仿宋"/>
          <w:sz w:val="24"/>
        </w:rPr>
        <w:t>标投标法第三十三条规定的以他人名义投标。</w:t>
      </w:r>
    </w:p>
    <w:p>
      <w:pPr>
        <w:spacing w:line="480" w:lineRule="exact"/>
        <w:ind w:firstLine="480" w:firstLineChars="200"/>
        <w:rPr>
          <w:rFonts w:eastAsia="仿宋" w:cs="仿宋"/>
          <w:sz w:val="24"/>
        </w:rPr>
      </w:pPr>
      <w:r>
        <w:rPr>
          <w:rFonts w:hint="eastAsia" w:eastAsia="仿宋" w:cs="仿宋"/>
          <w:sz w:val="24"/>
        </w:rPr>
        <w:t>投标人有下列情形之一的，属于招标投标法第三十三条规定的以其他方式弄虚作假的行为：</w:t>
      </w:r>
    </w:p>
    <w:p>
      <w:pPr>
        <w:spacing w:line="480" w:lineRule="exact"/>
        <w:ind w:firstLine="480" w:firstLineChars="200"/>
        <w:rPr>
          <w:rFonts w:eastAsia="仿宋" w:cs="仿宋"/>
          <w:sz w:val="24"/>
        </w:rPr>
      </w:pPr>
      <w:r>
        <w:rPr>
          <w:rFonts w:hint="eastAsia" w:eastAsia="仿宋" w:cs="仿宋"/>
          <w:sz w:val="24"/>
        </w:rPr>
        <w:t>（一）使用伪造、变造的许可证件；</w:t>
      </w:r>
    </w:p>
    <w:p>
      <w:pPr>
        <w:spacing w:line="480" w:lineRule="exact"/>
        <w:ind w:firstLine="480" w:firstLineChars="200"/>
        <w:rPr>
          <w:rFonts w:eastAsia="仿宋" w:cs="仿宋"/>
          <w:sz w:val="24"/>
        </w:rPr>
      </w:pPr>
      <w:r>
        <w:rPr>
          <w:rFonts w:hint="eastAsia" w:eastAsia="仿宋" w:cs="仿宋"/>
          <w:sz w:val="24"/>
        </w:rPr>
        <w:t>（二）提供虚假的财务状况或者业绩；</w:t>
      </w:r>
    </w:p>
    <w:p>
      <w:pPr>
        <w:spacing w:line="480" w:lineRule="exact"/>
        <w:ind w:firstLine="480" w:firstLineChars="200"/>
        <w:rPr>
          <w:rFonts w:eastAsia="仿宋" w:cs="仿宋"/>
          <w:sz w:val="24"/>
        </w:rPr>
      </w:pPr>
      <w:r>
        <w:rPr>
          <w:rFonts w:hint="eastAsia" w:eastAsia="仿宋" w:cs="仿宋"/>
          <w:sz w:val="24"/>
        </w:rPr>
        <w:t>（三）提供虚假的项目负责人或者主要技术人员简历、劳动关系证明；</w:t>
      </w:r>
    </w:p>
    <w:p>
      <w:pPr>
        <w:spacing w:line="480" w:lineRule="exact"/>
        <w:ind w:firstLine="480" w:firstLineChars="200"/>
        <w:rPr>
          <w:rFonts w:eastAsia="仿宋" w:cs="仿宋"/>
          <w:sz w:val="24"/>
        </w:rPr>
      </w:pPr>
      <w:r>
        <w:rPr>
          <w:rFonts w:hint="eastAsia" w:eastAsia="仿宋" w:cs="仿宋"/>
          <w:sz w:val="24"/>
        </w:rPr>
        <w:t>（四）提供虚假的信用状况；</w:t>
      </w:r>
    </w:p>
    <w:p>
      <w:pPr>
        <w:spacing w:line="480" w:lineRule="exact"/>
        <w:ind w:firstLine="480" w:firstLineChars="200"/>
        <w:rPr>
          <w:rFonts w:eastAsia="仿宋" w:cs="仿宋"/>
          <w:sz w:val="24"/>
        </w:rPr>
      </w:pPr>
      <w:r>
        <w:rPr>
          <w:rFonts w:hint="eastAsia" w:eastAsia="仿宋" w:cs="仿宋"/>
          <w:sz w:val="24"/>
        </w:rPr>
        <w:t>（五）其他弄虚作假的行为。</w:t>
      </w:r>
    </w:p>
    <w:p>
      <w:pPr>
        <w:spacing w:line="480" w:lineRule="exact"/>
        <w:ind w:firstLine="480" w:firstLineChars="200"/>
        <w:rPr>
          <w:rFonts w:eastAsia="仿宋" w:cs="仿宋"/>
          <w:sz w:val="24"/>
        </w:rPr>
      </w:pPr>
      <w:bookmarkStart w:id="521" w:name="_Hlk10830620"/>
      <w:r>
        <w:rPr>
          <w:rFonts w:hint="eastAsia" w:eastAsia="仿宋" w:cs="仿宋"/>
          <w:sz w:val="24"/>
        </w:rPr>
        <w:t>3.5.2根据《湖州市工程建设招投标活动中串通投标和弄虚作假行为认定及处理办法（试行）》第11条投标人有下列情形之一的，属于投标人弄虚作假骗取中标的行为：</w:t>
      </w:r>
    </w:p>
    <w:bookmarkEnd w:id="521"/>
    <w:p>
      <w:pPr>
        <w:spacing w:line="480" w:lineRule="exact"/>
        <w:ind w:firstLine="480" w:firstLineChars="200"/>
        <w:rPr>
          <w:rFonts w:eastAsia="仿宋" w:cs="仿宋"/>
          <w:sz w:val="24"/>
        </w:rPr>
      </w:pPr>
      <w:r>
        <w:rPr>
          <w:rFonts w:hint="eastAsia" w:eastAsia="仿宋" w:cs="仿宋"/>
          <w:sz w:val="24"/>
        </w:rPr>
        <w:t>（一）以他人名义投标的。具体情形包括：</w:t>
      </w:r>
    </w:p>
    <w:p>
      <w:pPr>
        <w:spacing w:line="480" w:lineRule="exact"/>
        <w:ind w:firstLine="480" w:firstLineChars="200"/>
        <w:rPr>
          <w:rFonts w:eastAsia="仿宋" w:cs="仿宋"/>
          <w:sz w:val="24"/>
        </w:rPr>
      </w:pPr>
      <w:r>
        <w:rPr>
          <w:rFonts w:hint="eastAsia" w:eastAsia="仿宋" w:cs="仿宋"/>
          <w:sz w:val="24"/>
        </w:rPr>
        <w:t>1.通过受让或者租借等方式从其他单位获取资格或者资质证书参加投标的；</w:t>
      </w:r>
    </w:p>
    <w:p>
      <w:pPr>
        <w:spacing w:line="480" w:lineRule="exact"/>
        <w:ind w:firstLine="480" w:firstLineChars="200"/>
        <w:rPr>
          <w:rFonts w:eastAsia="仿宋" w:cs="仿宋"/>
          <w:sz w:val="24"/>
        </w:rPr>
      </w:pPr>
      <w:r>
        <w:rPr>
          <w:rFonts w:hint="eastAsia" w:eastAsia="仿宋" w:cs="仿宋"/>
          <w:sz w:val="24"/>
        </w:rPr>
        <w:t>2.由其他单位或者其他单位负责人在自己编制的投标文件上加盖印章或者签字的；</w:t>
      </w:r>
    </w:p>
    <w:p>
      <w:pPr>
        <w:spacing w:line="480" w:lineRule="exact"/>
        <w:ind w:firstLine="480" w:firstLineChars="200"/>
        <w:rPr>
          <w:rFonts w:eastAsia="仿宋" w:cs="仿宋"/>
          <w:sz w:val="24"/>
        </w:rPr>
      </w:pPr>
      <w:r>
        <w:rPr>
          <w:rFonts w:hint="eastAsia" w:eastAsia="仿宋" w:cs="仿宋"/>
          <w:sz w:val="24"/>
        </w:rPr>
        <w:t>3.项目负责人或者主要技术人员不是本单位人员的；</w:t>
      </w:r>
    </w:p>
    <w:p>
      <w:pPr>
        <w:spacing w:line="480" w:lineRule="exact"/>
        <w:ind w:firstLine="480" w:firstLineChars="200"/>
        <w:rPr>
          <w:rFonts w:eastAsia="仿宋" w:cs="仿宋"/>
          <w:sz w:val="24"/>
        </w:rPr>
      </w:pPr>
      <w:r>
        <w:rPr>
          <w:rFonts w:hint="eastAsia" w:eastAsia="仿宋" w:cs="仿宋"/>
          <w:sz w:val="24"/>
        </w:rPr>
        <w:t>4.投标保证金不是从投标人的账户缴纳的；</w:t>
      </w:r>
    </w:p>
    <w:p>
      <w:pPr>
        <w:spacing w:line="480" w:lineRule="exact"/>
        <w:ind w:firstLine="480" w:firstLineChars="200"/>
        <w:rPr>
          <w:rFonts w:eastAsia="仿宋" w:cs="仿宋"/>
          <w:sz w:val="24"/>
        </w:rPr>
      </w:pPr>
      <w:r>
        <w:rPr>
          <w:rFonts w:hint="eastAsia" w:eastAsia="仿宋" w:cs="仿宋"/>
          <w:sz w:val="24"/>
        </w:rPr>
        <w:t>5.法律、法规、规章规定的以他人名义投标的其他行为。</w:t>
      </w:r>
    </w:p>
    <w:p>
      <w:pPr>
        <w:spacing w:line="480" w:lineRule="exact"/>
        <w:ind w:firstLine="480" w:firstLineChars="200"/>
        <w:rPr>
          <w:rFonts w:eastAsia="仿宋" w:cs="仿宋"/>
          <w:sz w:val="24"/>
        </w:rPr>
      </w:pPr>
      <w:r>
        <w:rPr>
          <w:rFonts w:hint="eastAsia" w:eastAsia="仿宋" w:cs="仿宋"/>
          <w:sz w:val="24"/>
        </w:rPr>
        <w:t>（二）以其他方式弄虚作假的。具体情形包括：</w:t>
      </w:r>
    </w:p>
    <w:p>
      <w:pPr>
        <w:spacing w:line="480" w:lineRule="exact"/>
        <w:ind w:firstLine="480" w:firstLineChars="200"/>
        <w:rPr>
          <w:rFonts w:eastAsia="仿宋" w:cs="仿宋"/>
          <w:sz w:val="24"/>
        </w:rPr>
      </w:pPr>
      <w:r>
        <w:rPr>
          <w:rFonts w:hint="eastAsia" w:eastAsia="仿宋" w:cs="仿宋"/>
          <w:sz w:val="24"/>
        </w:rPr>
        <w:t>1.使用伪造、变造的许可证件；</w:t>
      </w:r>
    </w:p>
    <w:p>
      <w:pPr>
        <w:spacing w:line="480" w:lineRule="exact"/>
        <w:ind w:firstLine="480" w:firstLineChars="200"/>
        <w:rPr>
          <w:rFonts w:eastAsia="仿宋" w:cs="仿宋"/>
          <w:sz w:val="24"/>
        </w:rPr>
      </w:pPr>
      <w:r>
        <w:rPr>
          <w:rFonts w:hint="eastAsia" w:eastAsia="仿宋" w:cs="仿宋"/>
          <w:sz w:val="24"/>
        </w:rPr>
        <w:t>2.提供虚假的财务状况或者业绩；</w:t>
      </w:r>
    </w:p>
    <w:p>
      <w:pPr>
        <w:spacing w:line="480" w:lineRule="exact"/>
        <w:ind w:firstLine="480" w:firstLineChars="200"/>
        <w:rPr>
          <w:rFonts w:eastAsia="仿宋" w:cs="仿宋"/>
          <w:sz w:val="24"/>
        </w:rPr>
      </w:pPr>
      <w:r>
        <w:rPr>
          <w:rFonts w:hint="eastAsia" w:eastAsia="仿宋" w:cs="仿宋"/>
          <w:sz w:val="24"/>
        </w:rPr>
        <w:t>3.提供虚假的项目负责人或者主要技术人员简历、劳动关系证明；</w:t>
      </w:r>
    </w:p>
    <w:p>
      <w:pPr>
        <w:spacing w:line="480" w:lineRule="exact"/>
        <w:ind w:firstLine="480" w:firstLineChars="200"/>
        <w:rPr>
          <w:rFonts w:eastAsia="仿宋" w:cs="仿宋"/>
          <w:sz w:val="24"/>
        </w:rPr>
      </w:pPr>
      <w:r>
        <w:rPr>
          <w:rFonts w:hint="eastAsia" w:eastAsia="仿宋" w:cs="仿宋"/>
          <w:sz w:val="24"/>
        </w:rPr>
        <w:t>4.提供虚假的信用状况；</w:t>
      </w:r>
    </w:p>
    <w:p>
      <w:pPr>
        <w:spacing w:line="480" w:lineRule="exact"/>
        <w:ind w:firstLine="480" w:firstLineChars="200"/>
        <w:rPr>
          <w:rFonts w:eastAsia="仿宋" w:cs="仿宋"/>
          <w:sz w:val="24"/>
        </w:rPr>
      </w:pPr>
      <w:r>
        <w:rPr>
          <w:rFonts w:hint="eastAsia" w:eastAsia="仿宋" w:cs="仿宋"/>
          <w:sz w:val="24"/>
        </w:rPr>
        <w:t>5.投标文件中有与事实不符的承诺材料；</w:t>
      </w:r>
    </w:p>
    <w:p>
      <w:pPr>
        <w:spacing w:line="480" w:lineRule="exact"/>
        <w:ind w:firstLine="480" w:firstLineChars="200"/>
        <w:rPr>
          <w:rFonts w:eastAsia="仿宋" w:cs="仿宋"/>
          <w:sz w:val="24"/>
        </w:rPr>
      </w:pPr>
      <w:r>
        <w:rPr>
          <w:rFonts w:hint="eastAsia" w:eastAsia="仿宋" w:cs="仿宋"/>
          <w:sz w:val="24"/>
        </w:rPr>
        <w:t>6.隐瞒招标文件要求提供的信息，或者提供虚假、引人误解的其他信息；</w:t>
      </w:r>
    </w:p>
    <w:p>
      <w:pPr>
        <w:spacing w:line="480" w:lineRule="exact"/>
        <w:ind w:firstLine="480" w:firstLineChars="200"/>
        <w:rPr>
          <w:rFonts w:eastAsia="仿宋" w:cs="仿宋"/>
          <w:sz w:val="24"/>
        </w:rPr>
      </w:pPr>
      <w:r>
        <w:rPr>
          <w:rFonts w:hint="eastAsia" w:eastAsia="仿宋" w:cs="仿宋"/>
          <w:sz w:val="24"/>
        </w:rPr>
        <w:t>7.法律、法规、规章规定的弄虚作假的其他行为。</w:t>
      </w:r>
    </w:p>
    <w:bookmarkEnd w:id="426"/>
    <w:bookmarkEnd w:id="427"/>
    <w:bookmarkEnd w:id="428"/>
    <w:bookmarkEnd w:id="429"/>
    <w:bookmarkEnd w:id="430"/>
    <w:bookmarkEnd w:id="431"/>
    <w:bookmarkEnd w:id="432"/>
    <w:p>
      <w:pPr>
        <w:rPr>
          <w:rFonts w:eastAsia="仿宋" w:cs="仿宋"/>
          <w:sz w:val="36"/>
          <w:szCs w:val="36"/>
        </w:rPr>
      </w:pPr>
      <w:bookmarkStart w:id="522" w:name="_Toc6994"/>
      <w:r>
        <w:rPr>
          <w:rFonts w:hint="eastAsia" w:eastAsia="仿宋" w:cs="仿宋"/>
          <w:sz w:val="36"/>
          <w:szCs w:val="36"/>
        </w:rPr>
        <w:br w:type="page"/>
      </w:r>
    </w:p>
    <w:bookmarkEnd w:id="522"/>
    <w:p>
      <w:pPr>
        <w:pStyle w:val="4"/>
        <w:jc w:val="center"/>
        <w:rPr>
          <w:rFonts w:ascii="仿宋" w:hAnsi="仿宋" w:eastAsia="仿宋" w:cs="仿宋"/>
        </w:rPr>
      </w:pPr>
      <w:bookmarkStart w:id="523" w:name="_Toc15631"/>
      <w:bookmarkStart w:id="524" w:name="_Toc28953"/>
      <w:bookmarkStart w:id="525" w:name="_Toc39068586"/>
      <w:bookmarkStart w:id="526" w:name="_Toc3524"/>
      <w:bookmarkStart w:id="527" w:name="_Toc351203652"/>
      <w:bookmarkStart w:id="528" w:name="_Toc144974855"/>
      <w:bookmarkStart w:id="529" w:name="_Toc246997097"/>
      <w:bookmarkStart w:id="530" w:name="_Toc179632806"/>
      <w:bookmarkStart w:id="531" w:name="_Toc152045786"/>
      <w:bookmarkStart w:id="532" w:name="_Toc152042575"/>
      <w:bookmarkStart w:id="533" w:name="_Toc247085872"/>
      <w:bookmarkStart w:id="534" w:name="_Toc246996354"/>
      <w:r>
        <w:rPr>
          <w:rFonts w:hint="eastAsia" w:ascii="仿宋" w:hAnsi="仿宋" w:eastAsia="仿宋" w:cs="仿宋"/>
        </w:rPr>
        <w:t xml:space="preserve">第四章  </w:t>
      </w:r>
      <w:bookmarkStart w:id="535" w:name="_Toc37423003"/>
      <w:r>
        <w:rPr>
          <w:rFonts w:hint="eastAsia" w:ascii="仿宋" w:hAnsi="仿宋" w:eastAsia="仿宋" w:cs="仿宋"/>
        </w:rPr>
        <w:t>合同</w:t>
      </w:r>
      <w:bookmarkStart w:id="536" w:name="_Toc152042554"/>
      <w:bookmarkStart w:id="537" w:name="_Toc246997083"/>
      <w:bookmarkStart w:id="538" w:name="_Toc179632789"/>
      <w:bookmarkStart w:id="539" w:name="_Toc144974834"/>
      <w:bookmarkStart w:id="540" w:name="_Toc246996340"/>
      <w:bookmarkStart w:id="541" w:name="_Toc247085855"/>
      <w:bookmarkStart w:id="542" w:name="第五章工程量清单"/>
      <w:bookmarkStart w:id="543" w:name="_Toc152045772"/>
      <w:r>
        <w:rPr>
          <w:rFonts w:hint="eastAsia" w:ascii="仿宋" w:hAnsi="仿宋" w:eastAsia="仿宋" w:cs="仿宋"/>
        </w:rPr>
        <w:t>主要条款</w:t>
      </w:r>
      <w:bookmarkEnd w:id="523"/>
      <w:bookmarkEnd w:id="524"/>
      <w:bookmarkEnd w:id="525"/>
      <w:bookmarkEnd w:id="526"/>
      <w:bookmarkEnd w:id="535"/>
    </w:p>
    <w:p>
      <w:pPr>
        <w:rPr>
          <w:rFonts w:ascii="仿宋" w:hAnsi="仿宋" w:eastAsia="仿宋" w:cs="仿宋"/>
        </w:rPr>
      </w:pPr>
    </w:p>
    <w:bookmarkEnd w:id="536"/>
    <w:bookmarkEnd w:id="537"/>
    <w:bookmarkEnd w:id="538"/>
    <w:bookmarkEnd w:id="539"/>
    <w:bookmarkEnd w:id="540"/>
    <w:bookmarkEnd w:id="541"/>
    <w:bookmarkEnd w:id="542"/>
    <w:bookmarkEnd w:id="543"/>
    <w:p>
      <w:pPr>
        <w:rPr>
          <w:rFonts w:ascii="仿宋" w:hAnsi="仿宋" w:eastAsia="仿宋" w:cs="仿宋"/>
        </w:rPr>
      </w:pPr>
    </w:p>
    <w:p>
      <w:pPr>
        <w:pStyle w:val="9"/>
        <w:rPr>
          <w:rFonts w:ascii="仿宋" w:hAnsi="仿宋" w:eastAsia="仿宋" w:cs="仿宋"/>
        </w:rPr>
      </w:pPr>
    </w:p>
    <w:p>
      <w:pPr>
        <w:pStyle w:val="9"/>
        <w:rPr>
          <w:rFonts w:ascii="仿宋" w:hAnsi="仿宋" w:eastAsia="仿宋" w:cs="仿宋"/>
        </w:rPr>
      </w:pPr>
    </w:p>
    <w:p>
      <w:pPr>
        <w:jc w:val="center"/>
        <w:outlineLvl w:val="1"/>
        <w:rPr>
          <w:rFonts w:ascii="仿宋" w:hAnsi="仿宋" w:eastAsia="仿宋" w:cs="仿宋"/>
          <w:b/>
          <w:sz w:val="36"/>
          <w:szCs w:val="36"/>
        </w:rPr>
      </w:pPr>
      <w:r>
        <w:rPr>
          <w:rFonts w:hint="eastAsia" w:ascii="仿宋" w:hAnsi="仿宋" w:eastAsia="仿宋" w:cs="仿宋"/>
          <w:b/>
          <w:sz w:val="72"/>
          <w:szCs w:val="72"/>
        </w:rPr>
        <w:t xml:space="preserve">  </w:t>
      </w:r>
      <w:r>
        <w:rPr>
          <w:rFonts w:hint="eastAsia" w:ascii="仿宋" w:hAnsi="仿宋" w:eastAsia="仿宋" w:cs="仿宋"/>
          <w:b/>
          <w:sz w:val="32"/>
          <w:szCs w:val="32"/>
        </w:rPr>
        <w:t xml:space="preserve"> </w:t>
      </w:r>
      <w:bookmarkStart w:id="544" w:name="_Toc14067"/>
      <w:bookmarkStart w:id="545" w:name="_Toc39068587"/>
      <w:bookmarkStart w:id="546" w:name="_Toc7610"/>
      <w:bookmarkStart w:id="547" w:name="_Toc2102"/>
      <w:r>
        <w:rPr>
          <w:rFonts w:hint="eastAsia" w:ascii="仿宋" w:hAnsi="仿宋" w:eastAsia="仿宋" w:cs="仿宋"/>
          <w:b/>
          <w:sz w:val="36"/>
          <w:szCs w:val="36"/>
        </w:rPr>
        <w:t>建设工程设计合同（一）</w:t>
      </w:r>
      <w:bookmarkEnd w:id="544"/>
      <w:bookmarkEnd w:id="545"/>
      <w:bookmarkEnd w:id="546"/>
      <w:bookmarkEnd w:id="547"/>
    </w:p>
    <w:p>
      <w:pPr>
        <w:jc w:val="center"/>
        <w:rPr>
          <w:rFonts w:ascii="仿宋" w:hAnsi="仿宋" w:eastAsia="仿宋" w:cs="仿宋"/>
          <w:szCs w:val="28"/>
        </w:rPr>
      </w:pPr>
      <w:r>
        <w:rPr>
          <w:rFonts w:hint="eastAsia" w:ascii="仿宋" w:hAnsi="仿宋" w:eastAsia="仿宋" w:cs="仿宋"/>
          <w:sz w:val="32"/>
          <w:szCs w:val="32"/>
        </w:rPr>
        <w:t xml:space="preserve">  </w:t>
      </w:r>
      <w:r>
        <w:rPr>
          <w:rFonts w:hint="eastAsia" w:ascii="仿宋" w:hAnsi="仿宋" w:eastAsia="仿宋" w:cs="仿宋"/>
          <w:szCs w:val="28"/>
        </w:rPr>
        <w:t xml:space="preserve"> </w:t>
      </w:r>
    </w:p>
    <w:p>
      <w:pPr>
        <w:jc w:val="cente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pStyle w:val="19"/>
        <w:ind w:firstLine="210"/>
        <w:rPr>
          <w:rFonts w:ascii="仿宋" w:hAnsi="仿宋" w:eastAsia="仿宋" w:cs="仿宋"/>
        </w:rPr>
      </w:pPr>
    </w:p>
    <w:p>
      <w:pPr>
        <w:spacing w:line="400" w:lineRule="exact"/>
        <w:ind w:firstLine="1260" w:firstLineChars="600"/>
        <w:rPr>
          <w:rFonts w:ascii="仿宋" w:hAnsi="仿宋" w:eastAsia="仿宋" w:cs="仿宋"/>
          <w:szCs w:val="28"/>
        </w:rPr>
      </w:pPr>
      <w:r>
        <w:rPr>
          <w:rFonts w:hint="eastAsia" w:ascii="仿宋" w:hAnsi="仿宋" w:eastAsia="仿宋" w:cs="仿宋"/>
          <w:szCs w:val="28"/>
        </w:rPr>
        <w:t xml:space="preserve">                         </w:t>
      </w:r>
    </w:p>
    <w:p>
      <w:pPr>
        <w:spacing w:line="400" w:lineRule="exact"/>
        <w:ind w:firstLine="1260" w:firstLineChars="600"/>
        <w:rPr>
          <w:rFonts w:ascii="仿宋" w:hAnsi="仿宋" w:eastAsia="仿宋" w:cs="仿宋"/>
          <w:u w:val="single"/>
        </w:rPr>
      </w:pPr>
      <w:r>
        <w:rPr>
          <w:rFonts w:hint="eastAsia" w:ascii="仿宋" w:hAnsi="仿宋" w:eastAsia="仿宋" w:cs="仿宋"/>
        </w:rPr>
        <w:t>工 程 名 称：</w:t>
      </w:r>
      <w:r>
        <w:rPr>
          <w:rFonts w:hint="eastAsia" w:ascii="仿宋" w:hAnsi="仿宋" w:eastAsia="仿宋" w:cs="仿宋"/>
          <w:u w:val="single"/>
        </w:rPr>
        <w:t xml:space="preserve">                                   </w:t>
      </w:r>
    </w:p>
    <w:p>
      <w:pPr>
        <w:spacing w:line="360" w:lineRule="auto"/>
        <w:rPr>
          <w:rFonts w:ascii="仿宋" w:hAnsi="仿宋" w:eastAsia="仿宋" w:cs="仿宋"/>
        </w:rPr>
      </w:pPr>
      <w:r>
        <w:rPr>
          <w:rFonts w:hint="eastAsia" w:ascii="仿宋" w:hAnsi="仿宋" w:eastAsia="仿宋" w:cs="仿宋"/>
        </w:rPr>
        <w:t xml:space="preserve">            工 程 地 点：</w:t>
      </w:r>
      <w:r>
        <w:rPr>
          <w:rFonts w:hint="eastAsia" w:ascii="仿宋" w:hAnsi="仿宋" w:eastAsia="仿宋" w:cs="仿宋"/>
          <w:u w:val="single"/>
        </w:rPr>
        <w:t xml:space="preserve">                                   </w:t>
      </w:r>
    </w:p>
    <w:p>
      <w:pPr>
        <w:spacing w:line="360" w:lineRule="auto"/>
        <w:rPr>
          <w:rFonts w:ascii="仿宋" w:hAnsi="仿宋" w:eastAsia="仿宋" w:cs="仿宋"/>
        </w:rPr>
      </w:pPr>
      <w:r>
        <w:rPr>
          <w:rFonts w:hint="eastAsia" w:ascii="仿宋" w:hAnsi="仿宋" w:eastAsia="仿宋" w:cs="仿宋"/>
        </w:rPr>
        <w:t xml:space="preserve">            合 同 编 号：</w:t>
      </w:r>
      <w:r>
        <w:rPr>
          <w:rFonts w:hint="eastAsia" w:ascii="仿宋" w:hAnsi="仿宋" w:eastAsia="仿宋" w:cs="仿宋"/>
          <w:u w:val="single"/>
        </w:rPr>
        <w:t xml:space="preserve">                                   </w:t>
      </w:r>
    </w:p>
    <w:p>
      <w:pPr>
        <w:spacing w:line="360" w:lineRule="auto"/>
        <w:ind w:firstLine="1050" w:firstLineChars="500"/>
        <w:rPr>
          <w:rFonts w:ascii="仿宋" w:hAnsi="仿宋" w:eastAsia="仿宋" w:cs="仿宋"/>
        </w:rPr>
      </w:pPr>
      <w:r>
        <w:rPr>
          <w:rFonts w:hint="eastAsia" w:ascii="仿宋" w:hAnsi="仿宋" w:eastAsia="仿宋" w:cs="仿宋"/>
        </w:rPr>
        <w:t>（由设计人编填）</w:t>
      </w:r>
    </w:p>
    <w:p>
      <w:pPr>
        <w:spacing w:line="360" w:lineRule="auto"/>
        <w:rPr>
          <w:rFonts w:ascii="仿宋" w:hAnsi="仿宋" w:eastAsia="仿宋" w:cs="仿宋"/>
        </w:rPr>
      </w:pPr>
      <w:r>
        <w:rPr>
          <w:rFonts w:hint="eastAsia" w:ascii="仿宋" w:hAnsi="仿宋" w:eastAsia="仿宋" w:cs="仿宋"/>
        </w:rPr>
        <w:t xml:space="preserve">            设计证书等级：</w:t>
      </w:r>
      <w:r>
        <w:rPr>
          <w:rFonts w:hint="eastAsia" w:ascii="仿宋" w:hAnsi="仿宋" w:eastAsia="仿宋" w:cs="仿宋"/>
          <w:u w:val="single"/>
        </w:rPr>
        <w:t xml:space="preserve">                                  </w:t>
      </w:r>
    </w:p>
    <w:p>
      <w:pPr>
        <w:spacing w:line="360" w:lineRule="auto"/>
        <w:rPr>
          <w:rFonts w:ascii="仿宋" w:hAnsi="仿宋" w:eastAsia="仿宋" w:cs="仿宋"/>
        </w:rPr>
      </w:pPr>
      <w:r>
        <w:rPr>
          <w:rFonts w:hint="eastAsia" w:ascii="仿宋" w:hAnsi="仿宋" w:eastAsia="仿宋" w:cs="仿宋"/>
        </w:rPr>
        <w:t xml:space="preserve">            发   包   人：</w:t>
      </w:r>
      <w:r>
        <w:rPr>
          <w:rFonts w:hint="eastAsia" w:ascii="仿宋" w:hAnsi="仿宋" w:eastAsia="仿宋" w:cs="仿宋"/>
          <w:u w:val="single"/>
        </w:rPr>
        <w:t xml:space="preserve">                                  </w:t>
      </w:r>
    </w:p>
    <w:p>
      <w:pPr>
        <w:spacing w:line="360" w:lineRule="auto"/>
        <w:rPr>
          <w:rFonts w:ascii="仿宋" w:hAnsi="仿宋" w:eastAsia="仿宋" w:cs="仿宋"/>
        </w:rPr>
      </w:pPr>
      <w:r>
        <w:rPr>
          <w:rFonts w:hint="eastAsia" w:ascii="仿宋" w:hAnsi="仿宋" w:eastAsia="仿宋" w:cs="仿宋"/>
        </w:rPr>
        <w:t xml:space="preserve">            设   计   人：</w:t>
      </w:r>
      <w:r>
        <w:rPr>
          <w:rFonts w:hint="eastAsia" w:ascii="仿宋" w:hAnsi="仿宋" w:eastAsia="仿宋" w:cs="仿宋"/>
          <w:u w:val="single"/>
        </w:rPr>
        <w:t xml:space="preserve">                                  </w:t>
      </w:r>
    </w:p>
    <w:p>
      <w:pPr>
        <w:spacing w:line="360" w:lineRule="auto"/>
        <w:rPr>
          <w:rFonts w:ascii="仿宋" w:hAnsi="仿宋" w:eastAsia="仿宋" w:cs="仿宋"/>
        </w:rPr>
      </w:pPr>
      <w:r>
        <w:rPr>
          <w:rFonts w:hint="eastAsia" w:ascii="仿宋" w:hAnsi="仿宋" w:eastAsia="仿宋" w:cs="仿宋"/>
        </w:rPr>
        <w:t xml:space="preserve">            签 订 日  期：</w:t>
      </w:r>
      <w:r>
        <w:rPr>
          <w:rFonts w:hint="eastAsia" w:ascii="仿宋" w:hAnsi="仿宋" w:eastAsia="仿宋" w:cs="仿宋"/>
          <w:u w:val="single"/>
        </w:rPr>
        <w:t xml:space="preserve">                                  </w:t>
      </w:r>
      <w:r>
        <w:rPr>
          <w:rFonts w:hint="eastAsia" w:ascii="仿宋" w:hAnsi="仿宋" w:eastAsia="仿宋" w:cs="仿宋"/>
        </w:rPr>
        <w:t xml:space="preserve">                        </w:t>
      </w:r>
    </w:p>
    <w:p>
      <w:pPr>
        <w:rPr>
          <w:rFonts w:ascii="仿宋" w:hAnsi="仿宋" w:eastAsia="仿宋" w:cs="仿宋"/>
        </w:rPr>
      </w:pPr>
      <w:r>
        <w:rPr>
          <w:rFonts w:hint="eastAsia" w:ascii="仿宋" w:hAnsi="仿宋" w:eastAsia="仿宋" w:cs="仿宋"/>
        </w:rPr>
        <w:t xml:space="preserve">                                     </w:t>
      </w: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p>
    <w:p>
      <w:pPr>
        <w:rPr>
          <w:rFonts w:ascii="仿宋" w:hAnsi="仿宋" w:eastAsia="仿宋" w:cs="仿宋"/>
          <w:szCs w:val="28"/>
        </w:rPr>
      </w:pPr>
      <w:r>
        <w:rPr>
          <w:rFonts w:hint="eastAsia" w:ascii="仿宋" w:hAnsi="仿宋" w:eastAsia="仿宋" w:cs="仿宋"/>
          <w:szCs w:val="28"/>
        </w:rPr>
        <w:t xml:space="preserve">                         </w:t>
      </w:r>
    </w:p>
    <w:p>
      <w:pPr>
        <w:rPr>
          <w:rFonts w:ascii="仿宋" w:hAnsi="仿宋" w:eastAsia="仿宋" w:cs="仿宋"/>
          <w:szCs w:val="28"/>
        </w:rPr>
      </w:pPr>
      <w:r>
        <w:rPr>
          <w:rFonts w:hint="eastAsia" w:ascii="仿宋" w:hAnsi="仿宋" w:eastAsia="仿宋" w:cs="仿宋"/>
          <w:szCs w:val="28"/>
        </w:rPr>
        <w:t xml:space="preserve">               </w:t>
      </w:r>
    </w:p>
    <w:p>
      <w:pPr>
        <w:spacing w:line="360" w:lineRule="auto"/>
        <w:ind w:right="32"/>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4211955</wp:posOffset>
                </wp:positionH>
                <wp:positionV relativeFrom="paragraph">
                  <wp:posOffset>175895</wp:posOffset>
                </wp:positionV>
                <wp:extent cx="914400" cy="533400"/>
                <wp:effectExtent l="4445" t="4445" r="14605" b="14605"/>
                <wp:wrapNone/>
                <wp:docPr id="5" name="矩形 5"/>
                <wp:cNvGraphicFramePr/>
                <a:graphic xmlns:a="http://schemas.openxmlformats.org/drawingml/2006/main">
                  <a:graphicData uri="http://schemas.microsoft.com/office/word/2010/wordprocessingShape">
                    <wps:wsp>
                      <wps:cNvSpPr/>
                      <wps:spPr>
                        <a:xfrm>
                          <a:off x="0" y="0"/>
                          <a:ext cx="914400" cy="5334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331.65pt;margin-top:13.85pt;height:42pt;width:72pt;z-index:251659264;mso-width-relative:page;mso-height-relative:page;" fillcolor="#FFFFFF" filled="t" stroked="t" coordsize="21600,21600" o:gfxdata="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uk+SdcAAAAKAQAADwAAAAAAAAABACAAAAA4AAAAZHJzL2Rvd25yZXYu&#10;eG1sUEsBAhQAFAAAAAgAh07iQFS1qqvmAQAA6wMAAA4AAAAAAAAAAQAgAAAAPAEAAGRycy9lMm9E&#10;b2MueG1sUEsFBgAAAAAGAAYAWQEAAJQFAAAAAA==&#10;">
                <v:fill on="t" focussize="0,0"/>
                <v:stroke color="#FFFFFF" joinstyle="miter"/>
                <v:imagedata o:title=""/>
                <o:lock v:ext="edit" aspectratio="f"/>
                <v:textbox>
                  <w:txbxContent>
                    <w:p/>
                  </w:txbxContent>
                </v:textbox>
              </v:rect>
            </w:pict>
          </mc:Fallback>
        </mc:AlternateContent>
      </w:r>
    </w:p>
    <w:p>
      <w:pPr>
        <w:spacing w:line="360" w:lineRule="auto"/>
        <w:rPr>
          <w:rFonts w:ascii="仿宋" w:hAnsi="仿宋" w:eastAsia="仿宋" w:cs="仿宋"/>
        </w:rPr>
      </w:pPr>
    </w:p>
    <w:p>
      <w:pPr>
        <w:pStyle w:val="4"/>
        <w:spacing w:after="120" w:line="240" w:lineRule="auto"/>
        <w:jc w:val="center"/>
        <w:rPr>
          <w:rFonts w:ascii="仿宋" w:hAnsi="仿宋" w:eastAsia="仿宋" w:cs="仿宋"/>
          <w:sz w:val="32"/>
          <w:szCs w:val="32"/>
        </w:rPr>
      </w:pPr>
      <w:bookmarkStart w:id="548" w:name="_Toc17473"/>
      <w:bookmarkStart w:id="549" w:name="_Toc40365826"/>
      <w:r>
        <w:rPr>
          <w:rFonts w:hint="eastAsia" w:ascii="仿宋" w:hAnsi="仿宋" w:eastAsia="仿宋" w:cs="仿宋"/>
          <w:sz w:val="32"/>
          <w:szCs w:val="32"/>
        </w:rPr>
        <w:t>第四章  合同主要条款</w:t>
      </w:r>
      <w:bookmarkEnd w:id="548"/>
      <w:bookmarkEnd w:id="549"/>
    </w:p>
    <w:p>
      <w:pPr>
        <w:pStyle w:val="17"/>
        <w:widowControl w:val="0"/>
        <w:topLinePunct/>
        <w:spacing w:before="0" w:beforeAutospacing="0" w:after="0" w:afterAutospacing="0" w:line="400" w:lineRule="exact"/>
        <w:ind w:firstLine="420" w:firstLineChars="200"/>
        <w:jc w:val="both"/>
        <w:rPr>
          <w:rFonts w:ascii="仿宋" w:hAnsi="仿宋" w:eastAsia="仿宋" w:cs="仿宋"/>
          <w:kern w:val="2"/>
        </w:rPr>
      </w:pPr>
      <w:r>
        <w:rPr>
          <w:rFonts w:hint="eastAsia" w:ascii="仿宋" w:hAnsi="仿宋" w:eastAsia="仿宋" w:cs="仿宋"/>
          <w:kern w:val="2"/>
          <w:sz w:val="21"/>
          <w:szCs w:val="21"/>
        </w:rPr>
        <w:t>招标人：</w:t>
      </w:r>
      <w:r>
        <w:rPr>
          <w:rFonts w:hint="eastAsia" w:ascii="仿宋" w:hAnsi="仿宋" w:eastAsia="仿宋" w:cs="仿宋"/>
          <w:kern w:val="2"/>
          <w:u w:val="single"/>
        </w:rPr>
        <w:t xml:space="preserve">                                   </w:t>
      </w:r>
    </w:p>
    <w:p>
      <w:pPr>
        <w:pStyle w:val="17"/>
        <w:widowControl w:val="0"/>
        <w:topLinePunct/>
        <w:spacing w:before="0" w:beforeAutospacing="0" w:after="0" w:afterAutospacing="0" w:line="400" w:lineRule="exact"/>
        <w:ind w:firstLine="420" w:firstLineChars="200"/>
        <w:jc w:val="both"/>
        <w:rPr>
          <w:rFonts w:ascii="仿宋" w:hAnsi="仿宋" w:eastAsia="仿宋" w:cs="仿宋"/>
          <w:kern w:val="2"/>
          <w:u w:val="single"/>
        </w:rPr>
      </w:pPr>
      <w:r>
        <w:rPr>
          <w:rFonts w:hint="eastAsia" w:ascii="仿宋" w:hAnsi="仿宋" w:eastAsia="仿宋" w:cs="仿宋"/>
          <w:kern w:val="2"/>
          <w:sz w:val="21"/>
          <w:szCs w:val="21"/>
        </w:rPr>
        <w:t>设计人：</w:t>
      </w:r>
      <w:r>
        <w:rPr>
          <w:rFonts w:hint="eastAsia" w:ascii="仿宋" w:hAnsi="仿宋" w:eastAsia="仿宋" w:cs="仿宋"/>
          <w:kern w:val="2"/>
          <w:u w:val="single"/>
        </w:rPr>
        <w:t xml:space="preserve">                                   </w:t>
      </w:r>
    </w:p>
    <w:p>
      <w:pPr>
        <w:pStyle w:val="17"/>
        <w:widowControl w:val="0"/>
        <w:topLinePunct/>
        <w:spacing w:before="0" w:beforeAutospacing="0" w:after="0" w:afterAutospacing="0" w:line="400" w:lineRule="exact"/>
        <w:ind w:firstLine="420" w:firstLineChars="200"/>
        <w:jc w:val="both"/>
        <w:rPr>
          <w:rFonts w:ascii="仿宋" w:hAnsi="仿宋" w:eastAsia="仿宋" w:cs="仿宋"/>
          <w:kern w:val="2"/>
        </w:rPr>
      </w:pPr>
      <w:r>
        <w:rPr>
          <w:rFonts w:hint="eastAsia" w:ascii="仿宋" w:hAnsi="仿宋" w:eastAsia="仿宋" w:cs="仿宋"/>
          <w:sz w:val="21"/>
          <w:szCs w:val="21"/>
        </w:rPr>
        <w:t>招标人委托设计人承担</w:t>
      </w:r>
      <w:r>
        <w:rPr>
          <w:rFonts w:hint="eastAsia" w:ascii="仿宋" w:hAnsi="仿宋" w:eastAsia="仿宋" w:cs="仿宋"/>
          <w:sz w:val="21"/>
          <w:szCs w:val="21"/>
          <w:u w:val="single"/>
        </w:rPr>
        <w:t xml:space="preserve">                                </w:t>
      </w:r>
      <w:r>
        <w:rPr>
          <w:rFonts w:hint="eastAsia" w:ascii="仿宋" w:hAnsi="仿宋" w:eastAsia="仿宋" w:cs="仿宋"/>
          <w:sz w:val="21"/>
          <w:szCs w:val="21"/>
        </w:rPr>
        <w:t>设计，经双方协商一致，签订本合同。</w:t>
      </w:r>
    </w:p>
    <w:p>
      <w:pPr>
        <w:spacing w:line="400" w:lineRule="exact"/>
        <w:rPr>
          <w:rFonts w:ascii="仿宋" w:hAnsi="仿宋" w:eastAsia="仿宋" w:cs="仿宋"/>
          <w:szCs w:val="21"/>
        </w:rPr>
      </w:pPr>
      <w:r>
        <w:rPr>
          <w:rFonts w:hint="eastAsia" w:ascii="仿宋" w:hAnsi="仿宋" w:eastAsia="仿宋" w:cs="仿宋"/>
          <w:b/>
          <w:szCs w:val="21"/>
        </w:rPr>
        <w:t xml:space="preserve">第一条  </w:t>
      </w:r>
      <w:r>
        <w:rPr>
          <w:rFonts w:hint="eastAsia" w:ascii="仿宋" w:hAnsi="仿宋" w:eastAsia="仿宋" w:cs="仿宋"/>
          <w:szCs w:val="21"/>
        </w:rPr>
        <w:t>本合同依据下列文件签订：</w:t>
      </w:r>
    </w:p>
    <w:p>
      <w:pPr>
        <w:spacing w:line="400" w:lineRule="exact"/>
        <w:rPr>
          <w:rFonts w:ascii="仿宋" w:hAnsi="仿宋" w:eastAsia="仿宋" w:cs="仿宋"/>
          <w:szCs w:val="21"/>
        </w:rPr>
      </w:pPr>
      <w:r>
        <w:rPr>
          <w:rFonts w:hint="eastAsia" w:ascii="仿宋" w:hAnsi="仿宋" w:eastAsia="仿宋" w:cs="仿宋"/>
          <w:szCs w:val="21"/>
        </w:rPr>
        <w:t>　　1.1《中华人民共和国民法典》《中华人民共和国建筑法》《建设工程勘察设计市场管理规定》。</w:t>
      </w:r>
    </w:p>
    <w:p>
      <w:pPr>
        <w:spacing w:line="400" w:lineRule="exact"/>
        <w:rPr>
          <w:rFonts w:ascii="仿宋" w:hAnsi="仿宋" w:eastAsia="仿宋" w:cs="仿宋"/>
          <w:szCs w:val="21"/>
        </w:rPr>
      </w:pPr>
      <w:r>
        <w:rPr>
          <w:rFonts w:hint="eastAsia" w:ascii="仿宋" w:hAnsi="仿宋" w:eastAsia="仿宋" w:cs="仿宋"/>
          <w:szCs w:val="21"/>
        </w:rPr>
        <w:t>　　1.2国家及地方有关建设工程勘察设计管理法规和规章。</w:t>
      </w:r>
    </w:p>
    <w:p>
      <w:pPr>
        <w:spacing w:line="400" w:lineRule="exact"/>
        <w:rPr>
          <w:rFonts w:ascii="仿宋" w:hAnsi="仿宋" w:eastAsia="仿宋" w:cs="仿宋"/>
          <w:szCs w:val="21"/>
        </w:rPr>
      </w:pPr>
      <w:r>
        <w:rPr>
          <w:rFonts w:hint="eastAsia" w:ascii="仿宋" w:hAnsi="仿宋" w:eastAsia="仿宋" w:cs="仿宋"/>
          <w:szCs w:val="21"/>
        </w:rPr>
        <w:t>　　1.3建设工程批准文件。</w:t>
      </w:r>
    </w:p>
    <w:p>
      <w:pPr>
        <w:spacing w:line="400" w:lineRule="exact"/>
        <w:rPr>
          <w:rFonts w:ascii="仿宋" w:hAnsi="仿宋" w:eastAsia="仿宋" w:cs="仿宋"/>
          <w:szCs w:val="21"/>
        </w:rPr>
      </w:pPr>
      <w:r>
        <w:rPr>
          <w:rFonts w:hint="eastAsia" w:ascii="仿宋" w:hAnsi="仿宋" w:eastAsia="仿宋" w:cs="仿宋"/>
          <w:b/>
          <w:szCs w:val="21"/>
        </w:rPr>
        <w:t xml:space="preserve">第二条  </w:t>
      </w:r>
      <w:r>
        <w:rPr>
          <w:rFonts w:hint="eastAsia" w:ascii="仿宋" w:hAnsi="仿宋" w:eastAsia="仿宋" w:cs="仿宋"/>
          <w:szCs w:val="21"/>
        </w:rPr>
        <w:t>本合同设计的内容：名称、规模、阶段、投资及设计费等见下表。　</w:t>
      </w:r>
    </w:p>
    <w:tbl>
      <w:tblPr>
        <w:tblStyle w:val="20"/>
        <w:tblW w:w="992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529"/>
        <w:gridCol w:w="1851"/>
        <w:gridCol w:w="2272"/>
        <w:gridCol w:w="1118"/>
        <w:gridCol w:w="941"/>
        <w:gridCol w:w="111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227" w:hRule="atLeast"/>
        </w:trPr>
        <w:tc>
          <w:tcPr>
            <w:tcW w:w="529" w:type="dxa"/>
            <w:vMerge w:val="restart"/>
            <w:vAlign w:val="center"/>
          </w:tcPr>
          <w:p>
            <w:pPr>
              <w:spacing w:line="400" w:lineRule="exact"/>
              <w:jc w:val="center"/>
              <w:rPr>
                <w:rFonts w:ascii="仿宋" w:hAnsi="仿宋" w:eastAsia="仿宋" w:cs="仿宋"/>
                <w:szCs w:val="21"/>
              </w:rPr>
            </w:pPr>
            <w:r>
              <w:rPr>
                <w:rFonts w:hint="eastAsia" w:ascii="仿宋" w:hAnsi="仿宋" w:eastAsia="仿宋" w:cs="仿宋"/>
                <w:szCs w:val="21"/>
              </w:rPr>
              <w:t>序</w:t>
            </w:r>
          </w:p>
          <w:p>
            <w:pPr>
              <w:spacing w:line="400" w:lineRule="exact"/>
              <w:jc w:val="center"/>
              <w:rPr>
                <w:rFonts w:ascii="仿宋" w:hAnsi="仿宋" w:eastAsia="仿宋" w:cs="仿宋"/>
                <w:szCs w:val="21"/>
              </w:rPr>
            </w:pPr>
            <w:r>
              <w:rPr>
                <w:rFonts w:hint="eastAsia" w:ascii="仿宋" w:hAnsi="仿宋" w:eastAsia="仿宋" w:cs="仿宋"/>
                <w:szCs w:val="21"/>
              </w:rPr>
              <w:t>号</w:t>
            </w:r>
          </w:p>
        </w:tc>
        <w:tc>
          <w:tcPr>
            <w:tcW w:w="1851" w:type="dxa"/>
            <w:vMerge w:val="restart"/>
            <w:vAlign w:val="center"/>
          </w:tcPr>
          <w:p>
            <w:pPr>
              <w:spacing w:line="400" w:lineRule="exact"/>
              <w:jc w:val="center"/>
              <w:rPr>
                <w:rFonts w:ascii="仿宋" w:hAnsi="仿宋" w:eastAsia="仿宋" w:cs="仿宋"/>
                <w:szCs w:val="21"/>
              </w:rPr>
            </w:pPr>
            <w:r>
              <w:rPr>
                <w:rFonts w:hint="eastAsia" w:ascii="仿宋" w:hAnsi="仿宋" w:eastAsia="仿宋" w:cs="仿宋"/>
                <w:szCs w:val="21"/>
              </w:rPr>
              <w:t>项目名称</w:t>
            </w:r>
          </w:p>
        </w:tc>
        <w:tc>
          <w:tcPr>
            <w:tcW w:w="2272"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建设规模</w:t>
            </w:r>
          </w:p>
        </w:tc>
        <w:tc>
          <w:tcPr>
            <w:tcW w:w="3177" w:type="dxa"/>
            <w:gridSpan w:val="3"/>
            <w:vAlign w:val="center"/>
          </w:tcPr>
          <w:p>
            <w:pPr>
              <w:spacing w:line="400" w:lineRule="exact"/>
              <w:jc w:val="center"/>
              <w:rPr>
                <w:rFonts w:ascii="仿宋" w:hAnsi="仿宋" w:eastAsia="仿宋" w:cs="仿宋"/>
                <w:szCs w:val="21"/>
              </w:rPr>
            </w:pPr>
            <w:r>
              <w:rPr>
                <w:rFonts w:hint="eastAsia" w:ascii="仿宋" w:hAnsi="仿宋" w:eastAsia="仿宋" w:cs="仿宋"/>
                <w:szCs w:val="21"/>
              </w:rPr>
              <w:t>设计阶段及内容</w:t>
            </w:r>
          </w:p>
        </w:tc>
        <w:tc>
          <w:tcPr>
            <w:tcW w:w="2092" w:type="dxa"/>
            <w:vMerge w:val="restart"/>
            <w:vAlign w:val="center"/>
          </w:tcPr>
          <w:p>
            <w:pPr>
              <w:spacing w:line="400" w:lineRule="exact"/>
              <w:jc w:val="center"/>
              <w:rPr>
                <w:rFonts w:ascii="仿宋" w:hAnsi="仿宋" w:eastAsia="仿宋" w:cs="仿宋"/>
                <w:szCs w:val="21"/>
              </w:rPr>
            </w:pPr>
            <w:r>
              <w:rPr>
                <w:rFonts w:hint="eastAsia" w:ascii="仿宋" w:hAnsi="仿宋" w:eastAsia="仿宋" w:cs="仿宋"/>
                <w:szCs w:val="21"/>
              </w:rPr>
              <w:t>中标设计费</w:t>
            </w:r>
          </w:p>
          <w:p>
            <w:pPr>
              <w:spacing w:line="400" w:lineRule="exact"/>
              <w:jc w:val="center"/>
              <w:rPr>
                <w:rFonts w:ascii="仿宋" w:hAnsi="仿宋" w:eastAsia="仿宋" w:cs="仿宋"/>
                <w:szCs w:val="21"/>
              </w:rPr>
            </w:pP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109" w:hRule="atLeast"/>
        </w:trPr>
        <w:tc>
          <w:tcPr>
            <w:tcW w:w="529" w:type="dxa"/>
            <w:vMerge w:val="continue"/>
            <w:vAlign w:val="center"/>
          </w:tcPr>
          <w:p>
            <w:pPr>
              <w:spacing w:line="400" w:lineRule="exact"/>
              <w:jc w:val="center"/>
              <w:rPr>
                <w:rFonts w:ascii="仿宋" w:hAnsi="仿宋" w:eastAsia="仿宋" w:cs="仿宋"/>
                <w:szCs w:val="21"/>
              </w:rPr>
            </w:pPr>
          </w:p>
        </w:tc>
        <w:tc>
          <w:tcPr>
            <w:tcW w:w="1851" w:type="dxa"/>
            <w:vMerge w:val="continue"/>
            <w:vAlign w:val="center"/>
          </w:tcPr>
          <w:p>
            <w:pPr>
              <w:spacing w:line="400" w:lineRule="exact"/>
              <w:jc w:val="center"/>
              <w:rPr>
                <w:rFonts w:ascii="仿宋" w:hAnsi="仿宋" w:eastAsia="仿宋" w:cs="仿宋"/>
                <w:szCs w:val="21"/>
              </w:rPr>
            </w:pPr>
          </w:p>
        </w:tc>
        <w:tc>
          <w:tcPr>
            <w:tcW w:w="2272" w:type="dxa"/>
            <w:vAlign w:val="center"/>
          </w:tcPr>
          <w:p>
            <w:pPr>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建筑面积</w:t>
            </w:r>
          </w:p>
        </w:tc>
        <w:tc>
          <w:tcPr>
            <w:tcW w:w="111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方案</w:t>
            </w:r>
          </w:p>
        </w:tc>
        <w:tc>
          <w:tcPr>
            <w:tcW w:w="941"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初步设计</w:t>
            </w:r>
          </w:p>
        </w:tc>
        <w:tc>
          <w:tcPr>
            <w:tcW w:w="1118" w:type="dxa"/>
            <w:vAlign w:val="center"/>
          </w:tcPr>
          <w:p>
            <w:pPr>
              <w:spacing w:line="400" w:lineRule="exact"/>
              <w:ind w:left="-44" w:leftChars="-21" w:right="-105" w:rightChars="-50"/>
              <w:jc w:val="center"/>
              <w:rPr>
                <w:rFonts w:ascii="仿宋" w:hAnsi="仿宋" w:eastAsia="仿宋" w:cs="仿宋"/>
                <w:szCs w:val="21"/>
              </w:rPr>
            </w:pPr>
            <w:r>
              <w:rPr>
                <w:rFonts w:hint="eastAsia" w:ascii="仿宋" w:hAnsi="仿宋" w:eastAsia="仿宋" w:cs="仿宋"/>
                <w:szCs w:val="21"/>
              </w:rPr>
              <w:t>施工图</w:t>
            </w:r>
          </w:p>
        </w:tc>
        <w:tc>
          <w:tcPr>
            <w:tcW w:w="2092" w:type="dxa"/>
            <w:vMerge w:val="continue"/>
            <w:vAlign w:val="center"/>
          </w:tcPr>
          <w:p>
            <w:pPr>
              <w:spacing w:line="4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811" w:hRule="atLeast"/>
        </w:trPr>
        <w:tc>
          <w:tcPr>
            <w:tcW w:w="529"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1851"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南浔古镇文化旅游综合提升项目（一期）-南浔水晶晶俱乐部建设工程设计</w:t>
            </w:r>
          </w:p>
        </w:tc>
        <w:tc>
          <w:tcPr>
            <w:tcW w:w="2272" w:type="dxa"/>
            <w:vAlign w:val="center"/>
          </w:tcPr>
          <w:p>
            <w:pPr>
              <w:spacing w:line="400" w:lineRule="exact"/>
              <w:jc w:val="center"/>
              <w:rPr>
                <w:rFonts w:ascii="仿宋" w:hAnsi="仿宋" w:eastAsia="仿宋" w:cs="仿宋"/>
                <w:szCs w:val="21"/>
              </w:rPr>
            </w:pPr>
          </w:p>
        </w:tc>
        <w:tc>
          <w:tcPr>
            <w:tcW w:w="1118" w:type="dxa"/>
            <w:vAlign w:val="center"/>
          </w:tcPr>
          <w:p>
            <w:pPr>
              <w:pStyle w:val="64"/>
              <w:spacing w:line="400" w:lineRule="exact"/>
              <w:jc w:val="center"/>
              <w:rPr>
                <w:rFonts w:ascii="仿宋" w:hAnsi="仿宋" w:eastAsia="仿宋" w:cs="仿宋"/>
                <w:sz w:val="21"/>
                <w:szCs w:val="21"/>
              </w:rPr>
            </w:pPr>
            <w:r>
              <w:rPr>
                <w:rFonts w:hint="eastAsia" w:ascii="仿宋" w:hAnsi="仿宋" w:eastAsia="仿宋" w:cs="仿宋"/>
                <w:sz w:val="21"/>
                <w:szCs w:val="21"/>
              </w:rPr>
              <w:t>√</w:t>
            </w:r>
          </w:p>
        </w:tc>
        <w:tc>
          <w:tcPr>
            <w:tcW w:w="941" w:type="dxa"/>
            <w:vAlign w:val="center"/>
          </w:tcPr>
          <w:p>
            <w:pPr>
              <w:pStyle w:val="64"/>
              <w:spacing w:line="400" w:lineRule="exact"/>
              <w:jc w:val="center"/>
              <w:rPr>
                <w:rFonts w:ascii="仿宋" w:hAnsi="仿宋" w:eastAsia="仿宋" w:cs="仿宋"/>
                <w:sz w:val="21"/>
                <w:szCs w:val="21"/>
              </w:rPr>
            </w:pPr>
            <w:r>
              <w:rPr>
                <w:rFonts w:hint="eastAsia" w:ascii="仿宋" w:hAnsi="仿宋" w:eastAsia="仿宋" w:cs="仿宋"/>
                <w:sz w:val="21"/>
                <w:szCs w:val="21"/>
              </w:rPr>
              <w:t>√</w:t>
            </w:r>
          </w:p>
        </w:tc>
        <w:tc>
          <w:tcPr>
            <w:tcW w:w="1118" w:type="dxa"/>
            <w:vAlign w:val="center"/>
          </w:tcPr>
          <w:p>
            <w:pPr>
              <w:pStyle w:val="64"/>
              <w:spacing w:line="400" w:lineRule="exact"/>
              <w:jc w:val="center"/>
              <w:rPr>
                <w:rFonts w:ascii="仿宋" w:hAnsi="仿宋" w:eastAsia="仿宋" w:cs="仿宋"/>
                <w:sz w:val="21"/>
                <w:szCs w:val="21"/>
              </w:rPr>
            </w:pPr>
            <w:r>
              <w:rPr>
                <w:rFonts w:hint="eastAsia" w:ascii="仿宋" w:hAnsi="仿宋" w:eastAsia="仿宋" w:cs="仿宋"/>
                <w:sz w:val="21"/>
                <w:szCs w:val="21"/>
              </w:rPr>
              <w:t>√</w:t>
            </w:r>
          </w:p>
        </w:tc>
        <w:tc>
          <w:tcPr>
            <w:tcW w:w="2092" w:type="dxa"/>
            <w:vAlign w:val="center"/>
          </w:tcPr>
          <w:p>
            <w:pPr>
              <w:spacing w:line="4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18" w:hRule="atLeast"/>
        </w:trPr>
        <w:tc>
          <w:tcPr>
            <w:tcW w:w="529"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2</w:t>
            </w:r>
          </w:p>
        </w:tc>
        <w:tc>
          <w:tcPr>
            <w:tcW w:w="1851" w:type="dxa"/>
            <w:vAlign w:val="center"/>
          </w:tcPr>
          <w:p>
            <w:pPr>
              <w:pStyle w:val="64"/>
              <w:spacing w:line="400" w:lineRule="exact"/>
              <w:jc w:val="center"/>
              <w:rPr>
                <w:rFonts w:ascii="仿宋" w:hAnsi="仿宋" w:eastAsia="仿宋" w:cs="仿宋"/>
                <w:sz w:val="21"/>
                <w:szCs w:val="21"/>
              </w:rPr>
            </w:pPr>
            <w:r>
              <w:rPr>
                <w:rFonts w:hint="eastAsia" w:ascii="仿宋" w:hAnsi="仿宋" w:eastAsia="仿宋" w:cs="仿宋"/>
                <w:b/>
                <w:sz w:val="21"/>
                <w:szCs w:val="21"/>
              </w:rPr>
              <w:t>小  计</w:t>
            </w:r>
          </w:p>
        </w:tc>
        <w:tc>
          <w:tcPr>
            <w:tcW w:w="2272" w:type="dxa"/>
            <w:vAlign w:val="center"/>
          </w:tcPr>
          <w:p>
            <w:pPr>
              <w:spacing w:line="400" w:lineRule="exact"/>
              <w:rPr>
                <w:rFonts w:ascii="仿宋" w:hAnsi="仿宋" w:eastAsia="仿宋" w:cs="仿宋"/>
                <w:szCs w:val="21"/>
              </w:rPr>
            </w:pPr>
          </w:p>
        </w:tc>
        <w:tc>
          <w:tcPr>
            <w:tcW w:w="1118" w:type="dxa"/>
            <w:vAlign w:val="center"/>
          </w:tcPr>
          <w:p>
            <w:pPr>
              <w:spacing w:line="400" w:lineRule="exact"/>
              <w:ind w:firstLine="210" w:firstLineChars="100"/>
              <w:rPr>
                <w:rFonts w:ascii="仿宋" w:hAnsi="仿宋" w:eastAsia="仿宋" w:cs="仿宋"/>
                <w:szCs w:val="21"/>
              </w:rPr>
            </w:pPr>
          </w:p>
        </w:tc>
        <w:tc>
          <w:tcPr>
            <w:tcW w:w="941" w:type="dxa"/>
            <w:vAlign w:val="center"/>
          </w:tcPr>
          <w:p>
            <w:pPr>
              <w:spacing w:line="400" w:lineRule="exact"/>
              <w:jc w:val="center"/>
              <w:rPr>
                <w:rFonts w:ascii="仿宋" w:hAnsi="仿宋" w:eastAsia="仿宋" w:cs="仿宋"/>
                <w:szCs w:val="21"/>
              </w:rPr>
            </w:pPr>
          </w:p>
        </w:tc>
        <w:tc>
          <w:tcPr>
            <w:tcW w:w="1118" w:type="dxa"/>
            <w:vAlign w:val="center"/>
          </w:tcPr>
          <w:p>
            <w:pPr>
              <w:spacing w:line="400" w:lineRule="exact"/>
              <w:ind w:firstLine="105" w:firstLineChars="50"/>
              <w:rPr>
                <w:rFonts w:ascii="仿宋" w:hAnsi="仿宋" w:eastAsia="仿宋" w:cs="仿宋"/>
                <w:szCs w:val="21"/>
              </w:rPr>
            </w:pPr>
          </w:p>
        </w:tc>
        <w:tc>
          <w:tcPr>
            <w:tcW w:w="2092" w:type="dxa"/>
            <w:vAlign w:val="center"/>
          </w:tcPr>
          <w:p>
            <w:pPr>
              <w:spacing w:line="4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891" w:hRule="atLeast"/>
        </w:trPr>
        <w:tc>
          <w:tcPr>
            <w:tcW w:w="529"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说</w:t>
            </w:r>
          </w:p>
          <w:p>
            <w:pPr>
              <w:spacing w:line="400" w:lineRule="exact"/>
              <w:jc w:val="center"/>
              <w:rPr>
                <w:rFonts w:ascii="仿宋" w:hAnsi="仿宋" w:eastAsia="仿宋" w:cs="仿宋"/>
                <w:szCs w:val="21"/>
              </w:rPr>
            </w:pPr>
            <w:r>
              <w:rPr>
                <w:rFonts w:hint="eastAsia" w:ascii="仿宋" w:hAnsi="仿宋" w:eastAsia="仿宋" w:cs="仿宋"/>
                <w:szCs w:val="21"/>
              </w:rPr>
              <w:t>明</w:t>
            </w:r>
          </w:p>
        </w:tc>
        <w:tc>
          <w:tcPr>
            <w:tcW w:w="9392" w:type="dxa"/>
            <w:gridSpan w:val="6"/>
            <w:vAlign w:val="center"/>
          </w:tcPr>
          <w:p>
            <w:pPr>
              <w:numPr>
                <w:ilvl w:val="0"/>
                <w:numId w:val="2"/>
              </w:numPr>
              <w:spacing w:line="400" w:lineRule="exact"/>
              <w:rPr>
                <w:rFonts w:ascii="仿宋" w:hAnsi="仿宋" w:eastAsia="仿宋" w:cs="仿宋"/>
                <w:szCs w:val="21"/>
              </w:rPr>
            </w:pPr>
            <w:r>
              <w:rPr>
                <w:rFonts w:hint="eastAsia" w:ascii="仿宋" w:hAnsi="仿宋" w:eastAsia="仿宋" w:cs="仿宋"/>
                <w:szCs w:val="21"/>
              </w:rPr>
              <w:t>项目范围详见招标人提供的相关设计资料，具体内容包括项目范围内的包含方案设计（含估算）、初步设计（含概算）、施工图设计(含土建、给排水、强弱电、暖通、消防、景观设计等)、设计调整以及报批配合、工程实施过程中的设计变更、施工配合、现场服务及验收配合等相关全部服务。</w:t>
            </w:r>
          </w:p>
          <w:p>
            <w:pPr>
              <w:numPr>
                <w:ilvl w:val="0"/>
                <w:numId w:val="2"/>
              </w:numPr>
              <w:spacing w:line="400" w:lineRule="exact"/>
              <w:rPr>
                <w:rFonts w:ascii="仿宋" w:hAnsi="仿宋" w:eastAsia="仿宋" w:cs="仿宋"/>
                <w:szCs w:val="21"/>
              </w:rPr>
            </w:pPr>
            <w:r>
              <w:rPr>
                <w:rFonts w:hint="eastAsia" w:ascii="仿宋" w:hAnsi="仿宋" w:eastAsia="仿宋" w:cs="仿宋"/>
                <w:szCs w:val="21"/>
              </w:rPr>
              <w:t>设计内容包括但不限于:总平面图、消防总平面图、室外给排水设计（含配电房、围墙、消防水池、化粪池等)、亮化设计、室外综合管线、建筑幕墙设计、景观绿化、概算、日照分析报告及报批配合、施工阶段的配合和现场服务等全部相关设计工作、设计调整以及报批配合、工程实施过程中的设计变更、验收配合相关服务。（具体以业主指令为准）【不包括沿河沿路代征绿地景观设计、室内装修设计、深基坑围护设计、建筑节能评估以及燃气、电力等政府部门主导的专项设计。】</w:t>
            </w:r>
          </w:p>
        </w:tc>
      </w:tr>
    </w:tbl>
    <w:p>
      <w:pPr>
        <w:spacing w:line="400" w:lineRule="exact"/>
        <w:ind w:firstLine="105" w:firstLineChars="50"/>
        <w:rPr>
          <w:rFonts w:ascii="仿宋" w:hAnsi="仿宋" w:eastAsia="仿宋" w:cs="仿宋"/>
          <w:szCs w:val="21"/>
        </w:rPr>
      </w:pPr>
      <w:r>
        <w:rPr>
          <w:rFonts w:hint="eastAsia" w:ascii="仿宋" w:hAnsi="仿宋" w:eastAsia="仿宋" w:cs="仿宋"/>
          <w:b/>
          <w:szCs w:val="21"/>
        </w:rPr>
        <w:t>第三条　</w:t>
      </w:r>
      <w:r>
        <w:rPr>
          <w:rFonts w:hint="eastAsia" w:ascii="仿宋" w:hAnsi="仿宋" w:eastAsia="仿宋" w:cs="仿宋"/>
          <w:szCs w:val="21"/>
        </w:rPr>
        <w:t>招标人应向设计人提交的有关资料及文件：</w:t>
      </w:r>
    </w:p>
    <w:tbl>
      <w:tblPr>
        <w:tblStyle w:val="20"/>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980"/>
        <w:gridCol w:w="3220"/>
        <w:gridCol w:w="1400"/>
        <w:gridCol w:w="2238"/>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15" w:hRule="atLeast"/>
        </w:trPr>
        <w:tc>
          <w:tcPr>
            <w:tcW w:w="98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序号</w:t>
            </w:r>
          </w:p>
        </w:tc>
        <w:tc>
          <w:tcPr>
            <w:tcW w:w="322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资料及文件名称</w:t>
            </w:r>
          </w:p>
        </w:tc>
        <w:tc>
          <w:tcPr>
            <w:tcW w:w="140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份数</w:t>
            </w:r>
          </w:p>
        </w:tc>
        <w:tc>
          <w:tcPr>
            <w:tcW w:w="223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提交日期</w:t>
            </w:r>
          </w:p>
        </w:tc>
        <w:tc>
          <w:tcPr>
            <w:tcW w:w="2102"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15" w:hRule="atLeast"/>
        </w:trPr>
        <w:tc>
          <w:tcPr>
            <w:tcW w:w="98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322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设计委托书</w:t>
            </w:r>
          </w:p>
        </w:tc>
        <w:tc>
          <w:tcPr>
            <w:tcW w:w="140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2238" w:type="dxa"/>
            <w:vAlign w:val="center"/>
          </w:tcPr>
          <w:p>
            <w:pPr>
              <w:spacing w:line="400" w:lineRule="exact"/>
              <w:rPr>
                <w:rFonts w:ascii="仿宋" w:hAnsi="仿宋" w:eastAsia="仿宋" w:cs="仿宋"/>
                <w:szCs w:val="21"/>
              </w:rPr>
            </w:pPr>
          </w:p>
        </w:tc>
        <w:tc>
          <w:tcPr>
            <w:tcW w:w="2102" w:type="dxa"/>
            <w:vAlign w:val="center"/>
          </w:tcPr>
          <w:p>
            <w:pPr>
              <w:spacing w:line="4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15" w:hRule="atLeast"/>
        </w:trPr>
        <w:tc>
          <w:tcPr>
            <w:tcW w:w="98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2</w:t>
            </w:r>
          </w:p>
        </w:tc>
        <w:tc>
          <w:tcPr>
            <w:tcW w:w="322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原始资料</w:t>
            </w:r>
          </w:p>
        </w:tc>
        <w:tc>
          <w:tcPr>
            <w:tcW w:w="140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2238" w:type="dxa"/>
            <w:vAlign w:val="center"/>
          </w:tcPr>
          <w:p>
            <w:pPr>
              <w:spacing w:line="400" w:lineRule="exact"/>
              <w:rPr>
                <w:rFonts w:ascii="仿宋" w:hAnsi="仿宋" w:eastAsia="仿宋" w:cs="仿宋"/>
                <w:szCs w:val="21"/>
              </w:rPr>
            </w:pPr>
          </w:p>
        </w:tc>
        <w:tc>
          <w:tcPr>
            <w:tcW w:w="2102" w:type="dxa"/>
            <w:vAlign w:val="center"/>
          </w:tcPr>
          <w:p>
            <w:pPr>
              <w:spacing w:line="4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32" w:hRule="atLeast"/>
        </w:trPr>
        <w:tc>
          <w:tcPr>
            <w:tcW w:w="98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3</w:t>
            </w:r>
          </w:p>
        </w:tc>
        <w:tc>
          <w:tcPr>
            <w:tcW w:w="322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前期资料</w:t>
            </w:r>
          </w:p>
        </w:tc>
        <w:tc>
          <w:tcPr>
            <w:tcW w:w="1400"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2238" w:type="dxa"/>
            <w:vAlign w:val="center"/>
          </w:tcPr>
          <w:p>
            <w:pPr>
              <w:spacing w:line="400" w:lineRule="exact"/>
              <w:rPr>
                <w:rFonts w:ascii="仿宋" w:hAnsi="仿宋" w:eastAsia="仿宋" w:cs="仿宋"/>
                <w:szCs w:val="21"/>
              </w:rPr>
            </w:pPr>
          </w:p>
        </w:tc>
        <w:tc>
          <w:tcPr>
            <w:tcW w:w="2102" w:type="dxa"/>
            <w:vAlign w:val="center"/>
          </w:tcPr>
          <w:p>
            <w:pPr>
              <w:spacing w:line="400" w:lineRule="exact"/>
              <w:rPr>
                <w:rFonts w:ascii="仿宋" w:hAnsi="仿宋" w:eastAsia="仿宋" w:cs="仿宋"/>
                <w:szCs w:val="21"/>
              </w:rPr>
            </w:pPr>
          </w:p>
        </w:tc>
      </w:tr>
    </w:tbl>
    <w:p>
      <w:pPr>
        <w:spacing w:line="400" w:lineRule="exact"/>
        <w:ind w:firstLine="105" w:firstLineChars="50"/>
        <w:rPr>
          <w:rFonts w:ascii="仿宋" w:hAnsi="仿宋" w:eastAsia="仿宋" w:cs="仿宋"/>
          <w:szCs w:val="21"/>
        </w:rPr>
      </w:pPr>
      <w:r>
        <w:rPr>
          <w:rFonts w:hint="eastAsia" w:ascii="仿宋" w:hAnsi="仿宋" w:eastAsia="仿宋" w:cs="仿宋"/>
          <w:b/>
          <w:szCs w:val="21"/>
        </w:rPr>
        <w:t>第四条　</w:t>
      </w:r>
      <w:r>
        <w:rPr>
          <w:rFonts w:hint="eastAsia" w:ascii="仿宋" w:hAnsi="仿宋" w:eastAsia="仿宋" w:cs="仿宋"/>
          <w:szCs w:val="21"/>
        </w:rPr>
        <w:t xml:space="preserve">设计人应分别向业主交付的设计资料及文件： </w:t>
      </w:r>
    </w:p>
    <w:tbl>
      <w:tblPr>
        <w:tblStyle w:val="20"/>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980"/>
        <w:gridCol w:w="3220"/>
        <w:gridCol w:w="1400"/>
        <w:gridCol w:w="22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55" w:hRule="atLeast"/>
        </w:trPr>
        <w:tc>
          <w:tcPr>
            <w:tcW w:w="98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序号</w:t>
            </w:r>
          </w:p>
        </w:tc>
        <w:tc>
          <w:tcPr>
            <w:tcW w:w="322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资料及文件名称</w:t>
            </w:r>
          </w:p>
        </w:tc>
        <w:tc>
          <w:tcPr>
            <w:tcW w:w="140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份数</w:t>
            </w:r>
          </w:p>
        </w:tc>
        <w:tc>
          <w:tcPr>
            <w:tcW w:w="224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提交日期</w:t>
            </w:r>
          </w:p>
        </w:tc>
        <w:tc>
          <w:tcPr>
            <w:tcW w:w="210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69" w:hRule="atLeast"/>
        </w:trPr>
        <w:tc>
          <w:tcPr>
            <w:tcW w:w="98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1</w:t>
            </w:r>
          </w:p>
        </w:tc>
        <w:tc>
          <w:tcPr>
            <w:tcW w:w="322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方案设计文本及估算</w:t>
            </w:r>
          </w:p>
        </w:tc>
        <w:tc>
          <w:tcPr>
            <w:tcW w:w="140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8</w:t>
            </w:r>
          </w:p>
        </w:tc>
        <w:tc>
          <w:tcPr>
            <w:tcW w:w="2240" w:type="dxa"/>
            <w:vAlign w:val="center"/>
          </w:tcPr>
          <w:p>
            <w:pPr>
              <w:spacing w:line="440" w:lineRule="exact"/>
              <w:rPr>
                <w:rFonts w:ascii="仿宋" w:hAnsi="仿宋" w:eastAsia="仿宋" w:cs="仿宋"/>
                <w:szCs w:val="21"/>
              </w:rPr>
            </w:pPr>
          </w:p>
        </w:tc>
        <w:tc>
          <w:tcPr>
            <w:tcW w:w="2100" w:type="dxa"/>
            <w:vAlign w:val="center"/>
          </w:tcPr>
          <w:p>
            <w:pPr>
              <w:spacing w:line="44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69" w:hRule="atLeast"/>
        </w:trPr>
        <w:tc>
          <w:tcPr>
            <w:tcW w:w="98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2</w:t>
            </w:r>
          </w:p>
        </w:tc>
        <w:tc>
          <w:tcPr>
            <w:tcW w:w="322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初步设计文本及概算</w:t>
            </w:r>
          </w:p>
        </w:tc>
        <w:tc>
          <w:tcPr>
            <w:tcW w:w="140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8</w:t>
            </w:r>
          </w:p>
        </w:tc>
        <w:tc>
          <w:tcPr>
            <w:tcW w:w="2240" w:type="dxa"/>
            <w:vAlign w:val="center"/>
          </w:tcPr>
          <w:p>
            <w:pPr>
              <w:spacing w:line="440" w:lineRule="exact"/>
              <w:rPr>
                <w:rFonts w:ascii="仿宋" w:hAnsi="仿宋" w:eastAsia="仿宋" w:cs="仿宋"/>
                <w:szCs w:val="21"/>
              </w:rPr>
            </w:pPr>
          </w:p>
        </w:tc>
        <w:tc>
          <w:tcPr>
            <w:tcW w:w="2100" w:type="dxa"/>
            <w:vAlign w:val="center"/>
          </w:tcPr>
          <w:p>
            <w:pPr>
              <w:spacing w:line="44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69" w:hRule="atLeast"/>
        </w:trPr>
        <w:tc>
          <w:tcPr>
            <w:tcW w:w="98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3</w:t>
            </w:r>
          </w:p>
        </w:tc>
        <w:tc>
          <w:tcPr>
            <w:tcW w:w="322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全套施工图蓝图</w:t>
            </w:r>
          </w:p>
        </w:tc>
        <w:tc>
          <w:tcPr>
            <w:tcW w:w="140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10</w:t>
            </w:r>
          </w:p>
        </w:tc>
        <w:tc>
          <w:tcPr>
            <w:tcW w:w="2240" w:type="dxa"/>
            <w:vAlign w:val="center"/>
          </w:tcPr>
          <w:p>
            <w:pPr>
              <w:spacing w:line="440" w:lineRule="exact"/>
              <w:rPr>
                <w:rFonts w:ascii="仿宋" w:hAnsi="仿宋" w:eastAsia="仿宋" w:cs="仿宋"/>
                <w:szCs w:val="21"/>
              </w:rPr>
            </w:pPr>
          </w:p>
        </w:tc>
        <w:tc>
          <w:tcPr>
            <w:tcW w:w="2100" w:type="dxa"/>
            <w:vAlign w:val="center"/>
          </w:tcPr>
          <w:p>
            <w:pPr>
              <w:spacing w:line="44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69" w:hRule="atLeast"/>
        </w:trPr>
        <w:tc>
          <w:tcPr>
            <w:tcW w:w="98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4</w:t>
            </w:r>
          </w:p>
        </w:tc>
        <w:tc>
          <w:tcPr>
            <w:tcW w:w="322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全套电子设计资料</w:t>
            </w:r>
          </w:p>
        </w:tc>
        <w:tc>
          <w:tcPr>
            <w:tcW w:w="140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1</w:t>
            </w:r>
          </w:p>
        </w:tc>
        <w:tc>
          <w:tcPr>
            <w:tcW w:w="2240" w:type="dxa"/>
            <w:vAlign w:val="center"/>
          </w:tcPr>
          <w:p>
            <w:pPr>
              <w:spacing w:line="440" w:lineRule="exact"/>
              <w:rPr>
                <w:rFonts w:ascii="仿宋" w:hAnsi="仿宋" w:eastAsia="仿宋" w:cs="仿宋"/>
                <w:szCs w:val="21"/>
              </w:rPr>
            </w:pPr>
          </w:p>
        </w:tc>
        <w:tc>
          <w:tcPr>
            <w:tcW w:w="2100" w:type="dxa"/>
            <w:vAlign w:val="center"/>
          </w:tcPr>
          <w:p>
            <w:pPr>
              <w:spacing w:line="44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69" w:hRule="atLeast"/>
        </w:trPr>
        <w:tc>
          <w:tcPr>
            <w:tcW w:w="98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5</w:t>
            </w:r>
          </w:p>
        </w:tc>
        <w:tc>
          <w:tcPr>
            <w:tcW w:w="3220" w:type="dxa"/>
            <w:vAlign w:val="center"/>
          </w:tcPr>
          <w:p>
            <w:pPr>
              <w:spacing w:line="440" w:lineRule="exact"/>
              <w:jc w:val="center"/>
              <w:rPr>
                <w:rFonts w:ascii="仿宋" w:hAnsi="仿宋" w:eastAsia="仿宋" w:cs="仿宋"/>
                <w:szCs w:val="21"/>
              </w:rPr>
            </w:pPr>
            <w:r>
              <w:rPr>
                <w:rFonts w:hint="eastAsia" w:ascii="仿宋" w:hAnsi="仿宋" w:eastAsia="仿宋" w:cs="仿宋"/>
                <w:szCs w:val="21"/>
              </w:rPr>
              <w:t>其他所需提供的设计资料</w:t>
            </w:r>
          </w:p>
        </w:tc>
        <w:tc>
          <w:tcPr>
            <w:tcW w:w="1400" w:type="dxa"/>
            <w:vAlign w:val="center"/>
          </w:tcPr>
          <w:p>
            <w:pPr>
              <w:spacing w:line="440" w:lineRule="exact"/>
              <w:jc w:val="center"/>
              <w:rPr>
                <w:rFonts w:ascii="仿宋" w:hAnsi="仿宋" w:eastAsia="仿宋" w:cs="仿宋"/>
                <w:szCs w:val="21"/>
              </w:rPr>
            </w:pPr>
          </w:p>
        </w:tc>
        <w:tc>
          <w:tcPr>
            <w:tcW w:w="2240" w:type="dxa"/>
            <w:vAlign w:val="center"/>
          </w:tcPr>
          <w:p>
            <w:pPr>
              <w:spacing w:line="440" w:lineRule="exact"/>
              <w:rPr>
                <w:rFonts w:ascii="仿宋" w:hAnsi="仿宋" w:eastAsia="仿宋" w:cs="仿宋"/>
                <w:szCs w:val="21"/>
              </w:rPr>
            </w:pPr>
          </w:p>
        </w:tc>
        <w:tc>
          <w:tcPr>
            <w:tcW w:w="2100" w:type="dxa"/>
            <w:vAlign w:val="center"/>
          </w:tcPr>
          <w:p>
            <w:pPr>
              <w:spacing w:line="440" w:lineRule="exact"/>
              <w:rPr>
                <w:rFonts w:ascii="仿宋" w:hAnsi="仿宋" w:eastAsia="仿宋" w:cs="仿宋"/>
                <w:szCs w:val="21"/>
              </w:rPr>
            </w:pPr>
          </w:p>
        </w:tc>
      </w:tr>
    </w:tbl>
    <w:p>
      <w:pPr>
        <w:spacing w:line="400" w:lineRule="exact"/>
        <w:ind w:firstLine="210" w:firstLineChars="100"/>
        <w:rPr>
          <w:rFonts w:ascii="仿宋" w:hAnsi="仿宋" w:eastAsia="仿宋" w:cs="仿宋"/>
          <w:szCs w:val="21"/>
        </w:rPr>
      </w:pPr>
      <w:r>
        <w:rPr>
          <w:rFonts w:hint="eastAsia" w:ascii="仿宋" w:hAnsi="仿宋" w:eastAsia="仿宋" w:cs="仿宋"/>
          <w:b/>
          <w:szCs w:val="21"/>
        </w:rPr>
        <w:t>第五条　</w:t>
      </w:r>
      <w:r>
        <w:rPr>
          <w:rFonts w:hint="eastAsia" w:ascii="仿宋" w:hAnsi="仿宋" w:eastAsia="仿宋" w:cs="仿宋"/>
          <w:szCs w:val="21"/>
        </w:rPr>
        <w:t>本合同设计收费为</w:t>
      </w:r>
      <w:r>
        <w:rPr>
          <w:rFonts w:hint="eastAsia" w:ascii="仿宋" w:hAnsi="仿宋" w:eastAsia="仿宋" w:cs="仿宋"/>
          <w:szCs w:val="21"/>
          <w:u w:val="single"/>
        </w:rPr>
        <w:t xml:space="preserve">        </w:t>
      </w:r>
      <w:r>
        <w:rPr>
          <w:rFonts w:hint="eastAsia" w:ascii="仿宋" w:hAnsi="仿宋" w:eastAsia="仿宋" w:cs="仿宋"/>
          <w:b/>
          <w:szCs w:val="21"/>
          <w:u w:val="single"/>
        </w:rPr>
        <w:t xml:space="preserve"> </w:t>
      </w:r>
      <w:r>
        <w:rPr>
          <w:rFonts w:hint="eastAsia" w:ascii="仿宋" w:hAnsi="仿宋" w:eastAsia="仿宋" w:cs="仿宋"/>
          <w:szCs w:val="21"/>
        </w:rPr>
        <w:t>元人民币。设计费支付进度详见下表。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1134"/>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付费次序</w:t>
            </w:r>
          </w:p>
        </w:tc>
        <w:tc>
          <w:tcPr>
            <w:tcW w:w="2551"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占总设计费%</w:t>
            </w:r>
          </w:p>
        </w:tc>
        <w:tc>
          <w:tcPr>
            <w:tcW w:w="1134"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付费额</w:t>
            </w:r>
          </w:p>
          <w:p>
            <w:pPr>
              <w:spacing w:line="400" w:lineRule="exact"/>
              <w:jc w:val="center"/>
              <w:rPr>
                <w:rFonts w:ascii="仿宋" w:hAnsi="仿宋" w:eastAsia="仿宋" w:cs="仿宋"/>
                <w:szCs w:val="21"/>
              </w:rPr>
            </w:pPr>
            <w:r>
              <w:rPr>
                <w:rFonts w:hint="eastAsia" w:ascii="仿宋" w:hAnsi="仿宋" w:eastAsia="仿宋" w:cs="仿宋"/>
                <w:szCs w:val="21"/>
              </w:rPr>
              <w:t>（万元）</w:t>
            </w:r>
          </w:p>
        </w:tc>
        <w:tc>
          <w:tcPr>
            <w:tcW w:w="4501"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付费时间</w:t>
            </w:r>
          </w:p>
          <w:p>
            <w:pPr>
              <w:spacing w:line="400" w:lineRule="exact"/>
              <w:jc w:val="center"/>
              <w:rPr>
                <w:rFonts w:ascii="仿宋" w:hAnsi="仿宋" w:eastAsia="仿宋" w:cs="仿宋"/>
                <w:szCs w:val="21"/>
              </w:rPr>
            </w:pPr>
            <w:r>
              <w:rPr>
                <w:rFonts w:hint="eastAsia" w:ascii="仿宋" w:hAnsi="仿宋" w:eastAsia="仿宋" w:cs="仿宋"/>
                <w:szCs w:val="21"/>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第一次付费</w:t>
            </w:r>
          </w:p>
        </w:tc>
        <w:tc>
          <w:tcPr>
            <w:tcW w:w="2551" w:type="dxa"/>
            <w:vAlign w:val="center"/>
          </w:tcPr>
          <w:p>
            <w:pPr>
              <w:spacing w:line="400" w:lineRule="exact"/>
              <w:ind w:leftChars="-51" w:hanging="107" w:hangingChars="51"/>
              <w:jc w:val="center"/>
              <w:rPr>
                <w:rFonts w:ascii="仿宋" w:hAnsi="仿宋" w:eastAsia="仿宋" w:cs="仿宋"/>
                <w:szCs w:val="21"/>
              </w:rPr>
            </w:pPr>
            <w:r>
              <w:rPr>
                <w:rFonts w:hint="eastAsia" w:ascii="仿宋" w:hAnsi="仿宋" w:eastAsia="仿宋" w:cs="仿宋"/>
                <w:szCs w:val="21"/>
              </w:rPr>
              <w:t>10（定金）</w:t>
            </w:r>
          </w:p>
        </w:tc>
        <w:tc>
          <w:tcPr>
            <w:tcW w:w="1134" w:type="dxa"/>
            <w:vAlign w:val="center"/>
          </w:tcPr>
          <w:p>
            <w:pPr>
              <w:spacing w:line="400" w:lineRule="exact"/>
              <w:jc w:val="center"/>
              <w:rPr>
                <w:rFonts w:ascii="仿宋" w:hAnsi="仿宋" w:eastAsia="仿宋" w:cs="仿宋"/>
                <w:szCs w:val="21"/>
              </w:rPr>
            </w:pPr>
          </w:p>
        </w:tc>
        <w:tc>
          <w:tcPr>
            <w:tcW w:w="4501"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设计合同签订后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第二次付费</w:t>
            </w:r>
          </w:p>
        </w:tc>
        <w:tc>
          <w:tcPr>
            <w:tcW w:w="2551" w:type="dxa"/>
            <w:vAlign w:val="center"/>
          </w:tcPr>
          <w:p>
            <w:pPr>
              <w:spacing w:line="400" w:lineRule="exact"/>
              <w:ind w:leftChars="-51" w:hanging="107" w:hangingChars="51"/>
              <w:jc w:val="center"/>
              <w:rPr>
                <w:rFonts w:ascii="仿宋" w:hAnsi="仿宋" w:eastAsia="仿宋" w:cs="仿宋"/>
                <w:szCs w:val="21"/>
              </w:rPr>
            </w:pPr>
            <w:r>
              <w:rPr>
                <w:rFonts w:hint="eastAsia" w:ascii="仿宋" w:hAnsi="仿宋" w:eastAsia="仿宋" w:cs="仿宋"/>
                <w:szCs w:val="21"/>
              </w:rPr>
              <w:t>30</w:t>
            </w:r>
          </w:p>
        </w:tc>
        <w:tc>
          <w:tcPr>
            <w:tcW w:w="1134" w:type="dxa"/>
            <w:vAlign w:val="center"/>
          </w:tcPr>
          <w:p>
            <w:pPr>
              <w:spacing w:line="400" w:lineRule="exact"/>
              <w:jc w:val="center"/>
              <w:rPr>
                <w:rFonts w:ascii="仿宋" w:hAnsi="仿宋" w:eastAsia="仿宋" w:cs="仿宋"/>
                <w:szCs w:val="21"/>
              </w:rPr>
            </w:pPr>
          </w:p>
        </w:tc>
        <w:tc>
          <w:tcPr>
            <w:tcW w:w="4501"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初步设计完成并经审核通过后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第三次付费</w:t>
            </w:r>
          </w:p>
        </w:tc>
        <w:tc>
          <w:tcPr>
            <w:tcW w:w="2551" w:type="dxa"/>
            <w:vAlign w:val="center"/>
          </w:tcPr>
          <w:p>
            <w:pPr>
              <w:spacing w:line="400" w:lineRule="exact"/>
              <w:ind w:leftChars="-51" w:hanging="107" w:hangingChars="51"/>
              <w:jc w:val="center"/>
              <w:rPr>
                <w:rFonts w:ascii="仿宋" w:hAnsi="仿宋" w:eastAsia="仿宋" w:cs="仿宋"/>
                <w:szCs w:val="21"/>
              </w:rPr>
            </w:pPr>
            <w:r>
              <w:rPr>
                <w:rFonts w:hint="eastAsia" w:ascii="仿宋" w:hAnsi="仿宋" w:eastAsia="仿宋" w:cs="仿宋"/>
                <w:szCs w:val="21"/>
              </w:rPr>
              <w:t xml:space="preserve">50                 </w:t>
            </w:r>
          </w:p>
        </w:tc>
        <w:tc>
          <w:tcPr>
            <w:tcW w:w="1134" w:type="dxa"/>
            <w:vAlign w:val="center"/>
          </w:tcPr>
          <w:p>
            <w:pPr>
              <w:spacing w:line="400" w:lineRule="exact"/>
              <w:jc w:val="center"/>
              <w:rPr>
                <w:rFonts w:ascii="仿宋" w:hAnsi="仿宋" w:eastAsia="仿宋" w:cs="仿宋"/>
                <w:szCs w:val="21"/>
              </w:rPr>
            </w:pPr>
          </w:p>
        </w:tc>
        <w:tc>
          <w:tcPr>
            <w:tcW w:w="4501"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施工图完成并经审核通过后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第四次付费</w:t>
            </w:r>
          </w:p>
        </w:tc>
        <w:tc>
          <w:tcPr>
            <w:tcW w:w="2551" w:type="dxa"/>
            <w:vAlign w:val="center"/>
          </w:tcPr>
          <w:p>
            <w:pPr>
              <w:spacing w:line="400" w:lineRule="exact"/>
              <w:ind w:leftChars="-51" w:hanging="107" w:hangingChars="51"/>
              <w:jc w:val="center"/>
              <w:rPr>
                <w:rFonts w:ascii="仿宋" w:hAnsi="仿宋" w:eastAsia="仿宋" w:cs="仿宋"/>
                <w:szCs w:val="21"/>
              </w:rPr>
            </w:pPr>
            <w:r>
              <w:rPr>
                <w:rFonts w:hint="eastAsia" w:ascii="仿宋" w:hAnsi="仿宋" w:eastAsia="仿宋" w:cs="仿宋"/>
                <w:szCs w:val="21"/>
              </w:rPr>
              <w:t>10</w:t>
            </w:r>
          </w:p>
        </w:tc>
        <w:tc>
          <w:tcPr>
            <w:tcW w:w="1134" w:type="dxa"/>
            <w:vAlign w:val="center"/>
          </w:tcPr>
          <w:p>
            <w:pPr>
              <w:spacing w:line="400" w:lineRule="exact"/>
              <w:jc w:val="center"/>
              <w:rPr>
                <w:rFonts w:ascii="仿宋" w:hAnsi="仿宋" w:eastAsia="仿宋" w:cs="仿宋"/>
                <w:szCs w:val="21"/>
              </w:rPr>
            </w:pPr>
          </w:p>
        </w:tc>
        <w:tc>
          <w:tcPr>
            <w:tcW w:w="4501"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工程全部竣工验收合格后</w:t>
            </w:r>
          </w:p>
        </w:tc>
      </w:tr>
    </w:tbl>
    <w:p>
      <w:pPr>
        <w:spacing w:line="400" w:lineRule="exact"/>
        <w:rPr>
          <w:rFonts w:ascii="仿宋" w:hAnsi="仿宋" w:eastAsia="仿宋" w:cs="仿宋"/>
          <w:szCs w:val="21"/>
        </w:rPr>
      </w:pPr>
      <w:r>
        <w:rPr>
          <w:rFonts w:hint="eastAsia" w:ascii="仿宋" w:hAnsi="仿宋" w:eastAsia="仿宋" w:cs="仿宋"/>
          <w:szCs w:val="21"/>
        </w:rPr>
        <w:t>说明：</w:t>
      </w:r>
    </w:p>
    <w:p>
      <w:pPr>
        <w:pStyle w:val="17"/>
        <w:spacing w:before="0" w:beforeAutospacing="0" w:after="0" w:afterAutospacing="0" w:line="360" w:lineRule="auto"/>
        <w:rPr>
          <w:rFonts w:ascii="仿宋" w:hAnsi="仿宋" w:eastAsia="仿宋" w:cs="仿宋"/>
          <w:sz w:val="21"/>
          <w:szCs w:val="21"/>
        </w:rPr>
      </w:pPr>
      <w:r>
        <w:rPr>
          <w:rFonts w:hint="eastAsia" w:ascii="仿宋" w:hAnsi="仿宋" w:eastAsia="仿宋" w:cs="仿宋"/>
          <w:sz w:val="21"/>
          <w:szCs w:val="21"/>
        </w:rPr>
        <w:t>　　1.提交各阶段设计文件的同时支付各阶段设计费。</w:t>
      </w:r>
    </w:p>
    <w:p>
      <w:pPr>
        <w:pStyle w:val="17"/>
        <w:spacing w:before="0" w:beforeAutospacing="0" w:after="0" w:afterAutospacing="0" w:line="360" w:lineRule="auto"/>
        <w:ind w:firstLine="420" w:firstLineChars="200"/>
        <w:rPr>
          <w:rFonts w:ascii="仿宋" w:hAnsi="仿宋" w:eastAsia="仿宋" w:cs="仿宋"/>
          <w:sz w:val="21"/>
          <w:szCs w:val="21"/>
        </w:rPr>
      </w:pPr>
      <w:r>
        <w:rPr>
          <w:rFonts w:hint="eastAsia" w:ascii="仿宋" w:hAnsi="仿宋" w:eastAsia="仿宋" w:cs="仿宋"/>
          <w:sz w:val="21"/>
          <w:szCs w:val="21"/>
        </w:rPr>
        <w:t>2.本合同履行后，定金抵作设计费。</w:t>
      </w:r>
    </w:p>
    <w:p>
      <w:pPr>
        <w:pStyle w:val="17"/>
        <w:spacing w:before="0" w:beforeAutospacing="0" w:after="0" w:afterAutospacing="0" w:line="360" w:lineRule="auto"/>
        <w:ind w:firstLine="420" w:firstLineChars="200"/>
        <w:rPr>
          <w:rFonts w:ascii="仿宋" w:hAnsi="仿宋" w:eastAsia="仿宋" w:cs="仿宋"/>
          <w:kern w:val="2"/>
          <w:sz w:val="21"/>
          <w:szCs w:val="21"/>
        </w:rPr>
      </w:pPr>
      <w:r>
        <w:rPr>
          <w:rFonts w:hint="eastAsia" w:ascii="仿宋" w:hAnsi="仿宋" w:eastAsia="仿宋" w:cs="仿宋"/>
          <w:sz w:val="21"/>
          <w:szCs w:val="21"/>
        </w:rPr>
        <w:t>3.</w:t>
      </w:r>
      <w:r>
        <w:rPr>
          <w:rFonts w:hint="eastAsia" w:ascii="仿宋" w:hAnsi="仿宋" w:eastAsia="仿宋" w:cs="仿宋"/>
          <w:kern w:val="2"/>
          <w:sz w:val="21"/>
          <w:szCs w:val="21"/>
        </w:rPr>
        <w:t>投标报价包含本次招标范围及设计周期内所需的一切费用，包括但不限于人员工资、设计费、出图费、差旅费、劳务费、补助费、食宿费、交通费、各类加班费、培训费、材料费、仪器设备费、评审专家费、专家论证费、各类保险、利润、税金等政策性文件规定及合同明示或暗示的所有风险、责任、义务等各项应有的费用。招标人不再另行支付其他人任何费用，其市场风险由中标人承担。在后期设计过程中，若中标人不具备相应的专项设计资质的，允许中标人委托具备相应资质的设计单位进行专项设计（须经得招标人的书面认可），该设计费用已含在中标价格中，招标人不再另行支付。上述价格中已包含初步设计、施工图设计以及根据招标人及相关联审部门的修改意见对方案进行修改的费用及税金。</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4.若设计完成并经确认后由于设计变更、规模变更、总投资变更等情况，设计费变更幅度在10%以内的，不予调整，若超过10%则双方协商确定。</w:t>
      </w:r>
    </w:p>
    <w:p>
      <w:pPr>
        <w:pStyle w:val="2"/>
        <w:spacing w:line="360" w:lineRule="auto"/>
        <w:rPr>
          <w:rFonts w:ascii="仿宋" w:hAnsi="仿宋" w:eastAsia="仿宋" w:cs="仿宋"/>
          <w:bCs/>
          <w:kern w:val="2"/>
          <w:sz w:val="21"/>
          <w:szCs w:val="21"/>
        </w:rPr>
      </w:pPr>
      <w:r>
        <w:rPr>
          <w:rFonts w:hint="eastAsia" w:ascii="仿宋" w:hAnsi="仿宋" w:eastAsia="仿宋" w:cs="仿宋"/>
          <w:bCs/>
          <w:kern w:val="2"/>
          <w:sz w:val="21"/>
          <w:szCs w:val="21"/>
        </w:rPr>
        <w:t>5.履约保证金为中标价的2%，待合同全部履行完毕后一次性退还。</w:t>
      </w:r>
    </w:p>
    <w:p>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6、设计周期：合同签订后，15日历天内完成深化方案，深化方案经评审通过后，20日历天内完成初步设计方案，初步设计审批通过后，45日历天内完成施工图。</w:t>
      </w:r>
    </w:p>
    <w:p>
      <w:pPr>
        <w:snapToGrid w:val="0"/>
        <w:spacing w:line="360" w:lineRule="auto"/>
        <w:ind w:firstLine="420" w:firstLineChars="200"/>
        <w:rPr>
          <w:rFonts w:hint="eastAsia" w:ascii="仿宋" w:hAnsi="仿宋" w:eastAsia="仿宋" w:cs="仿宋"/>
          <w:bCs/>
          <w:szCs w:val="21"/>
          <w:lang w:val="en-US" w:eastAsia="zh-CN"/>
        </w:rPr>
      </w:pPr>
      <w:r>
        <w:rPr>
          <w:rFonts w:hint="eastAsia" w:ascii="仿宋" w:hAnsi="仿宋" w:eastAsia="仿宋" w:cs="仿宋"/>
          <w:bCs/>
          <w:szCs w:val="21"/>
        </w:rPr>
        <w:t>7、最终设计费</w:t>
      </w:r>
      <w:r>
        <w:rPr>
          <w:rFonts w:hint="eastAsia" w:ascii="仿宋" w:hAnsi="仿宋" w:eastAsia="仿宋" w:cs="仿宋"/>
          <w:bCs/>
          <w:szCs w:val="21"/>
          <w:lang w:val="en-US" w:eastAsia="zh-CN"/>
        </w:rPr>
        <w:t>计算方式：</w:t>
      </w:r>
    </w:p>
    <w:p>
      <w:pPr>
        <w:snapToGrid w:val="0"/>
        <w:spacing w:line="360" w:lineRule="auto"/>
        <w:ind w:firstLine="420" w:firstLineChars="200"/>
        <w:rPr>
          <w:rFonts w:hint="default" w:ascii="仿宋" w:hAnsi="仿宋" w:eastAsia="仿宋" w:cs="仿宋"/>
          <w:bCs/>
          <w:szCs w:val="21"/>
          <w:lang w:val="en-US" w:eastAsia="zh-CN"/>
        </w:rPr>
      </w:pPr>
      <w:r>
        <w:rPr>
          <w:rFonts w:hint="eastAsia" w:ascii="仿宋" w:hAnsi="仿宋" w:eastAsia="仿宋" w:cs="仿宋"/>
          <w:bCs/>
          <w:szCs w:val="21"/>
          <w:lang w:val="en-US" w:eastAsia="zh-CN"/>
        </w:rPr>
        <w:t>（1）Y=经审核的概算建安费，最终不得高于10000万元，若高于则以10000万元计算。</w:t>
      </w:r>
    </w:p>
    <w:p>
      <w:pPr>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lang w:val="en-US" w:eastAsia="zh-CN"/>
        </w:rPr>
        <w:t>（2）若Y≤7500万元，则最终设计费=</w:t>
      </w:r>
      <w:r>
        <w:rPr>
          <w:rFonts w:hint="eastAsia" w:ascii="仿宋" w:hAnsi="仿宋" w:eastAsia="仿宋" w:cs="仿宋"/>
          <w:bCs/>
          <w:szCs w:val="21"/>
          <w:lang w:eastAsia="zh-CN"/>
        </w:rPr>
        <w:t>【</w:t>
      </w:r>
      <w:r>
        <w:rPr>
          <w:rFonts w:hint="eastAsia" w:ascii="仿宋" w:hAnsi="仿宋" w:eastAsia="仿宋" w:cs="仿宋"/>
          <w:bCs/>
          <w:szCs w:val="21"/>
          <w:lang w:val="en-US" w:eastAsia="zh-CN"/>
        </w:rPr>
        <w:t>Y</w:t>
      </w:r>
      <w:r>
        <w:rPr>
          <w:rFonts w:hint="eastAsia" w:ascii="仿宋" w:hAnsi="仿宋" w:eastAsia="仿宋" w:cs="仿宋"/>
          <w:bCs/>
          <w:szCs w:val="21"/>
        </w:rPr>
        <w:t>/招标建安费</w:t>
      </w:r>
      <w:r>
        <w:rPr>
          <w:rFonts w:hint="eastAsia" w:ascii="仿宋" w:hAnsi="仿宋" w:eastAsia="仿宋" w:cs="仿宋"/>
          <w:bCs/>
          <w:szCs w:val="21"/>
          <w:lang w:val="en-US" w:eastAsia="zh-CN"/>
        </w:rPr>
        <w:t>7500</w:t>
      </w:r>
      <w:r>
        <w:rPr>
          <w:rFonts w:hint="eastAsia" w:ascii="仿宋" w:hAnsi="仿宋" w:eastAsia="仿宋" w:cs="仿宋"/>
          <w:bCs/>
          <w:szCs w:val="21"/>
        </w:rPr>
        <w:t>万元</w:t>
      </w:r>
      <w:r>
        <w:rPr>
          <w:rFonts w:hint="eastAsia" w:ascii="仿宋" w:hAnsi="仿宋" w:eastAsia="仿宋" w:cs="仿宋"/>
          <w:bCs/>
          <w:szCs w:val="21"/>
          <w:lang w:eastAsia="zh-CN"/>
        </w:rPr>
        <w:t>】</w:t>
      </w:r>
      <w:r>
        <w:rPr>
          <w:rFonts w:hint="eastAsia" w:ascii="仿宋" w:hAnsi="仿宋" w:eastAsia="仿宋" w:cs="仿宋"/>
          <w:bCs/>
          <w:szCs w:val="21"/>
        </w:rPr>
        <w:t>*中标设计费</w:t>
      </w:r>
    </w:p>
    <w:p>
      <w:pPr>
        <w:snapToGrid w:val="0"/>
        <w:spacing w:line="360" w:lineRule="auto"/>
        <w:ind w:firstLine="420" w:firstLineChars="200"/>
        <w:rPr>
          <w:rFonts w:hint="eastAsia" w:ascii="仿宋" w:hAnsi="仿宋" w:eastAsia="仿宋" w:cs="仿宋"/>
          <w:bCs/>
          <w:szCs w:val="21"/>
          <w:lang w:val="en-US" w:eastAsia="zh-CN"/>
        </w:rPr>
      </w:pPr>
      <w:r>
        <w:rPr>
          <w:rFonts w:hint="eastAsia" w:ascii="仿宋" w:hAnsi="仿宋" w:eastAsia="仿宋" w:cs="仿宋"/>
          <w:bCs/>
          <w:szCs w:val="21"/>
          <w:lang w:val="en-US" w:eastAsia="zh-CN"/>
        </w:rPr>
        <w:t>（3）若7500万元＜Y≤9000万元，则最终设计费=中标设计费+【（Y-7500万元）/7500万元】*中标设计费*0.95</w:t>
      </w:r>
    </w:p>
    <w:p>
      <w:pPr>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lang w:val="en-US" w:eastAsia="zh-CN"/>
        </w:rPr>
        <w:t>（4）若9000万元＜Y≤10000万元，则最终设计费=中标设计费+【（9000万元-7500万元）/7500万元】*中标设计费*0.95+【（Y-9000万元）/7500万元】*中标设计费*0.9</w:t>
      </w:r>
    </w:p>
    <w:p>
      <w:pPr>
        <w:pStyle w:val="17"/>
        <w:spacing w:before="0" w:beforeAutospacing="0" w:after="0" w:afterAutospacing="0" w:line="400" w:lineRule="exact"/>
        <w:ind w:firstLine="421" w:firstLineChars="200"/>
        <w:rPr>
          <w:rFonts w:ascii="仿宋" w:hAnsi="仿宋" w:eastAsia="仿宋" w:cs="仿宋"/>
          <w:sz w:val="21"/>
          <w:szCs w:val="21"/>
        </w:rPr>
      </w:pPr>
      <w:r>
        <w:rPr>
          <w:rFonts w:hint="eastAsia" w:ascii="仿宋" w:hAnsi="仿宋" w:eastAsia="仿宋" w:cs="仿宋"/>
          <w:b/>
          <w:sz w:val="21"/>
          <w:szCs w:val="21"/>
        </w:rPr>
        <w:t>第六条　</w:t>
      </w:r>
      <w:r>
        <w:rPr>
          <w:rFonts w:hint="eastAsia" w:ascii="仿宋" w:hAnsi="仿宋" w:eastAsia="仿宋" w:cs="仿宋"/>
          <w:sz w:val="21"/>
          <w:szCs w:val="21"/>
        </w:rPr>
        <w:t>双方责任</w:t>
      </w:r>
    </w:p>
    <w:p>
      <w:pPr>
        <w:spacing w:line="400" w:lineRule="exact"/>
        <w:ind w:firstLine="570"/>
        <w:rPr>
          <w:rFonts w:ascii="仿宋" w:hAnsi="仿宋" w:eastAsia="仿宋" w:cs="仿宋"/>
          <w:szCs w:val="21"/>
        </w:rPr>
      </w:pPr>
      <w:r>
        <w:rPr>
          <w:rFonts w:hint="eastAsia" w:ascii="仿宋" w:hAnsi="仿宋" w:eastAsia="仿宋" w:cs="仿宋"/>
          <w:szCs w:val="21"/>
        </w:rPr>
        <w:t>6.1招标人责任：</w:t>
      </w:r>
    </w:p>
    <w:p>
      <w:pPr>
        <w:spacing w:line="400" w:lineRule="exact"/>
        <w:ind w:firstLine="570"/>
        <w:rPr>
          <w:rFonts w:ascii="仿宋" w:hAnsi="仿宋" w:eastAsia="仿宋" w:cs="仿宋"/>
          <w:b/>
          <w:szCs w:val="21"/>
        </w:rPr>
      </w:pPr>
      <w:r>
        <w:rPr>
          <w:rFonts w:hint="eastAsia" w:ascii="仿宋" w:hAnsi="仿宋" w:eastAsia="仿宋" w:cs="仿宋"/>
          <w:b/>
          <w:szCs w:val="21"/>
        </w:rPr>
        <w:t>承担以下全部责任</w:t>
      </w:r>
    </w:p>
    <w:p>
      <w:pPr>
        <w:spacing w:line="400" w:lineRule="exact"/>
        <w:rPr>
          <w:rFonts w:ascii="仿宋" w:hAnsi="仿宋" w:eastAsia="仿宋" w:cs="仿宋"/>
          <w:szCs w:val="21"/>
        </w:rPr>
      </w:pPr>
      <w:r>
        <w:rPr>
          <w:rFonts w:hint="eastAsia" w:ascii="仿宋" w:hAnsi="仿宋" w:eastAsia="仿宋" w:cs="仿宋"/>
          <w:szCs w:val="21"/>
        </w:rPr>
        <w:t>　　6.1.1招标人按本合同第三条规定的内容，在规定的时间内向设计人提交资料及文件，并对其完整性、正确性及时限负责，招标人不得要求设计人违反国家有关标准进行设计。</w:t>
      </w:r>
    </w:p>
    <w:p>
      <w:pPr>
        <w:spacing w:line="400" w:lineRule="exact"/>
        <w:rPr>
          <w:rFonts w:ascii="仿宋" w:hAnsi="仿宋" w:eastAsia="仿宋" w:cs="仿宋"/>
          <w:szCs w:val="21"/>
        </w:rPr>
      </w:pPr>
      <w:r>
        <w:rPr>
          <w:rFonts w:hint="eastAsia" w:ascii="仿宋" w:hAnsi="仿宋" w:eastAsia="仿宋" w:cs="仿宋"/>
          <w:szCs w:val="21"/>
        </w:rPr>
        <w:t>　　招标人提交上述资料及文件超过规定期限15天以内，设计人按合同第四条规定交付设计文件时间顺延；超过规定期限15天以上时，设计人员有权重新确定提交设计文件的时间。</w:t>
      </w:r>
    </w:p>
    <w:p>
      <w:pPr>
        <w:spacing w:line="400" w:lineRule="exact"/>
        <w:rPr>
          <w:rFonts w:ascii="仿宋" w:hAnsi="仿宋" w:eastAsia="仿宋" w:cs="仿宋"/>
          <w:szCs w:val="21"/>
        </w:rPr>
      </w:pPr>
      <w:r>
        <w:rPr>
          <w:rFonts w:hint="eastAsia" w:ascii="仿宋" w:hAnsi="仿宋" w:eastAsia="仿宋" w:cs="仿宋"/>
          <w:szCs w:val="21"/>
        </w:rPr>
        <w:t>　　6.1.2招标人变更委托设计或因提交的资料严重错误，或所提交资料作较大修改，以致造成设计人设计需返工时，双方除需另行协商签订补充协议（或另订合同）、重新明确有关条款外，招标人应按设计人所耗工作时向设计人另付设计费。</w:t>
      </w:r>
    </w:p>
    <w:p>
      <w:pPr>
        <w:spacing w:line="400" w:lineRule="exact"/>
        <w:rPr>
          <w:rFonts w:ascii="仿宋" w:hAnsi="仿宋" w:eastAsia="仿宋" w:cs="仿宋"/>
          <w:szCs w:val="21"/>
        </w:rPr>
      </w:pPr>
      <w:r>
        <w:rPr>
          <w:rFonts w:hint="eastAsia" w:ascii="仿宋" w:hAnsi="仿宋" w:eastAsia="仿宋" w:cs="仿宋"/>
          <w:szCs w:val="21"/>
        </w:rPr>
        <w:t>　　在未签合同前招标人已同意，设计人为招标人所做的各项设计工作，应按收费标准，相应支付设计费。</w:t>
      </w:r>
    </w:p>
    <w:p>
      <w:pPr>
        <w:spacing w:line="400" w:lineRule="exact"/>
        <w:rPr>
          <w:rFonts w:ascii="仿宋" w:hAnsi="仿宋" w:eastAsia="仿宋" w:cs="仿宋"/>
          <w:szCs w:val="21"/>
        </w:rPr>
      </w:pPr>
      <w:r>
        <w:rPr>
          <w:rFonts w:hint="eastAsia" w:ascii="仿宋" w:hAnsi="仿宋" w:eastAsia="仿宋" w:cs="仿宋"/>
          <w:szCs w:val="21"/>
        </w:rPr>
        <w:t>　　6.1.3招标人要求设计人比合同规定时间提前交付设计资料及文件时，如果设计人能够做到，招标人应根据设计人提前投入的工作量，向设计人支付赶工费。</w:t>
      </w:r>
    </w:p>
    <w:p>
      <w:pPr>
        <w:spacing w:line="400" w:lineRule="exact"/>
        <w:rPr>
          <w:rFonts w:ascii="仿宋" w:hAnsi="仿宋" w:eastAsia="仿宋" w:cs="仿宋"/>
          <w:szCs w:val="21"/>
        </w:rPr>
      </w:pPr>
      <w:r>
        <w:rPr>
          <w:rFonts w:hint="eastAsia" w:ascii="仿宋" w:hAnsi="仿宋" w:eastAsia="仿宋" w:cs="仿宋"/>
          <w:szCs w:val="21"/>
        </w:rPr>
        <w:t>　　6.1.4招标人应为派赴现场处理有关设计问题的工作人员，提供必要的工作生活及交通等方便条件。</w:t>
      </w:r>
    </w:p>
    <w:p>
      <w:pPr>
        <w:spacing w:line="400" w:lineRule="exact"/>
        <w:rPr>
          <w:rFonts w:ascii="仿宋" w:hAnsi="仿宋" w:eastAsia="仿宋" w:cs="仿宋"/>
          <w:szCs w:val="21"/>
        </w:rPr>
      </w:pPr>
      <w:r>
        <w:rPr>
          <w:rFonts w:hint="eastAsia" w:ascii="仿宋" w:hAnsi="仿宋" w:eastAsia="仿宋" w:cs="仿宋"/>
          <w:szCs w:val="21"/>
        </w:rPr>
        <w:t>　　6.1.5招标人应保护设计人的投标书、设计方案、文件、资料图纸、数据、计算软件和专利技术。未经设计人同意，招标人对设计人交付的设计资料及文件不得擅自修改、复制或向第三人转让或用于本合同外的项目，如发生以上情况，招标人应负法律责任，设计人有权向招标人提出索赔。</w:t>
      </w:r>
    </w:p>
    <w:p>
      <w:pPr>
        <w:spacing w:line="400" w:lineRule="exact"/>
        <w:ind w:firstLine="480"/>
        <w:rPr>
          <w:rFonts w:ascii="仿宋" w:hAnsi="仿宋" w:eastAsia="仿宋" w:cs="仿宋"/>
          <w:szCs w:val="21"/>
        </w:rPr>
      </w:pPr>
      <w:r>
        <w:rPr>
          <w:rFonts w:hint="eastAsia" w:ascii="仿宋" w:hAnsi="仿宋" w:eastAsia="仿宋" w:cs="仿宋"/>
          <w:szCs w:val="21"/>
        </w:rPr>
        <w:t>6.2设计人责任：</w:t>
      </w:r>
    </w:p>
    <w:p>
      <w:pPr>
        <w:spacing w:line="400" w:lineRule="exact"/>
        <w:ind w:firstLine="480"/>
        <w:rPr>
          <w:rFonts w:ascii="仿宋" w:hAnsi="仿宋" w:eastAsia="仿宋" w:cs="仿宋"/>
          <w:szCs w:val="21"/>
        </w:rPr>
      </w:pPr>
      <w:r>
        <w:rPr>
          <w:rFonts w:hint="eastAsia" w:ascii="仿宋" w:hAnsi="仿宋" w:eastAsia="仿宋" w:cs="仿宋"/>
          <w:b/>
          <w:szCs w:val="21"/>
        </w:rPr>
        <w:t>承担以下全部责任</w:t>
      </w:r>
    </w:p>
    <w:p>
      <w:pPr>
        <w:spacing w:line="400" w:lineRule="exact"/>
        <w:ind w:firstLine="420" w:firstLineChars="200"/>
        <w:rPr>
          <w:rFonts w:ascii="仿宋" w:hAnsi="仿宋" w:eastAsia="仿宋" w:cs="仿宋"/>
          <w:szCs w:val="21"/>
        </w:rPr>
      </w:pPr>
      <w:r>
        <w:rPr>
          <w:rFonts w:hint="eastAsia" w:ascii="仿宋" w:hAnsi="仿宋" w:eastAsia="仿宋" w:cs="仿宋"/>
          <w:szCs w:val="21"/>
        </w:rPr>
        <w:t>6.2.1设计人应按国家技术规范、标准、规程及招标人提出的设计要求，进行工程设计，按合同规定的进度要求提交质量合格的设计资料，并对其负责。</w:t>
      </w:r>
    </w:p>
    <w:p>
      <w:pPr>
        <w:spacing w:line="400" w:lineRule="exact"/>
        <w:ind w:firstLine="480"/>
        <w:rPr>
          <w:rFonts w:ascii="仿宋" w:hAnsi="仿宋" w:eastAsia="仿宋" w:cs="仿宋"/>
          <w:szCs w:val="21"/>
        </w:rPr>
      </w:pPr>
      <w:r>
        <w:rPr>
          <w:rFonts w:hint="eastAsia" w:ascii="仿宋" w:hAnsi="仿宋" w:eastAsia="仿宋" w:cs="仿宋"/>
          <w:szCs w:val="21"/>
        </w:rPr>
        <w:t>6.2.2设计人完成设计后应对本项目后续阶段进行配合及提供必要帮助，如若拒绝配合则招标人有权扣除余下所需支付的所有款项。</w:t>
      </w:r>
    </w:p>
    <w:p>
      <w:pPr>
        <w:spacing w:line="400" w:lineRule="exact"/>
        <w:ind w:firstLine="480"/>
        <w:rPr>
          <w:rFonts w:ascii="仿宋" w:hAnsi="仿宋" w:eastAsia="仿宋" w:cs="仿宋"/>
          <w:szCs w:val="21"/>
        </w:rPr>
      </w:pPr>
      <w:r>
        <w:rPr>
          <w:rFonts w:hint="eastAsia" w:ascii="仿宋" w:hAnsi="仿宋" w:eastAsia="仿宋" w:cs="仿宋"/>
          <w:szCs w:val="21"/>
        </w:rPr>
        <w:t>6.2.3设计人采用的主要技术标准是：</w:t>
      </w:r>
    </w:p>
    <w:p>
      <w:pPr>
        <w:spacing w:line="400" w:lineRule="exact"/>
        <w:ind w:firstLine="480"/>
        <w:rPr>
          <w:rFonts w:ascii="仿宋" w:hAnsi="仿宋" w:eastAsia="仿宋" w:cs="仿宋"/>
          <w:b/>
          <w:szCs w:val="21"/>
        </w:rPr>
      </w:pPr>
      <w:r>
        <w:rPr>
          <w:rFonts w:hint="eastAsia" w:ascii="仿宋" w:hAnsi="仿宋" w:eastAsia="仿宋" w:cs="仿宋"/>
          <w:b/>
          <w:szCs w:val="21"/>
        </w:rPr>
        <w:t>国家有关标准，规范，规程，省标国标图集</w:t>
      </w:r>
    </w:p>
    <w:p>
      <w:pPr>
        <w:spacing w:line="400" w:lineRule="exact"/>
        <w:rPr>
          <w:rFonts w:ascii="仿宋" w:hAnsi="仿宋" w:eastAsia="仿宋" w:cs="仿宋"/>
          <w:szCs w:val="21"/>
        </w:rPr>
      </w:pPr>
      <w:r>
        <w:rPr>
          <w:rFonts w:hint="eastAsia" w:ascii="仿宋" w:hAnsi="仿宋" w:eastAsia="仿宋" w:cs="仿宋"/>
          <w:szCs w:val="21"/>
        </w:rPr>
        <w:t>　　6.2.4设计合理使用年限为</w:t>
      </w:r>
      <w:r>
        <w:rPr>
          <w:rFonts w:hint="eastAsia" w:ascii="仿宋" w:hAnsi="仿宋" w:eastAsia="仿宋" w:cs="仿宋"/>
          <w:szCs w:val="21"/>
          <w:u w:val="thick"/>
        </w:rPr>
        <w:t xml:space="preserve">        </w:t>
      </w:r>
      <w:r>
        <w:rPr>
          <w:rFonts w:hint="eastAsia" w:ascii="仿宋" w:hAnsi="仿宋" w:eastAsia="仿宋" w:cs="仿宋"/>
          <w:szCs w:val="21"/>
        </w:rPr>
        <w:t>年。</w:t>
      </w:r>
    </w:p>
    <w:p>
      <w:pPr>
        <w:spacing w:line="400" w:lineRule="exact"/>
        <w:rPr>
          <w:rFonts w:ascii="仿宋" w:hAnsi="仿宋" w:eastAsia="仿宋" w:cs="仿宋"/>
          <w:szCs w:val="21"/>
        </w:rPr>
      </w:pPr>
      <w:r>
        <w:rPr>
          <w:rFonts w:hint="eastAsia" w:ascii="仿宋" w:hAnsi="仿宋" w:eastAsia="仿宋" w:cs="仿宋"/>
          <w:szCs w:val="21"/>
        </w:rPr>
        <w:t>　　6.2.5设计人按本合同第二条和第四条规定的内容、进度及份数向招标人交付资料及文件。</w:t>
      </w:r>
    </w:p>
    <w:p>
      <w:pPr>
        <w:snapToGrid w:val="0"/>
        <w:spacing w:line="400" w:lineRule="exact"/>
        <w:rPr>
          <w:rFonts w:ascii="仿宋" w:hAnsi="仿宋" w:eastAsia="仿宋" w:cs="仿宋"/>
          <w:szCs w:val="21"/>
        </w:rPr>
      </w:pPr>
      <w:r>
        <w:rPr>
          <w:rFonts w:hint="eastAsia" w:ascii="仿宋" w:hAnsi="仿宋" w:eastAsia="仿宋" w:cs="仿宋"/>
          <w:szCs w:val="21"/>
        </w:rPr>
        <w:t>　　6.2.6设计人交付设计资料及文件后，按规定参加有关的设计审查，并根据审查结论负责对不超出原定范围的内容做必要调整补充。设计人按合同规定时限交付设计资料及文件，本年内项目开始施工，负责向招标人及施工单位进行设计交底、处理有关设计问题和参加竣工验收。在一年内项目尚未开始施工，设计人仍负责上述工作，但应按所需工作量向招标人适当收取咨询服务费，收费额由双方商定。</w:t>
      </w:r>
    </w:p>
    <w:p>
      <w:pPr>
        <w:snapToGrid w:val="0"/>
        <w:spacing w:line="400" w:lineRule="exact"/>
        <w:rPr>
          <w:rFonts w:ascii="仿宋" w:hAnsi="仿宋" w:eastAsia="仿宋" w:cs="仿宋"/>
          <w:szCs w:val="21"/>
        </w:rPr>
      </w:pPr>
      <w:r>
        <w:rPr>
          <w:rFonts w:hint="eastAsia" w:ascii="仿宋" w:hAnsi="仿宋" w:eastAsia="仿宋" w:cs="仿宋"/>
          <w:szCs w:val="21"/>
        </w:rPr>
        <w:t>　　6.2.7设计人应保护招标人的知识产权，不得向第三人泄露、转让招标人提交的产品图纸等技术经济资料。如发生以上情况并给招标人造成经济损失，招标人有权向设计人索赔。</w:t>
      </w:r>
    </w:p>
    <w:p>
      <w:pPr>
        <w:snapToGrid w:val="0"/>
        <w:spacing w:line="400" w:lineRule="exact"/>
        <w:rPr>
          <w:rFonts w:ascii="仿宋" w:hAnsi="仿宋" w:eastAsia="仿宋" w:cs="仿宋"/>
          <w:szCs w:val="21"/>
        </w:rPr>
      </w:pPr>
      <w:r>
        <w:rPr>
          <w:rFonts w:hint="eastAsia" w:ascii="仿宋" w:hAnsi="仿宋" w:eastAsia="仿宋" w:cs="仿宋"/>
          <w:b/>
          <w:szCs w:val="21"/>
        </w:rPr>
        <w:t>第七条　</w:t>
      </w:r>
      <w:r>
        <w:rPr>
          <w:rFonts w:hint="eastAsia" w:ascii="仿宋" w:hAnsi="仿宋" w:eastAsia="仿宋" w:cs="仿宋"/>
          <w:szCs w:val="21"/>
        </w:rPr>
        <w:t>违约责任：</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7.1在合同履行期间，招标人要求终止或解除合同，设计人未开始设计工作的，不退还招标人已付的定金；已开始设计工作的，招标人应根据设计人已进行的实际工作量，不足一半时，按该阶段设计费的一半支付；超过一半时，按该阶段设计费的全部支付。</w:t>
      </w:r>
    </w:p>
    <w:p>
      <w:pPr>
        <w:snapToGrid w:val="0"/>
        <w:spacing w:line="400" w:lineRule="exact"/>
        <w:ind w:firstLine="480"/>
        <w:rPr>
          <w:rFonts w:ascii="仿宋" w:hAnsi="仿宋" w:eastAsia="仿宋" w:cs="仿宋"/>
          <w:szCs w:val="21"/>
        </w:rPr>
      </w:pPr>
      <w:r>
        <w:rPr>
          <w:rFonts w:hint="eastAsia" w:ascii="仿宋" w:hAnsi="仿宋" w:eastAsia="仿宋" w:cs="仿宋"/>
          <w:szCs w:val="21"/>
        </w:rPr>
        <w:t>7.2设计人对设计资料及文件出现的遗漏或错误负责修改或补充。由于设计人员错误造成工程质量事故损失，设计人除负责采取补救措施外，应免收直接受损失部分的设计费，损失严重的根据损失的程度和设计人责任大小向招标人支付赔偿金，赔偿金由双方商定为实际损失的_</w:t>
      </w:r>
      <w:r>
        <w:rPr>
          <w:rFonts w:hint="eastAsia" w:ascii="仿宋" w:hAnsi="仿宋" w:eastAsia="仿宋" w:cs="仿宋"/>
          <w:szCs w:val="21"/>
          <w:u w:val="single"/>
        </w:rPr>
        <w:t>2</w:t>
      </w:r>
      <w:r>
        <w:rPr>
          <w:rFonts w:hint="eastAsia" w:ascii="仿宋" w:hAnsi="仿宋" w:eastAsia="仿宋" w:cs="仿宋"/>
          <w:szCs w:val="21"/>
        </w:rPr>
        <w:t>_％，但不超过设计费总额。</w:t>
      </w:r>
    </w:p>
    <w:p>
      <w:pPr>
        <w:snapToGrid w:val="0"/>
        <w:spacing w:line="400" w:lineRule="exact"/>
        <w:ind w:firstLine="480"/>
        <w:rPr>
          <w:rFonts w:ascii="仿宋" w:hAnsi="仿宋" w:eastAsia="仿宋" w:cs="仿宋"/>
          <w:szCs w:val="21"/>
        </w:rPr>
      </w:pPr>
      <w:r>
        <w:rPr>
          <w:rFonts w:hint="eastAsia" w:ascii="仿宋" w:hAnsi="仿宋" w:eastAsia="仿宋" w:cs="仿宋"/>
          <w:szCs w:val="21"/>
        </w:rPr>
        <w:t>7.3由于设计人自身原因，延误了按本合同第四条规定的设计资料及设计文件的交付时间，前五天每延误一天，招标人有权减付该项目应收设计费的千分之五；延误超过5天，每延误一天，招标人有权减付该项目应收设计费的百分之一。</w:t>
      </w:r>
    </w:p>
    <w:p>
      <w:pPr>
        <w:snapToGrid w:val="0"/>
        <w:spacing w:line="400" w:lineRule="exact"/>
        <w:ind w:firstLine="480"/>
        <w:rPr>
          <w:rFonts w:ascii="仿宋" w:hAnsi="仿宋" w:eastAsia="仿宋" w:cs="仿宋"/>
          <w:szCs w:val="21"/>
        </w:rPr>
      </w:pPr>
      <w:r>
        <w:rPr>
          <w:rFonts w:hint="eastAsia" w:ascii="仿宋" w:hAnsi="仿宋" w:eastAsia="仿宋" w:cs="仿宋"/>
          <w:szCs w:val="21"/>
        </w:rPr>
        <w:t>7.4若设计人提交的成果不符合相关规范或产生较多错误，在招标人出具书面要求整改后，设计人重新提交的成果稿仍未整改或出现其他错误的，招标人有权对设计人每处错误扣罚千分之五的罚款，因此造成的招标人损失由设计人承担。</w:t>
      </w:r>
    </w:p>
    <w:p>
      <w:pPr>
        <w:snapToGrid w:val="0"/>
        <w:spacing w:line="400" w:lineRule="exact"/>
        <w:rPr>
          <w:rFonts w:ascii="仿宋" w:hAnsi="仿宋" w:eastAsia="仿宋" w:cs="仿宋"/>
          <w:szCs w:val="21"/>
        </w:rPr>
      </w:pPr>
      <w:r>
        <w:rPr>
          <w:rFonts w:hint="eastAsia" w:ascii="仿宋" w:hAnsi="仿宋" w:eastAsia="仿宋" w:cs="仿宋"/>
          <w:szCs w:val="21"/>
        </w:rPr>
        <w:t>　</w:t>
      </w:r>
      <w:r>
        <w:rPr>
          <w:rFonts w:hint="eastAsia" w:ascii="仿宋" w:hAnsi="仿宋" w:eastAsia="仿宋" w:cs="仿宋"/>
          <w:b/>
          <w:szCs w:val="21"/>
        </w:rPr>
        <w:t>第八条　</w:t>
      </w:r>
      <w:r>
        <w:rPr>
          <w:rFonts w:hint="eastAsia" w:ascii="仿宋" w:hAnsi="仿宋" w:eastAsia="仿宋" w:cs="仿宋"/>
          <w:szCs w:val="21"/>
        </w:rPr>
        <w:t>其他</w:t>
      </w:r>
    </w:p>
    <w:p>
      <w:pPr>
        <w:snapToGrid w:val="0"/>
        <w:spacing w:line="400" w:lineRule="exact"/>
        <w:rPr>
          <w:rFonts w:ascii="仿宋" w:hAnsi="仿宋" w:eastAsia="仿宋" w:cs="仿宋"/>
          <w:szCs w:val="21"/>
        </w:rPr>
      </w:pPr>
      <w:r>
        <w:rPr>
          <w:rFonts w:hint="eastAsia" w:ascii="仿宋" w:hAnsi="仿宋" w:eastAsia="仿宋" w:cs="仿宋"/>
          <w:szCs w:val="21"/>
        </w:rPr>
        <w:t>　　8.1设计人为本合同项目所采用的国家或地方标准图，由招标人自费向有关出版部门购买。本合同第四条规定设计人交付的设计资料及文件份数超过《工程设计收费标准》规定的份数，设计人另收工本费。</w:t>
      </w:r>
    </w:p>
    <w:p>
      <w:pPr>
        <w:snapToGrid w:val="0"/>
        <w:spacing w:line="400" w:lineRule="exact"/>
        <w:rPr>
          <w:rFonts w:ascii="仿宋" w:hAnsi="仿宋" w:eastAsia="仿宋" w:cs="仿宋"/>
          <w:szCs w:val="21"/>
        </w:rPr>
      </w:pPr>
      <w:r>
        <w:rPr>
          <w:rFonts w:hint="eastAsia" w:ascii="仿宋" w:hAnsi="仿宋" w:eastAsia="仿宋" w:cs="仿宋"/>
          <w:szCs w:val="21"/>
        </w:rPr>
        <w:t>　8.2本工程设计资料及文件中，建筑材料、建筑构配件和设备。应当注明其规格、型号、性能等技术指标，设计人不得指定生产厂、供应商。招标人需要设计人的设计人员配合加工定货时，所需要费用由招标人承担。</w:t>
      </w:r>
    </w:p>
    <w:p>
      <w:pPr>
        <w:snapToGrid w:val="0"/>
        <w:spacing w:line="400" w:lineRule="exact"/>
        <w:rPr>
          <w:rFonts w:ascii="仿宋" w:hAnsi="仿宋" w:eastAsia="仿宋" w:cs="仿宋"/>
          <w:szCs w:val="21"/>
        </w:rPr>
      </w:pPr>
      <w:r>
        <w:rPr>
          <w:rFonts w:hint="eastAsia" w:ascii="仿宋" w:hAnsi="仿宋" w:eastAsia="仿宋" w:cs="仿宋"/>
          <w:szCs w:val="21"/>
        </w:rPr>
        <w:t>　　8.3招标人委托设计人配合引进项目的设计任务，从询价、对外谈判、国内外技术考察直至建成投产的各个阶段，应吸收承担有关设计任务的设计人参加。出国费用，除制装费外，其它费用由招标人支付。</w:t>
      </w:r>
    </w:p>
    <w:p>
      <w:pPr>
        <w:snapToGrid w:val="0"/>
        <w:spacing w:line="400" w:lineRule="exact"/>
        <w:rPr>
          <w:rFonts w:ascii="仿宋" w:hAnsi="仿宋" w:eastAsia="仿宋" w:cs="仿宋"/>
          <w:szCs w:val="21"/>
        </w:rPr>
      </w:pPr>
      <w:r>
        <w:rPr>
          <w:rFonts w:hint="eastAsia" w:ascii="仿宋" w:hAnsi="仿宋" w:eastAsia="仿宋" w:cs="仿宋"/>
          <w:szCs w:val="21"/>
        </w:rPr>
        <w:t>　　8.4招标人委托设计人承担本合同内容之外的工作服务，另行支付费用。</w:t>
      </w:r>
    </w:p>
    <w:p>
      <w:pPr>
        <w:snapToGrid w:val="0"/>
        <w:spacing w:line="400" w:lineRule="exact"/>
        <w:rPr>
          <w:rFonts w:ascii="仿宋" w:hAnsi="仿宋" w:eastAsia="仿宋" w:cs="仿宋"/>
          <w:szCs w:val="21"/>
        </w:rPr>
      </w:pPr>
      <w:r>
        <w:rPr>
          <w:rFonts w:hint="eastAsia" w:ascii="仿宋" w:hAnsi="仿宋" w:eastAsia="仿宋" w:cs="仿宋"/>
          <w:szCs w:val="21"/>
        </w:rPr>
        <w:t>　　8.5由于不可抗力因素致使合同无法履行时，双方应及时协商解决。</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8.6本合同在履行过程中发生的争议，由双方当事人协商解决，协商不成的按下列第 </w:t>
      </w:r>
      <w:r>
        <w:rPr>
          <w:rFonts w:hint="eastAsia" w:ascii="仿宋" w:hAnsi="仿宋" w:eastAsia="仿宋" w:cs="仿宋"/>
          <w:szCs w:val="21"/>
          <w:u w:val="single"/>
        </w:rPr>
        <w:t xml:space="preserve">  二 </w:t>
      </w:r>
      <w:r>
        <w:rPr>
          <w:rFonts w:hint="eastAsia" w:ascii="仿宋" w:hAnsi="仿宋" w:eastAsia="仿宋" w:cs="仿宋"/>
          <w:szCs w:val="21"/>
        </w:rPr>
        <w:t>种方式解决：</w:t>
      </w:r>
    </w:p>
    <w:p>
      <w:pPr>
        <w:snapToGrid w:val="0"/>
        <w:spacing w:line="400" w:lineRule="exact"/>
        <w:rPr>
          <w:rFonts w:ascii="仿宋" w:hAnsi="仿宋" w:eastAsia="仿宋" w:cs="仿宋"/>
          <w:szCs w:val="21"/>
        </w:rPr>
      </w:pPr>
      <w:r>
        <w:rPr>
          <w:rFonts w:hint="eastAsia" w:ascii="仿宋" w:hAnsi="仿宋" w:eastAsia="仿宋" w:cs="仿宋"/>
          <w:szCs w:val="21"/>
        </w:rPr>
        <w:t>（一）提交仲裁委员会仲裁：</w:t>
      </w:r>
    </w:p>
    <w:p>
      <w:pPr>
        <w:snapToGrid w:val="0"/>
        <w:spacing w:line="400" w:lineRule="exact"/>
        <w:rPr>
          <w:rFonts w:ascii="仿宋" w:hAnsi="仿宋" w:eastAsia="仿宋" w:cs="仿宋"/>
          <w:szCs w:val="21"/>
        </w:rPr>
      </w:pPr>
      <w:r>
        <w:rPr>
          <w:rFonts w:hint="eastAsia" w:ascii="仿宋" w:hAnsi="仿宋" w:eastAsia="仿宋" w:cs="仿宋"/>
          <w:szCs w:val="21"/>
        </w:rPr>
        <w:t>（二）依法向南浔区人民法院起诉。</w:t>
      </w:r>
    </w:p>
    <w:p>
      <w:pPr>
        <w:snapToGrid w:val="0"/>
        <w:spacing w:line="400" w:lineRule="exact"/>
        <w:rPr>
          <w:rFonts w:ascii="仿宋" w:hAnsi="仿宋" w:eastAsia="仿宋" w:cs="仿宋"/>
          <w:szCs w:val="21"/>
        </w:rPr>
      </w:pPr>
      <w:r>
        <w:rPr>
          <w:rFonts w:hint="eastAsia" w:ascii="仿宋" w:hAnsi="仿宋" w:eastAsia="仿宋" w:cs="仿宋"/>
          <w:szCs w:val="21"/>
        </w:rPr>
        <w:t>　　8.8本合同一式</w:t>
      </w:r>
      <w:r>
        <w:rPr>
          <w:rFonts w:hint="eastAsia" w:ascii="仿宋" w:hAnsi="仿宋" w:eastAsia="仿宋" w:cs="仿宋"/>
          <w:szCs w:val="21"/>
          <w:u w:val="single"/>
        </w:rPr>
        <w:t xml:space="preserve">  8 </w:t>
      </w:r>
      <w:r>
        <w:rPr>
          <w:rFonts w:hint="eastAsia" w:ascii="仿宋" w:hAnsi="仿宋" w:eastAsia="仿宋" w:cs="仿宋"/>
          <w:szCs w:val="21"/>
        </w:rPr>
        <w:t xml:space="preserve"> 份，招标人</w:t>
      </w:r>
      <w:r>
        <w:rPr>
          <w:rFonts w:hint="eastAsia" w:ascii="仿宋" w:hAnsi="仿宋" w:eastAsia="仿宋" w:cs="仿宋"/>
          <w:szCs w:val="21"/>
          <w:u w:val="single"/>
        </w:rPr>
        <w:t xml:space="preserve">   4  </w:t>
      </w:r>
      <w:r>
        <w:rPr>
          <w:rFonts w:hint="eastAsia" w:ascii="仿宋" w:hAnsi="仿宋" w:eastAsia="仿宋" w:cs="仿宋"/>
          <w:szCs w:val="21"/>
        </w:rPr>
        <w:t>份，设计人</w:t>
      </w:r>
      <w:r>
        <w:rPr>
          <w:rFonts w:hint="eastAsia" w:ascii="仿宋" w:hAnsi="仿宋" w:eastAsia="仿宋" w:cs="仿宋"/>
          <w:szCs w:val="21"/>
          <w:u w:val="single"/>
        </w:rPr>
        <w:t xml:space="preserve">  4  </w:t>
      </w:r>
      <w:r>
        <w:rPr>
          <w:rFonts w:hint="eastAsia" w:ascii="仿宋" w:hAnsi="仿宋" w:eastAsia="仿宋" w:cs="仿宋"/>
          <w:szCs w:val="21"/>
        </w:rPr>
        <w:t>份。</w:t>
      </w:r>
    </w:p>
    <w:p>
      <w:pPr>
        <w:snapToGrid w:val="0"/>
        <w:spacing w:line="400" w:lineRule="exact"/>
        <w:rPr>
          <w:rFonts w:ascii="仿宋" w:hAnsi="仿宋" w:eastAsia="仿宋" w:cs="仿宋"/>
          <w:szCs w:val="21"/>
        </w:rPr>
      </w:pPr>
      <w:r>
        <w:rPr>
          <w:rFonts w:hint="eastAsia" w:ascii="仿宋" w:hAnsi="仿宋" w:eastAsia="仿宋" w:cs="仿宋"/>
          <w:szCs w:val="21"/>
        </w:rPr>
        <w:t>　　8.9本合同经双方签章后生效。</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8.10本合同未尽事宜，双方可签订补充协议，有关协议及双方认可的来往电报、传真、会议纪要等，均为本合同组成部分，与本合同具有同等法律效力。</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招标人名称：       （盖章）              设计人名称：    （盖章）                              </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法定代表人（签字）：                    法定代表人（签字）：      </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委托代理人（签字）：                    委托代理人（签字）：</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住    所：                              住    所： </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邮政编码：                              邮政编码： </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联系电话：                              联系电话： </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传    真：                              传    真：             </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开户银行:                               开户银行:  </w:t>
      </w:r>
    </w:p>
    <w:p>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银行账户:                               银行账户：</w:t>
      </w:r>
    </w:p>
    <w:bookmarkEnd w:id="527"/>
    <w:p>
      <w:pPr>
        <w:pStyle w:val="19"/>
        <w:ind w:firstLine="0" w:firstLineChars="0"/>
        <w:rPr>
          <w:rFonts w:eastAsia="仿宋"/>
        </w:rPr>
      </w:pPr>
      <w:bookmarkStart w:id="550" w:name="_Toc278309716"/>
      <w:bookmarkStart w:id="551" w:name="_Toc278231956"/>
    </w:p>
    <w:p>
      <w:pPr>
        <w:rPr>
          <w:rFonts w:eastAsia="仿宋" w:cs="仿宋"/>
          <w:kern w:val="44"/>
          <w:sz w:val="24"/>
        </w:rPr>
      </w:pPr>
      <w:r>
        <w:rPr>
          <w:rFonts w:hint="eastAsia" w:eastAsia="仿宋" w:cs="仿宋"/>
          <w:b/>
          <w:sz w:val="24"/>
        </w:rPr>
        <w:br w:type="page"/>
      </w:r>
      <w:bookmarkEnd w:id="550"/>
      <w:bookmarkEnd w:id="551"/>
    </w:p>
    <w:p>
      <w:pPr>
        <w:pStyle w:val="4"/>
        <w:spacing w:before="0" w:after="0" w:line="600" w:lineRule="exact"/>
        <w:jc w:val="center"/>
        <w:rPr>
          <w:rFonts w:eastAsia="仿宋" w:cs="仿宋"/>
          <w:sz w:val="36"/>
          <w:szCs w:val="36"/>
        </w:rPr>
      </w:pPr>
      <w:bookmarkStart w:id="552" w:name="_Toc981"/>
      <w:r>
        <w:rPr>
          <w:rFonts w:hint="eastAsia" w:eastAsia="仿宋" w:cs="仿宋"/>
          <w:sz w:val="36"/>
          <w:szCs w:val="36"/>
        </w:rPr>
        <w:t>第五章  设计任务书</w:t>
      </w:r>
      <w:bookmarkEnd w:id="552"/>
    </w:p>
    <w:p>
      <w:pPr>
        <w:pStyle w:val="63"/>
        <w:spacing w:line="480" w:lineRule="exact"/>
        <w:rPr>
          <w:rFonts w:ascii="仿宋" w:hAnsi="仿宋" w:eastAsia="仿宋" w:cs="仿宋"/>
          <w:lang w:eastAsia="zh-CN"/>
        </w:rPr>
      </w:pPr>
      <w:r>
        <w:rPr>
          <w:rFonts w:hint="eastAsia" w:ascii="仿宋" w:hAnsi="仿宋" w:eastAsia="仿宋" w:cs="仿宋"/>
          <w:b/>
          <w:lang w:eastAsia="zh-CN"/>
        </w:rPr>
        <w:t>一、项目概况</w:t>
      </w:r>
      <w:r>
        <w:rPr>
          <w:rFonts w:hint="eastAsia" w:ascii="仿宋" w:hAnsi="仿宋" w:eastAsia="仿宋" w:cs="仿宋"/>
          <w:b/>
        </w:rPr>
        <w:cr/>
      </w:r>
      <w:r>
        <w:rPr>
          <w:rFonts w:hint="eastAsia" w:ascii="仿宋" w:hAnsi="仿宋" w:eastAsia="仿宋" w:cs="仿宋"/>
          <w:b/>
        </w:rPr>
        <w:t>1.1 项目简介</w:t>
      </w:r>
      <w:r>
        <w:rPr>
          <w:rFonts w:hint="eastAsia" w:ascii="仿宋" w:hAnsi="仿宋" w:eastAsia="仿宋" w:cs="仿宋"/>
          <w:b/>
        </w:rPr>
        <w:cr/>
      </w:r>
      <w:r>
        <w:rPr>
          <w:rFonts w:hint="eastAsia" w:ascii="仿宋" w:hAnsi="仿宋" w:eastAsia="仿宋" w:cs="仿宋"/>
        </w:rPr>
        <w:t xml:space="preserve">   </w:t>
      </w:r>
      <w:r>
        <w:rPr>
          <w:rFonts w:hint="eastAsia" w:ascii="仿宋" w:hAnsi="仿宋" w:eastAsia="仿宋" w:cs="仿宋"/>
          <w:lang w:eastAsia="zh-CN"/>
        </w:rPr>
        <w:t xml:space="preserve"> 项目</w:t>
      </w:r>
      <w:r>
        <w:rPr>
          <w:rFonts w:hint="eastAsia" w:ascii="仿宋" w:hAnsi="仿宋" w:eastAsia="仿宋" w:cs="仿宋"/>
        </w:rPr>
        <w:t>位于浙江省湖州市南浔区</w:t>
      </w:r>
      <w:r>
        <w:rPr>
          <w:rFonts w:hint="eastAsia" w:ascii="仿宋" w:hAnsi="仿宋" w:eastAsia="仿宋" w:cs="仿宋"/>
          <w:lang w:eastAsia="zh-CN"/>
        </w:rPr>
        <w:t>，总占地面积约17</w:t>
      </w:r>
      <w:r>
        <w:rPr>
          <w:rFonts w:ascii="仿宋" w:hAnsi="仿宋" w:eastAsia="仿宋" w:cs="仿宋"/>
          <w:lang w:eastAsia="zh-CN"/>
        </w:rPr>
        <w:t>4</w:t>
      </w:r>
      <w:r>
        <w:rPr>
          <w:rFonts w:hint="eastAsia" w:ascii="仿宋" w:hAnsi="仿宋" w:eastAsia="仿宋" w:cs="仿宋"/>
          <w:lang w:eastAsia="zh-CN"/>
        </w:rPr>
        <w:t>00㎡。总建筑面积990</w:t>
      </w:r>
      <w:r>
        <w:rPr>
          <w:rFonts w:ascii="仿宋" w:hAnsi="仿宋" w:eastAsia="仿宋" w:cs="仿宋"/>
          <w:lang w:eastAsia="zh-CN"/>
        </w:rPr>
        <w:t>0</w:t>
      </w:r>
      <w:r>
        <w:rPr>
          <w:rFonts w:hint="eastAsia" w:ascii="仿宋" w:hAnsi="仿宋" w:eastAsia="仿宋" w:cs="仿宋"/>
          <w:lang w:eastAsia="zh-CN"/>
        </w:rPr>
        <w:t>㎡。本项目建安费约为</w:t>
      </w:r>
      <w:r>
        <w:rPr>
          <w:rFonts w:hint="eastAsia" w:ascii="仿宋" w:hAnsi="仿宋" w:eastAsia="仿宋" w:cs="仿宋"/>
          <w:lang w:val="en-US" w:eastAsia="zh-CN"/>
        </w:rPr>
        <w:t>7500</w:t>
      </w:r>
      <w:r>
        <w:rPr>
          <w:rFonts w:hint="eastAsia" w:ascii="仿宋" w:hAnsi="仿宋" w:eastAsia="仿宋" w:cs="仿宋"/>
          <w:lang w:eastAsia="zh-CN"/>
        </w:rPr>
        <w:t>万元。本项目欲</w:t>
      </w:r>
      <w:r>
        <w:rPr>
          <w:rFonts w:hint="eastAsia" w:ascii="仿宋" w:hAnsi="仿宋" w:eastAsia="仿宋" w:cs="仿宋"/>
        </w:rPr>
        <w:t>以南浔古镇文化与品牌为核心，以创意项目孵化为亮点，打造集</w:t>
      </w:r>
      <w:r>
        <w:rPr>
          <w:rFonts w:hint="eastAsia" w:ascii="仿宋" w:hAnsi="仿宋" w:eastAsia="仿宋" w:cs="仿宋"/>
          <w:bCs/>
        </w:rPr>
        <w:t>休闲娱乐、情景体验、建筑环境、创意产品孵化及艺术创作</w:t>
      </w:r>
      <w:r>
        <w:rPr>
          <w:rFonts w:hint="eastAsia" w:ascii="仿宋" w:hAnsi="仿宋" w:eastAsia="仿宋" w:cs="仿宋"/>
        </w:rPr>
        <w:t>为一体的文化创意园区，逐步形成一个完整的可持续发展的文化产业链。</w:t>
      </w:r>
    </w:p>
    <w:p>
      <w:pPr>
        <w:spacing w:line="480" w:lineRule="exact"/>
        <w:rPr>
          <w:rFonts w:ascii="仿宋" w:hAnsi="仿宋" w:eastAsia="仿宋" w:cs="仿宋"/>
          <w:b/>
          <w:sz w:val="24"/>
        </w:rPr>
      </w:pPr>
      <w:r>
        <w:rPr>
          <w:rFonts w:hint="eastAsia" w:ascii="仿宋" w:hAnsi="仿宋" w:eastAsia="仿宋" w:cs="仿宋"/>
          <w:b/>
          <w:sz w:val="24"/>
        </w:rPr>
        <w:t>1.2 区位特征</w:t>
      </w:r>
    </w:p>
    <w:p>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 1.2.1 项目位置</w:t>
      </w:r>
    </w:p>
    <w:p>
      <w:pPr>
        <w:spacing w:line="480" w:lineRule="exact"/>
        <w:ind w:firstLine="480" w:firstLineChars="200"/>
        <w:rPr>
          <w:rFonts w:ascii="仿宋" w:hAnsi="仿宋" w:eastAsia="仿宋" w:cs="仿宋"/>
          <w:sz w:val="24"/>
        </w:rPr>
      </w:pPr>
      <w:r>
        <w:rPr>
          <w:rFonts w:hint="eastAsia" w:ascii="仿宋" w:hAnsi="仿宋" w:eastAsia="仿宋" w:cs="仿宋"/>
          <w:sz w:val="24"/>
        </w:rPr>
        <w:t>项目位于浙江省湖州市南浔区，基地北接丝绸码头，南至便民路，东临古镇游客服务中心，西临锦瑞苑</w:t>
      </w:r>
      <w:r>
        <w:rPr>
          <w:rFonts w:hint="eastAsia" w:ascii="仿宋" w:hAnsi="仿宋" w:eastAsia="仿宋" w:cs="仿宋"/>
          <w:bCs/>
          <w:sz w:val="24"/>
        </w:rPr>
        <w:t>。</w:t>
      </w:r>
    </w:p>
    <w:p>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 1.2.2 周边现状及规划</w:t>
      </w:r>
    </w:p>
    <w:p>
      <w:pPr>
        <w:spacing w:line="480" w:lineRule="exact"/>
        <w:ind w:firstLine="480" w:firstLineChars="200"/>
        <w:rPr>
          <w:rFonts w:ascii="仿宋" w:hAnsi="仿宋" w:eastAsia="仿宋" w:cs="仿宋"/>
          <w:sz w:val="24"/>
        </w:rPr>
      </w:pPr>
      <w:r>
        <w:rPr>
          <w:rFonts w:hint="eastAsia" w:ascii="仿宋" w:hAnsi="仿宋" w:eastAsia="仿宋" w:cs="仿宋"/>
          <w:sz w:val="24"/>
        </w:rPr>
        <w:t>场地北侧为丝绸码头，东侧比邻古镇游客服务中心，西侧为锦瑞苑。场地规划有地下隧道（城市道路）纵贯，隧道距离地面6到11米左右。</w:t>
      </w:r>
    </w:p>
    <w:p>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 1.2.3 交通状况</w:t>
      </w:r>
    </w:p>
    <w:p>
      <w:pPr>
        <w:spacing w:line="480" w:lineRule="exact"/>
        <w:ind w:firstLine="480" w:firstLineChars="200"/>
        <w:rPr>
          <w:rFonts w:ascii="仿宋" w:hAnsi="仿宋" w:eastAsia="仿宋" w:cs="仿宋"/>
          <w:sz w:val="24"/>
        </w:rPr>
      </w:pPr>
      <w:r>
        <w:rPr>
          <w:rFonts w:hint="eastAsia" w:ascii="仿宋" w:hAnsi="仿宋" w:eastAsia="仿宋" w:cs="仿宋"/>
          <w:sz w:val="24"/>
        </w:rPr>
        <w:t>基地南侧为便民路，东侧为规划道路，现已建设完成，可直通古镇。</w:t>
      </w:r>
    </w:p>
    <w:p>
      <w:pPr>
        <w:spacing w:line="480" w:lineRule="exact"/>
        <w:rPr>
          <w:rFonts w:ascii="仿宋" w:hAnsi="仿宋" w:eastAsia="仿宋" w:cs="仿宋"/>
          <w:sz w:val="24"/>
        </w:rPr>
      </w:pPr>
      <w:r>
        <w:rPr>
          <w:rFonts w:hint="eastAsia" w:ascii="仿宋" w:hAnsi="仿宋" w:eastAsia="仿宋" w:cs="仿宋"/>
          <w:b/>
          <w:sz w:val="24"/>
        </w:rPr>
        <w:t>1.3. 用地现状</w:t>
      </w:r>
      <w:r>
        <w:rPr>
          <w:rFonts w:hint="eastAsia" w:ascii="仿宋" w:hAnsi="仿宋" w:eastAsia="仿宋" w:cs="仿宋"/>
          <w:sz w:val="24"/>
        </w:rPr>
        <w:cr/>
      </w:r>
      <w:r>
        <w:rPr>
          <w:rFonts w:hint="eastAsia" w:ascii="仿宋" w:hAnsi="仿宋" w:eastAsia="仿宋" w:cs="仿宋"/>
          <w:sz w:val="24"/>
        </w:rPr>
        <w:t xml:space="preserve">    现项目基地已完成拆迁工作，场地相对平整。</w:t>
      </w:r>
    </w:p>
    <w:p>
      <w:pPr>
        <w:spacing w:line="480" w:lineRule="exact"/>
        <w:rPr>
          <w:rFonts w:ascii="仿宋" w:hAnsi="仿宋" w:eastAsia="仿宋" w:cs="仿宋"/>
          <w:b/>
          <w:sz w:val="24"/>
        </w:rPr>
      </w:pPr>
      <w:r>
        <w:rPr>
          <w:rFonts w:hint="eastAsia" w:ascii="仿宋" w:hAnsi="仿宋" w:eastAsia="仿宋" w:cs="仿宋"/>
          <w:b/>
          <w:sz w:val="24"/>
        </w:rPr>
        <w:t>二、设计任务</w:t>
      </w:r>
    </w:p>
    <w:p>
      <w:pPr>
        <w:spacing w:line="480" w:lineRule="exact"/>
        <w:ind w:firstLine="480" w:firstLineChars="200"/>
        <w:rPr>
          <w:rFonts w:ascii="仿宋" w:hAnsi="仿宋" w:eastAsia="仿宋" w:cs="仿宋"/>
          <w:sz w:val="24"/>
        </w:rPr>
      </w:pPr>
      <w:r>
        <w:rPr>
          <w:rFonts w:hint="eastAsia" w:ascii="仿宋" w:hAnsi="仿宋" w:eastAsia="仿宋" w:cs="仿宋"/>
          <w:sz w:val="24"/>
        </w:rPr>
        <w:t>包含方案设计（含估算）、初步设计（含概算）、施工图设计(含土建、给排水、强弱电、暖通、消防、景观设计等)、设计调整以及报批配合、工程实施过程中的设计变更、施工配合、现场服务及验收配合等相关全部服务。</w:t>
      </w:r>
    </w:p>
    <w:p>
      <w:pPr>
        <w:spacing w:line="480" w:lineRule="exact"/>
        <w:ind w:firstLine="480" w:firstLineChars="200"/>
        <w:rPr>
          <w:rFonts w:ascii="仿宋" w:hAnsi="仿宋" w:eastAsia="仿宋" w:cs="仿宋"/>
          <w:sz w:val="24"/>
        </w:rPr>
      </w:pPr>
      <w:r>
        <w:rPr>
          <w:rFonts w:hint="eastAsia" w:ascii="仿宋" w:hAnsi="仿宋" w:eastAsia="仿宋" w:cs="仿宋"/>
          <w:sz w:val="24"/>
        </w:rPr>
        <w:t>设计内容包含总平面图、消防总平面图、室外给排水设计（含配电房、围墙、消防水池、化粪池等)、亮化设计、室外综合管线、建筑幕墙设计、景观绿化、概算、日照分析报告及报批配合、施工阶段的配合和现场服务等全部相关设计工作、设计调整以及报批配合、工程实施过程中的设计变更、验收配合相关服务。（具体以业主指令为准）【不包括沿河沿路代征绿地景观设计、室内装修设计、深基坑围护设计、建筑节能评估以及燃气、电力等政府部门主导的专项设计。】</w:t>
      </w:r>
    </w:p>
    <w:p>
      <w:pPr>
        <w:spacing w:line="480" w:lineRule="exact"/>
        <w:rPr>
          <w:rFonts w:ascii="仿宋" w:hAnsi="仿宋" w:eastAsia="仿宋" w:cs="仿宋"/>
          <w:b/>
          <w:sz w:val="24"/>
        </w:rPr>
      </w:pPr>
      <w:r>
        <w:rPr>
          <w:rFonts w:hint="eastAsia" w:ascii="仿宋" w:hAnsi="仿宋" w:eastAsia="仿宋" w:cs="仿宋"/>
          <w:b/>
          <w:sz w:val="24"/>
        </w:rPr>
        <w:t>三、设计依据</w:t>
      </w:r>
    </w:p>
    <w:p>
      <w:pPr>
        <w:spacing w:line="480" w:lineRule="exact"/>
        <w:ind w:firstLine="240" w:firstLineChars="100"/>
        <w:rPr>
          <w:rFonts w:ascii="仿宋" w:hAnsi="仿宋" w:eastAsia="仿宋" w:cs="仿宋"/>
          <w:sz w:val="24"/>
        </w:rPr>
      </w:pPr>
      <w:r>
        <w:rPr>
          <w:rFonts w:hint="eastAsia" w:ascii="仿宋" w:hAnsi="仿宋" w:eastAsia="仿宋" w:cs="仿宋"/>
          <w:sz w:val="24"/>
        </w:rPr>
        <w:t xml:space="preserve">《民用建筑设计统一标准》（GB 50352-2019） </w:t>
      </w:r>
    </w:p>
    <w:p>
      <w:pPr>
        <w:spacing w:line="480" w:lineRule="exact"/>
        <w:ind w:firstLine="240" w:firstLineChars="100"/>
        <w:rPr>
          <w:rFonts w:ascii="仿宋" w:hAnsi="仿宋" w:eastAsia="仿宋" w:cs="仿宋"/>
          <w:sz w:val="24"/>
        </w:rPr>
      </w:pPr>
      <w:r>
        <w:rPr>
          <w:rFonts w:hint="eastAsia" w:ascii="仿宋" w:hAnsi="仿宋" w:eastAsia="仿宋" w:cs="仿宋"/>
          <w:sz w:val="24"/>
        </w:rPr>
        <w:t xml:space="preserve">《建筑设计防火规范》（GB 50016-2014（2018版）） </w:t>
      </w:r>
    </w:p>
    <w:p>
      <w:pPr>
        <w:spacing w:line="480" w:lineRule="exact"/>
        <w:ind w:firstLine="240" w:firstLineChars="100"/>
        <w:rPr>
          <w:rFonts w:ascii="仿宋" w:hAnsi="仿宋" w:eastAsia="仿宋" w:cs="仿宋"/>
          <w:sz w:val="24"/>
        </w:rPr>
      </w:pPr>
      <w:r>
        <w:rPr>
          <w:rFonts w:hint="eastAsia" w:ascii="仿宋" w:hAnsi="仿宋" w:eastAsia="仿宋" w:cs="仿宋"/>
          <w:sz w:val="24"/>
        </w:rPr>
        <w:t xml:space="preserve">《无障碍设计规范》（GB 0763-2012） </w:t>
      </w:r>
    </w:p>
    <w:p>
      <w:pPr>
        <w:spacing w:line="480" w:lineRule="exact"/>
        <w:ind w:firstLine="240" w:firstLineChars="100"/>
        <w:rPr>
          <w:rFonts w:ascii="仿宋" w:hAnsi="仿宋" w:eastAsia="仿宋" w:cs="仿宋"/>
          <w:sz w:val="24"/>
        </w:rPr>
      </w:pPr>
      <w:r>
        <w:rPr>
          <w:rFonts w:hint="eastAsia" w:ascii="仿宋" w:hAnsi="仿宋" w:eastAsia="仿宋" w:cs="仿宋"/>
          <w:sz w:val="24"/>
        </w:rPr>
        <w:t xml:space="preserve">《房屋建筑制图统一标准》（GB/T 50001-2017） </w:t>
      </w:r>
    </w:p>
    <w:p>
      <w:pPr>
        <w:spacing w:line="480" w:lineRule="exact"/>
        <w:ind w:firstLine="240" w:firstLineChars="100"/>
        <w:rPr>
          <w:rFonts w:ascii="仿宋" w:hAnsi="仿宋" w:eastAsia="仿宋" w:cs="仿宋"/>
          <w:sz w:val="24"/>
        </w:rPr>
      </w:pPr>
      <w:r>
        <w:rPr>
          <w:rFonts w:hint="eastAsia" w:ascii="仿宋" w:hAnsi="仿宋" w:eastAsia="仿宋" w:cs="仿宋"/>
          <w:sz w:val="24"/>
        </w:rPr>
        <w:t xml:space="preserve">《建筑制图标准》（GB/T 50104-2010） </w:t>
      </w:r>
    </w:p>
    <w:p>
      <w:pPr>
        <w:spacing w:line="480" w:lineRule="exact"/>
        <w:ind w:firstLine="240" w:firstLineChars="100"/>
        <w:rPr>
          <w:rFonts w:ascii="仿宋" w:hAnsi="仿宋" w:eastAsia="仿宋" w:cs="仿宋"/>
          <w:sz w:val="24"/>
        </w:rPr>
      </w:pPr>
      <w:r>
        <w:rPr>
          <w:rFonts w:hint="eastAsia" w:ascii="仿宋" w:hAnsi="仿宋" w:eastAsia="仿宋" w:cs="仿宋"/>
          <w:sz w:val="24"/>
        </w:rPr>
        <w:t xml:space="preserve">《建筑工程设计文件编制深度规定》（2018版） </w:t>
      </w:r>
    </w:p>
    <w:p>
      <w:pPr>
        <w:spacing w:line="480" w:lineRule="exact"/>
        <w:ind w:firstLine="240" w:firstLineChars="100"/>
        <w:rPr>
          <w:rFonts w:ascii="仿宋" w:hAnsi="仿宋" w:eastAsia="仿宋" w:cs="仿宋"/>
          <w:sz w:val="24"/>
        </w:rPr>
      </w:pPr>
      <w:r>
        <w:rPr>
          <w:rFonts w:hint="eastAsia" w:ascii="仿宋" w:hAnsi="仿宋" w:eastAsia="仿宋" w:cs="仿宋"/>
          <w:sz w:val="24"/>
        </w:rPr>
        <w:t>《浙江省消防技术规范难点问题操作技术指南（2017年修订稿）》</w:t>
      </w:r>
    </w:p>
    <w:p>
      <w:pPr>
        <w:spacing w:line="480" w:lineRule="exact"/>
        <w:ind w:firstLine="240" w:firstLineChars="100"/>
        <w:rPr>
          <w:rFonts w:ascii="仿宋" w:hAnsi="仿宋" w:eastAsia="仿宋" w:cs="仿宋"/>
          <w:sz w:val="24"/>
        </w:rPr>
      </w:pPr>
      <w:r>
        <w:rPr>
          <w:rFonts w:hint="eastAsia" w:ascii="仿宋" w:hAnsi="仿宋" w:eastAsia="仿宋" w:cs="仿宋"/>
          <w:sz w:val="24"/>
        </w:rPr>
        <w:t>《湖州市城市规划管理技术规定》</w:t>
      </w:r>
    </w:p>
    <w:p>
      <w:pPr>
        <w:spacing w:line="480" w:lineRule="exact"/>
        <w:ind w:firstLine="240" w:firstLineChars="100"/>
        <w:rPr>
          <w:rFonts w:ascii="仿宋" w:hAnsi="仿宋" w:eastAsia="仿宋" w:cs="仿宋"/>
          <w:sz w:val="24"/>
        </w:rPr>
      </w:pPr>
      <w:r>
        <w:rPr>
          <w:rFonts w:hint="eastAsia" w:ascii="仿宋" w:hAnsi="仿宋" w:eastAsia="仿宋" w:cs="仿宋"/>
          <w:sz w:val="24"/>
        </w:rPr>
        <w:t>工程地形图</w:t>
      </w:r>
    </w:p>
    <w:p>
      <w:pPr>
        <w:spacing w:line="480" w:lineRule="exact"/>
        <w:ind w:firstLine="240" w:firstLineChars="100"/>
        <w:rPr>
          <w:rFonts w:ascii="仿宋" w:hAnsi="仿宋" w:eastAsia="仿宋" w:cs="仿宋"/>
          <w:sz w:val="24"/>
        </w:rPr>
      </w:pPr>
      <w:r>
        <w:rPr>
          <w:rFonts w:hint="eastAsia" w:ascii="仿宋" w:hAnsi="仿宋" w:eastAsia="仿宋" w:cs="仿宋"/>
          <w:sz w:val="24"/>
        </w:rPr>
        <w:t xml:space="preserve">国家、浙江省及杭州市颁布的有关政策、法规、法令、规范、定额、税费等文件 </w:t>
      </w:r>
    </w:p>
    <w:p>
      <w:pPr>
        <w:spacing w:line="480" w:lineRule="exact"/>
        <w:ind w:firstLine="240" w:firstLineChars="100"/>
        <w:rPr>
          <w:rFonts w:ascii="仿宋" w:hAnsi="仿宋" w:eastAsia="仿宋" w:cs="仿宋"/>
          <w:b/>
          <w:sz w:val="24"/>
        </w:rPr>
      </w:pPr>
      <w:r>
        <w:rPr>
          <w:rFonts w:hint="eastAsia" w:ascii="仿宋" w:hAnsi="仿宋" w:eastAsia="仿宋" w:cs="仿宋"/>
          <w:sz w:val="24"/>
        </w:rPr>
        <w:t>注：在参照以上规范进行设计时，需以现行最新、有效版本为准。</w:t>
      </w:r>
    </w:p>
    <w:p>
      <w:pPr>
        <w:spacing w:line="480" w:lineRule="exact"/>
        <w:rPr>
          <w:rFonts w:ascii="仿宋" w:hAnsi="仿宋" w:eastAsia="仿宋" w:cs="仿宋"/>
          <w:sz w:val="24"/>
        </w:rPr>
      </w:pPr>
      <w:r>
        <w:rPr>
          <w:rFonts w:hint="eastAsia" w:ascii="仿宋" w:hAnsi="仿宋" w:eastAsia="仿宋" w:cs="仿宋"/>
          <w:b/>
          <w:sz w:val="24"/>
        </w:rPr>
        <w:t>四、设计要求</w:t>
      </w:r>
      <w:r>
        <w:rPr>
          <w:rFonts w:hint="eastAsia" w:ascii="仿宋" w:hAnsi="仿宋" w:eastAsia="仿宋" w:cs="仿宋"/>
          <w:sz w:val="24"/>
        </w:rPr>
        <w:cr/>
      </w:r>
      <w:r>
        <w:rPr>
          <w:rFonts w:hint="eastAsia" w:ascii="仿宋" w:hAnsi="仿宋" w:eastAsia="仿宋" w:cs="仿宋"/>
          <w:b/>
          <w:sz w:val="24"/>
        </w:rPr>
        <w:t>4.1 设计定位</w:t>
      </w:r>
    </w:p>
    <w:p>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 设计要突出亮点，立足于项目的产业定位，同时体现古镇的文化特点和历史积淀，与当地经济社会结合，建成有地方特色的文化创意建筑。</w:t>
      </w:r>
    </w:p>
    <w:p>
      <w:pPr>
        <w:spacing w:line="480" w:lineRule="exact"/>
        <w:rPr>
          <w:rFonts w:ascii="仿宋" w:hAnsi="仿宋" w:eastAsia="仿宋" w:cs="仿宋"/>
          <w:b/>
          <w:sz w:val="24"/>
        </w:rPr>
      </w:pPr>
      <w:r>
        <w:rPr>
          <w:rFonts w:hint="eastAsia" w:ascii="仿宋" w:hAnsi="仿宋" w:eastAsia="仿宋" w:cs="仿宋"/>
          <w:b/>
          <w:sz w:val="24"/>
        </w:rPr>
        <w:t>4.2 功能要求</w:t>
      </w:r>
    </w:p>
    <w:p>
      <w:pPr>
        <w:spacing w:line="480" w:lineRule="exact"/>
        <w:ind w:firstLine="480" w:firstLineChars="200"/>
        <w:rPr>
          <w:rFonts w:ascii="仿宋" w:hAnsi="仿宋" w:eastAsia="仿宋" w:cs="仿宋"/>
          <w:sz w:val="24"/>
        </w:rPr>
      </w:pPr>
      <w:r>
        <w:rPr>
          <w:rFonts w:hint="eastAsia" w:ascii="仿宋" w:hAnsi="仿宋" w:eastAsia="仿宋" w:cs="仿宋"/>
          <w:sz w:val="24"/>
        </w:rPr>
        <w:t>项目总占地面积约17</w:t>
      </w:r>
      <w:r>
        <w:rPr>
          <w:rFonts w:ascii="仿宋" w:hAnsi="仿宋" w:eastAsia="仿宋" w:cs="仿宋"/>
          <w:sz w:val="24"/>
        </w:rPr>
        <w:t>4</w:t>
      </w:r>
      <w:r>
        <w:rPr>
          <w:rFonts w:hint="eastAsia" w:ascii="仿宋" w:hAnsi="仿宋" w:eastAsia="仿宋" w:cs="仿宋"/>
          <w:sz w:val="24"/>
        </w:rPr>
        <w:t>00㎡，总建筑面积约9900㎡，</w:t>
      </w:r>
    </w:p>
    <w:p>
      <w:pPr>
        <w:spacing w:line="480" w:lineRule="exact"/>
        <w:ind w:firstLine="480" w:firstLineChars="200"/>
        <w:rPr>
          <w:rFonts w:ascii="仿宋" w:hAnsi="仿宋" w:eastAsia="仿宋" w:cs="仿宋"/>
          <w:b/>
          <w:sz w:val="24"/>
        </w:rPr>
      </w:pPr>
      <w:r>
        <w:rPr>
          <w:rFonts w:hint="eastAsia" w:ascii="仿宋" w:hAnsi="仿宋" w:eastAsia="仿宋" w:cs="仿宋"/>
          <w:sz w:val="24"/>
        </w:rPr>
        <w:t>建筑以文创休闲、亲子游乐、电竞游戏、密室桌游等四大功能为主。</w:t>
      </w:r>
    </w:p>
    <w:p>
      <w:pPr>
        <w:spacing w:line="480" w:lineRule="exact"/>
        <w:ind w:firstLine="481" w:firstLineChars="200"/>
        <w:rPr>
          <w:rFonts w:ascii="仿宋" w:hAnsi="仿宋" w:eastAsia="仿宋" w:cs="仿宋"/>
          <w:sz w:val="24"/>
        </w:rPr>
      </w:pPr>
      <w:r>
        <w:rPr>
          <w:rFonts w:hint="eastAsia" w:ascii="仿宋" w:hAnsi="仿宋" w:eastAsia="仿宋" w:cs="仿宋"/>
          <w:b/>
          <w:sz w:val="24"/>
        </w:rPr>
        <w:t>文创休闲：</w:t>
      </w:r>
      <w:r>
        <w:rPr>
          <w:rFonts w:hint="eastAsia" w:ascii="仿宋" w:hAnsi="仿宋" w:eastAsia="仿宋" w:cs="仿宋"/>
          <w:sz w:val="24"/>
        </w:rPr>
        <w:t>以文化创意产业为主，布置创意书店，交互式休闲空间，轻餐饮等功能。</w:t>
      </w:r>
    </w:p>
    <w:p>
      <w:pPr>
        <w:spacing w:line="480" w:lineRule="exact"/>
        <w:ind w:firstLine="481" w:firstLineChars="200"/>
        <w:rPr>
          <w:rFonts w:ascii="仿宋" w:hAnsi="仿宋" w:eastAsia="仿宋" w:cs="仿宋"/>
          <w:sz w:val="24"/>
        </w:rPr>
      </w:pPr>
      <w:r>
        <w:rPr>
          <w:rFonts w:hint="eastAsia" w:ascii="仿宋" w:hAnsi="仿宋" w:eastAsia="仿宋" w:cs="仿宋"/>
          <w:b/>
          <w:sz w:val="24"/>
        </w:rPr>
        <w:t>亲子游乐：</w:t>
      </w:r>
      <w:r>
        <w:rPr>
          <w:rFonts w:hint="eastAsia" w:ascii="仿宋" w:hAnsi="仿宋" w:eastAsia="仿宋" w:cs="仿宋"/>
          <w:sz w:val="24"/>
        </w:rPr>
        <w:t>以面向儿童的功能为主，布置DIY体验馆，宠物乐园，亲子乐园等功能。</w:t>
      </w:r>
    </w:p>
    <w:p>
      <w:pPr>
        <w:spacing w:line="480" w:lineRule="exact"/>
        <w:ind w:firstLine="481" w:firstLineChars="200"/>
        <w:rPr>
          <w:rFonts w:ascii="仿宋" w:hAnsi="仿宋" w:eastAsia="仿宋" w:cs="仿宋"/>
          <w:sz w:val="24"/>
        </w:rPr>
      </w:pPr>
      <w:r>
        <w:rPr>
          <w:rFonts w:hint="eastAsia" w:ascii="仿宋" w:hAnsi="仿宋" w:eastAsia="仿宋" w:cs="仿宋"/>
          <w:b/>
          <w:sz w:val="24"/>
        </w:rPr>
        <w:t>电竞游戏：</w:t>
      </w:r>
      <w:r>
        <w:rPr>
          <w:rFonts w:hint="eastAsia" w:ascii="仿宋" w:hAnsi="仿宋" w:eastAsia="仿宋" w:cs="仿宋"/>
          <w:sz w:val="24"/>
        </w:rPr>
        <w:t>布置主机游戏区，游戏主题店，潮玩店等功能。</w:t>
      </w:r>
    </w:p>
    <w:p>
      <w:pPr>
        <w:spacing w:line="480" w:lineRule="exact"/>
        <w:ind w:firstLine="481" w:firstLineChars="200"/>
        <w:rPr>
          <w:rFonts w:ascii="仿宋" w:hAnsi="仿宋" w:eastAsia="仿宋" w:cs="仿宋"/>
          <w:sz w:val="24"/>
        </w:rPr>
      </w:pPr>
      <w:r>
        <w:rPr>
          <w:rFonts w:hint="eastAsia" w:ascii="仿宋" w:hAnsi="仿宋" w:eastAsia="仿宋" w:cs="仿宋"/>
          <w:b/>
          <w:sz w:val="24"/>
        </w:rPr>
        <w:t>密室桌游：</w:t>
      </w:r>
      <w:r>
        <w:rPr>
          <w:rFonts w:hint="eastAsia" w:ascii="仿宋" w:hAnsi="仿宋" w:eastAsia="仿宋" w:cs="仿宋"/>
          <w:sz w:val="24"/>
        </w:rPr>
        <w:t>布置沉浸式密室逃脱馆，剧本杀，桌游等功能空间。</w:t>
      </w:r>
    </w:p>
    <w:p>
      <w:pPr>
        <w:pStyle w:val="2"/>
        <w:ind w:firstLine="480"/>
      </w:pPr>
      <w:r>
        <w:rPr>
          <w:rFonts w:hint="eastAsia" w:ascii="仿宋" w:hAnsi="仿宋" w:eastAsia="仿宋" w:cs="仿宋"/>
          <w:sz w:val="24"/>
          <w:szCs w:val="24"/>
        </w:rPr>
        <w:t>注：以上内容仅设计基础性相关配套，后续由入住商家自行布置。</w:t>
      </w:r>
    </w:p>
    <w:p>
      <w:pPr>
        <w:spacing w:line="480" w:lineRule="exact"/>
        <w:rPr>
          <w:rFonts w:ascii="仿宋" w:hAnsi="仿宋" w:eastAsia="仿宋" w:cs="仿宋"/>
          <w:sz w:val="24"/>
        </w:rPr>
      </w:pPr>
      <w:r>
        <w:rPr>
          <w:rFonts w:hint="eastAsia" w:ascii="仿宋" w:hAnsi="仿宋" w:eastAsia="仿宋" w:cs="仿宋"/>
          <w:b/>
          <w:sz w:val="24"/>
        </w:rPr>
        <w:t>4.3 建筑造型和立面设计</w:t>
      </w:r>
    </w:p>
    <w:p>
      <w:pPr>
        <w:spacing w:line="480" w:lineRule="exact"/>
        <w:ind w:firstLine="480"/>
        <w:rPr>
          <w:rFonts w:ascii="仿宋" w:hAnsi="仿宋" w:eastAsia="仿宋" w:cs="仿宋"/>
          <w:sz w:val="24"/>
        </w:rPr>
      </w:pPr>
      <w:r>
        <w:rPr>
          <w:rFonts w:hint="eastAsia" w:ascii="仿宋" w:hAnsi="仿宋" w:eastAsia="仿宋" w:cs="仿宋"/>
          <w:sz w:val="24"/>
        </w:rPr>
        <w:t>建筑造型要符合南浔古镇整体风貌控制要求，梳理好整体造型、色彩、材质、工艺与造价的关系，做到有机组合、整体平衡、美观大方，体现古镇文化特征。通过设计来提高建筑的外在形象和品味，通过设计来控制造价成本。</w:t>
      </w:r>
    </w:p>
    <w:p>
      <w:pPr>
        <w:spacing w:line="480" w:lineRule="exact"/>
        <w:rPr>
          <w:rFonts w:ascii="仿宋" w:hAnsi="仿宋" w:eastAsia="仿宋" w:cs="仿宋"/>
          <w:b/>
          <w:sz w:val="24"/>
        </w:rPr>
      </w:pPr>
      <w:r>
        <w:rPr>
          <w:rFonts w:hint="eastAsia" w:ascii="仿宋" w:hAnsi="仿宋" w:eastAsia="仿宋" w:cs="仿宋"/>
          <w:b/>
          <w:sz w:val="24"/>
        </w:rPr>
        <w:t>五、设计成果</w:t>
      </w:r>
    </w:p>
    <w:p>
      <w:pPr>
        <w:spacing w:line="480" w:lineRule="exact"/>
        <w:ind w:firstLine="480" w:firstLineChars="200"/>
        <w:rPr>
          <w:rFonts w:ascii="仿宋" w:hAnsi="仿宋" w:eastAsia="仿宋" w:cs="仿宋"/>
          <w:sz w:val="24"/>
        </w:rPr>
      </w:pPr>
      <w:r>
        <w:rPr>
          <w:rFonts w:hint="eastAsia" w:ascii="仿宋" w:hAnsi="仿宋" w:eastAsia="仿宋" w:cs="仿宋"/>
          <w:sz w:val="24"/>
        </w:rPr>
        <w:t>设计包括但不限于以下内容：</w:t>
      </w:r>
    </w:p>
    <w:p>
      <w:pPr>
        <w:spacing w:line="480" w:lineRule="exact"/>
        <w:rPr>
          <w:rFonts w:ascii="仿宋" w:hAnsi="仿宋" w:eastAsia="仿宋" w:cs="仿宋"/>
          <w:sz w:val="24"/>
        </w:rPr>
      </w:pPr>
      <w:r>
        <w:rPr>
          <w:rFonts w:hint="eastAsia" w:ascii="仿宋" w:hAnsi="仿宋" w:eastAsia="仿宋" w:cs="仿宋"/>
          <w:sz w:val="24"/>
        </w:rPr>
        <w:t>5.1方案设计</w:t>
      </w:r>
    </w:p>
    <w:p>
      <w:pPr>
        <w:spacing w:line="480" w:lineRule="exact"/>
        <w:ind w:firstLine="480" w:firstLineChars="200"/>
        <w:rPr>
          <w:rFonts w:ascii="仿宋" w:hAnsi="仿宋" w:eastAsia="仿宋" w:cs="仿宋"/>
          <w:sz w:val="24"/>
        </w:rPr>
      </w:pPr>
      <w:r>
        <w:rPr>
          <w:rFonts w:hint="eastAsia" w:ascii="仿宋" w:hAnsi="仿宋" w:eastAsia="仿宋" w:cs="仿宋"/>
          <w:sz w:val="24"/>
        </w:rPr>
        <w:t>（1）设计总说明，明确设计依据、设计理念；</w:t>
      </w:r>
    </w:p>
    <w:p>
      <w:pPr>
        <w:spacing w:line="480" w:lineRule="exact"/>
        <w:ind w:firstLine="480" w:firstLineChars="200"/>
        <w:rPr>
          <w:rFonts w:ascii="仿宋" w:hAnsi="仿宋" w:eastAsia="仿宋" w:cs="仿宋"/>
          <w:sz w:val="24"/>
        </w:rPr>
      </w:pPr>
      <w:r>
        <w:rPr>
          <w:rFonts w:hint="eastAsia" w:ascii="仿宋" w:hAnsi="仿宋" w:eastAsia="仿宋" w:cs="仿宋"/>
          <w:sz w:val="24"/>
        </w:rPr>
        <w:t>（2）规划总图（协调相邻关系和交通流线），详细平面布置图；</w:t>
      </w:r>
    </w:p>
    <w:p>
      <w:pPr>
        <w:spacing w:line="480" w:lineRule="exact"/>
        <w:ind w:firstLine="480" w:firstLineChars="200"/>
        <w:rPr>
          <w:rFonts w:ascii="仿宋" w:hAnsi="仿宋" w:eastAsia="仿宋" w:cs="仿宋"/>
          <w:sz w:val="24"/>
        </w:rPr>
      </w:pPr>
      <w:r>
        <w:rPr>
          <w:rFonts w:hint="eastAsia" w:ascii="仿宋" w:hAnsi="仿宋" w:eastAsia="仿宋" w:cs="仿宋"/>
          <w:sz w:val="24"/>
        </w:rPr>
        <w:t>（3）总体鸟瞰图，主入口效果图，局部透视效果图，数量不少于3张；</w:t>
      </w:r>
    </w:p>
    <w:p>
      <w:pPr>
        <w:spacing w:line="480" w:lineRule="exact"/>
        <w:ind w:firstLine="480" w:firstLineChars="200"/>
        <w:rPr>
          <w:rFonts w:ascii="仿宋" w:hAnsi="仿宋" w:eastAsia="仿宋" w:cs="仿宋"/>
          <w:sz w:val="24"/>
        </w:rPr>
      </w:pPr>
      <w:r>
        <w:rPr>
          <w:rFonts w:hint="eastAsia" w:ascii="仿宋" w:hAnsi="仿宋" w:eastAsia="仿宋" w:cs="仿宋"/>
          <w:sz w:val="24"/>
        </w:rPr>
        <w:t>（4）功能分析图，流线分析图等必要的分析图；</w:t>
      </w:r>
    </w:p>
    <w:p>
      <w:pPr>
        <w:spacing w:line="480" w:lineRule="exact"/>
        <w:ind w:firstLine="480" w:firstLineChars="200"/>
        <w:rPr>
          <w:rFonts w:ascii="仿宋" w:hAnsi="仿宋" w:eastAsia="仿宋" w:cs="仿宋"/>
          <w:sz w:val="24"/>
        </w:rPr>
      </w:pPr>
      <w:r>
        <w:rPr>
          <w:rFonts w:hint="eastAsia" w:ascii="仿宋" w:hAnsi="仿宋" w:eastAsia="仿宋" w:cs="仿宋"/>
          <w:sz w:val="24"/>
        </w:rPr>
        <w:t>（5）典型平面图、立面图、剖面图；</w:t>
      </w:r>
    </w:p>
    <w:p>
      <w:pPr>
        <w:spacing w:line="480" w:lineRule="exact"/>
        <w:ind w:firstLine="480" w:firstLineChars="200"/>
        <w:rPr>
          <w:rFonts w:ascii="仿宋" w:hAnsi="仿宋" w:eastAsia="仿宋" w:cs="仿宋"/>
          <w:sz w:val="24"/>
        </w:rPr>
      </w:pPr>
      <w:r>
        <w:rPr>
          <w:rFonts w:hint="eastAsia" w:ascii="仿宋" w:hAnsi="仿宋" w:eastAsia="仿宋" w:cs="仿宋"/>
          <w:sz w:val="24"/>
        </w:rPr>
        <w:t>（6）投资估算</w:t>
      </w:r>
    </w:p>
    <w:p>
      <w:pPr>
        <w:spacing w:line="480" w:lineRule="exact"/>
        <w:rPr>
          <w:rFonts w:ascii="仿宋" w:hAnsi="仿宋" w:eastAsia="仿宋" w:cs="仿宋"/>
          <w:sz w:val="24"/>
        </w:rPr>
      </w:pPr>
      <w:r>
        <w:rPr>
          <w:rFonts w:hint="eastAsia" w:ascii="仿宋" w:hAnsi="仿宋" w:eastAsia="仿宋" w:cs="仿宋"/>
          <w:sz w:val="24"/>
        </w:rPr>
        <w:t>5.2初步设计</w:t>
      </w:r>
    </w:p>
    <w:p>
      <w:pPr>
        <w:numPr>
          <w:ilvl w:val="0"/>
          <w:numId w:val="3"/>
        </w:numPr>
        <w:spacing w:line="480" w:lineRule="exact"/>
        <w:ind w:firstLine="480" w:firstLineChars="200"/>
        <w:rPr>
          <w:rFonts w:ascii="仿宋" w:hAnsi="仿宋" w:eastAsia="仿宋" w:cs="仿宋"/>
          <w:sz w:val="24"/>
        </w:rPr>
      </w:pPr>
      <w:r>
        <w:rPr>
          <w:rFonts w:hint="eastAsia" w:ascii="仿宋" w:hAnsi="仿宋" w:eastAsia="仿宋" w:cs="仿宋"/>
          <w:sz w:val="24"/>
        </w:rPr>
        <w:t>各专业初步设计说明；</w:t>
      </w:r>
    </w:p>
    <w:p>
      <w:pPr>
        <w:numPr>
          <w:ilvl w:val="0"/>
          <w:numId w:val="3"/>
        </w:numPr>
        <w:spacing w:line="480" w:lineRule="exact"/>
        <w:ind w:firstLine="480" w:firstLineChars="200"/>
        <w:rPr>
          <w:rFonts w:ascii="仿宋" w:hAnsi="仿宋" w:eastAsia="仿宋" w:cs="仿宋"/>
          <w:sz w:val="24"/>
        </w:rPr>
      </w:pPr>
      <w:r>
        <w:rPr>
          <w:rFonts w:hint="eastAsia" w:ascii="仿宋" w:hAnsi="仿宋" w:eastAsia="仿宋" w:cs="仿宋"/>
          <w:sz w:val="24"/>
        </w:rPr>
        <w:t>总平面图，竖向设计总图、绿化、消防总图。</w:t>
      </w:r>
    </w:p>
    <w:p>
      <w:pPr>
        <w:numPr>
          <w:ilvl w:val="0"/>
          <w:numId w:val="3"/>
        </w:numPr>
        <w:spacing w:line="480" w:lineRule="exact"/>
        <w:ind w:firstLine="480" w:firstLineChars="200"/>
        <w:rPr>
          <w:rFonts w:ascii="仿宋" w:hAnsi="仿宋" w:eastAsia="仿宋" w:cs="仿宋"/>
          <w:sz w:val="24"/>
        </w:rPr>
      </w:pPr>
      <w:r>
        <w:rPr>
          <w:rFonts w:hint="eastAsia" w:ascii="仿宋" w:hAnsi="仿宋" w:eastAsia="仿宋" w:cs="仿宋"/>
          <w:sz w:val="24"/>
        </w:rPr>
        <w:t>各单体平面、立面、剖面。</w:t>
      </w:r>
    </w:p>
    <w:p>
      <w:pPr>
        <w:numPr>
          <w:ilvl w:val="0"/>
          <w:numId w:val="3"/>
        </w:numPr>
        <w:spacing w:line="480" w:lineRule="exact"/>
        <w:ind w:firstLine="480" w:firstLineChars="200"/>
        <w:rPr>
          <w:rFonts w:ascii="仿宋" w:hAnsi="仿宋" w:eastAsia="仿宋" w:cs="仿宋"/>
          <w:sz w:val="24"/>
        </w:rPr>
      </w:pPr>
      <w:r>
        <w:rPr>
          <w:rFonts w:hint="eastAsia" w:ascii="仿宋" w:hAnsi="仿宋" w:eastAsia="仿宋" w:cs="仿宋"/>
          <w:sz w:val="24"/>
        </w:rPr>
        <w:t>各相关专业的初步设计图纸；</w:t>
      </w:r>
    </w:p>
    <w:p>
      <w:pPr>
        <w:numPr>
          <w:ilvl w:val="0"/>
          <w:numId w:val="3"/>
        </w:numPr>
        <w:spacing w:line="480" w:lineRule="exact"/>
        <w:ind w:firstLine="480" w:firstLineChars="200"/>
        <w:rPr>
          <w:rFonts w:ascii="仿宋" w:hAnsi="仿宋" w:eastAsia="仿宋" w:cs="仿宋"/>
          <w:sz w:val="24"/>
        </w:rPr>
      </w:pPr>
      <w:r>
        <w:rPr>
          <w:rFonts w:hint="eastAsia" w:ascii="仿宋" w:hAnsi="仿宋" w:eastAsia="仿宋" w:cs="仿宋"/>
          <w:sz w:val="24"/>
        </w:rPr>
        <w:t>室外管综总图</w:t>
      </w:r>
    </w:p>
    <w:p>
      <w:pPr>
        <w:spacing w:line="480" w:lineRule="exact"/>
        <w:ind w:firstLine="480" w:firstLineChars="200"/>
        <w:rPr>
          <w:rFonts w:ascii="仿宋" w:hAnsi="仿宋" w:eastAsia="仿宋" w:cs="仿宋"/>
          <w:sz w:val="24"/>
        </w:rPr>
      </w:pPr>
      <w:r>
        <w:rPr>
          <w:rFonts w:hint="eastAsia" w:ascii="仿宋" w:hAnsi="仿宋" w:eastAsia="仿宋" w:cs="仿宋"/>
          <w:sz w:val="24"/>
        </w:rPr>
        <w:t>（6）投资概算</w:t>
      </w:r>
    </w:p>
    <w:p>
      <w:pPr>
        <w:spacing w:line="480" w:lineRule="exact"/>
        <w:rPr>
          <w:rFonts w:ascii="仿宋" w:hAnsi="仿宋" w:eastAsia="仿宋" w:cs="仿宋"/>
          <w:sz w:val="24"/>
        </w:rPr>
      </w:pPr>
      <w:r>
        <w:rPr>
          <w:rFonts w:hint="eastAsia" w:ascii="仿宋" w:hAnsi="仿宋" w:eastAsia="仿宋" w:cs="仿宋"/>
          <w:sz w:val="24"/>
        </w:rPr>
        <w:t>5.3施工图设计</w:t>
      </w:r>
    </w:p>
    <w:p>
      <w:pPr>
        <w:pStyle w:val="62"/>
        <w:spacing w:line="480" w:lineRule="exact"/>
        <w:ind w:firstLine="0" w:firstLineChars="0"/>
        <w:rPr>
          <w:rFonts w:ascii="仿宋" w:hAnsi="仿宋" w:eastAsia="仿宋" w:cs="仿宋"/>
          <w:sz w:val="24"/>
        </w:rPr>
      </w:pPr>
      <w:r>
        <w:rPr>
          <w:rFonts w:hint="eastAsia" w:ascii="仿宋" w:hAnsi="仿宋" w:eastAsia="仿宋" w:cs="仿宋"/>
          <w:sz w:val="24"/>
        </w:rPr>
        <w:t>（1）总平面图，竖向设计总图、管线综合图、绿化总图（含海绵城市）、消防总图。</w:t>
      </w:r>
    </w:p>
    <w:p>
      <w:pPr>
        <w:spacing w:line="480" w:lineRule="exact"/>
        <w:rPr>
          <w:rFonts w:ascii="仿宋" w:hAnsi="仿宋" w:eastAsia="仿宋" w:cs="仿宋"/>
          <w:sz w:val="24"/>
        </w:rPr>
      </w:pPr>
      <w:r>
        <w:rPr>
          <w:rFonts w:hint="eastAsia" w:ascii="仿宋" w:hAnsi="仿宋" w:eastAsia="仿宋" w:cs="仿宋"/>
          <w:sz w:val="24"/>
        </w:rPr>
        <w:t>（2）各专业（建筑、结构、给排水、电气、暖通、智能化、景观、幕墙）符合国家设计深度要求的施工图</w:t>
      </w:r>
    </w:p>
    <w:p>
      <w:pPr>
        <w:spacing w:line="480" w:lineRule="exact"/>
        <w:rPr>
          <w:rFonts w:ascii="仿宋" w:hAnsi="仿宋" w:eastAsia="仿宋" w:cs="仿宋"/>
          <w:b/>
          <w:sz w:val="24"/>
        </w:rPr>
      </w:pPr>
      <w:r>
        <w:rPr>
          <w:rFonts w:hint="eastAsia" w:ascii="仿宋" w:hAnsi="仿宋" w:eastAsia="仿宋" w:cs="仿宋"/>
          <w:b/>
          <w:sz w:val="24"/>
        </w:rPr>
        <w:t>六、最终所需提供的成果资料</w:t>
      </w:r>
    </w:p>
    <w:p>
      <w:pPr>
        <w:pStyle w:val="2"/>
        <w:ind w:firstLine="0" w:firstLineChars="0"/>
        <w:rPr>
          <w:rFonts w:ascii="仿宋" w:hAnsi="仿宋" w:eastAsia="仿宋" w:cs="仿宋"/>
          <w:kern w:val="2"/>
          <w:sz w:val="24"/>
          <w:szCs w:val="24"/>
        </w:rPr>
      </w:pPr>
      <w:r>
        <w:rPr>
          <w:rFonts w:hint="eastAsia" w:ascii="仿宋" w:hAnsi="仿宋" w:eastAsia="仿宋" w:cs="仿宋"/>
          <w:kern w:val="2"/>
          <w:sz w:val="24"/>
          <w:szCs w:val="24"/>
        </w:rPr>
        <w:t>6.1方案文本及估算8套。</w:t>
      </w:r>
    </w:p>
    <w:p>
      <w:pPr>
        <w:pStyle w:val="2"/>
        <w:ind w:firstLine="0" w:firstLineChars="0"/>
        <w:rPr>
          <w:rFonts w:ascii="仿宋" w:hAnsi="仿宋" w:eastAsia="仿宋" w:cs="仿宋"/>
          <w:kern w:val="2"/>
          <w:sz w:val="24"/>
          <w:szCs w:val="24"/>
        </w:rPr>
      </w:pPr>
      <w:r>
        <w:rPr>
          <w:rFonts w:hint="eastAsia" w:ascii="仿宋" w:hAnsi="仿宋" w:eastAsia="仿宋" w:cs="仿宋"/>
          <w:kern w:val="2"/>
          <w:sz w:val="24"/>
          <w:szCs w:val="24"/>
        </w:rPr>
        <w:t>6.2初步设计文本及概算8套。</w:t>
      </w:r>
    </w:p>
    <w:p>
      <w:pPr>
        <w:pStyle w:val="2"/>
        <w:ind w:firstLine="0" w:firstLineChars="0"/>
        <w:rPr>
          <w:rFonts w:ascii="仿宋" w:hAnsi="仿宋" w:eastAsia="仿宋" w:cs="仿宋"/>
          <w:kern w:val="2"/>
          <w:sz w:val="24"/>
          <w:szCs w:val="24"/>
        </w:rPr>
      </w:pPr>
      <w:r>
        <w:rPr>
          <w:rFonts w:hint="eastAsia" w:ascii="仿宋" w:hAnsi="仿宋" w:eastAsia="仿宋" w:cs="仿宋"/>
          <w:kern w:val="2"/>
          <w:sz w:val="24"/>
          <w:szCs w:val="24"/>
        </w:rPr>
        <w:t>6.3最终版施工蓝图10套。</w:t>
      </w:r>
    </w:p>
    <w:p>
      <w:pPr>
        <w:pStyle w:val="2"/>
        <w:ind w:firstLine="0" w:firstLineChars="0"/>
        <w:rPr>
          <w:rFonts w:ascii="仿宋" w:hAnsi="仿宋" w:eastAsia="仿宋" w:cs="仿宋"/>
          <w:kern w:val="2"/>
          <w:sz w:val="24"/>
          <w:szCs w:val="24"/>
        </w:rPr>
      </w:pPr>
      <w:r>
        <w:rPr>
          <w:rFonts w:hint="eastAsia" w:ascii="仿宋" w:hAnsi="仿宋" w:eastAsia="仿宋" w:cs="仿宋"/>
          <w:sz w:val="24"/>
        </w:rPr>
        <w:t>6.4电子光盘2份，包含设计说明、CAD图纸、效果图、投资估算等全部内容，</w:t>
      </w:r>
      <w:r>
        <w:rPr>
          <w:rFonts w:hint="eastAsia" w:ascii="仿宋" w:hAnsi="仿宋" w:eastAsia="仿宋" w:cs="仿宋"/>
          <w:kern w:val="2"/>
          <w:sz w:val="24"/>
          <w:szCs w:val="24"/>
        </w:rPr>
        <w:t>光盘不得加密，文件需采用通用软件制作。</w:t>
      </w:r>
    </w:p>
    <w:p>
      <w:pPr>
        <w:pStyle w:val="2"/>
        <w:ind w:firstLine="0" w:firstLineChars="0"/>
        <w:rPr>
          <w:rFonts w:ascii="仿宋" w:hAnsi="仿宋" w:eastAsia="仿宋" w:cs="仿宋"/>
          <w:kern w:val="2"/>
          <w:sz w:val="24"/>
          <w:szCs w:val="24"/>
        </w:rPr>
      </w:pPr>
      <w:r>
        <w:rPr>
          <w:rFonts w:hint="eastAsia" w:ascii="仿宋" w:hAnsi="仿宋" w:eastAsia="仿宋" w:cs="仿宋"/>
          <w:kern w:val="2"/>
          <w:sz w:val="24"/>
          <w:szCs w:val="24"/>
        </w:rPr>
        <w:t>6.5其它所需提供的所有资料。</w:t>
      </w:r>
    </w:p>
    <w:p>
      <w:pPr>
        <w:rPr>
          <w:rFonts w:eastAsia="仿宋" w:cs="仿宋"/>
          <w:sz w:val="36"/>
          <w:szCs w:val="36"/>
        </w:rPr>
      </w:pPr>
      <w:r>
        <w:rPr>
          <w:rFonts w:hint="eastAsia" w:eastAsia="仿宋" w:cs="仿宋"/>
          <w:sz w:val="36"/>
          <w:szCs w:val="36"/>
        </w:rPr>
        <w:br w:type="page"/>
      </w:r>
    </w:p>
    <w:p>
      <w:pPr>
        <w:pStyle w:val="4"/>
        <w:spacing w:before="0" w:after="0" w:line="600" w:lineRule="exact"/>
        <w:jc w:val="center"/>
        <w:rPr>
          <w:rFonts w:eastAsia="仿宋" w:cs="仿宋"/>
          <w:sz w:val="36"/>
          <w:szCs w:val="36"/>
        </w:rPr>
      </w:pPr>
      <w:bookmarkStart w:id="553" w:name="_Toc17744"/>
      <w:r>
        <w:rPr>
          <w:rFonts w:hint="eastAsia" w:eastAsia="仿宋" w:cs="仿宋"/>
          <w:sz w:val="36"/>
          <w:szCs w:val="36"/>
        </w:rPr>
        <w:t>第六章  投标文件格式</w:t>
      </w:r>
      <w:bookmarkEnd w:id="528"/>
      <w:bookmarkEnd w:id="529"/>
      <w:bookmarkEnd w:id="530"/>
      <w:bookmarkEnd w:id="531"/>
      <w:bookmarkEnd w:id="532"/>
      <w:bookmarkEnd w:id="533"/>
      <w:bookmarkEnd w:id="534"/>
      <w:bookmarkEnd w:id="553"/>
    </w:p>
    <w:p>
      <w:pPr>
        <w:spacing w:line="440" w:lineRule="exact"/>
        <w:rPr>
          <w:rFonts w:eastAsia="仿宋" w:cs="仿宋"/>
          <w:b/>
          <w:bCs/>
          <w:spacing w:val="24"/>
          <w:sz w:val="24"/>
        </w:rPr>
      </w:pPr>
    </w:p>
    <w:p>
      <w:pPr>
        <w:pStyle w:val="9"/>
        <w:spacing w:line="500" w:lineRule="exact"/>
        <w:ind w:firstLine="0" w:firstLineChars="0"/>
        <w:jc w:val="center"/>
        <w:outlineLvl w:val="1"/>
        <w:rPr>
          <w:rFonts w:eastAsia="仿宋" w:cs="仿宋"/>
          <w:b/>
          <w:bCs/>
          <w:spacing w:val="24"/>
          <w:sz w:val="28"/>
          <w:szCs w:val="28"/>
        </w:rPr>
      </w:pPr>
      <w:bookmarkStart w:id="554" w:name="_Toc7212"/>
      <w:r>
        <w:rPr>
          <w:rFonts w:hint="eastAsia" w:eastAsia="仿宋" w:cs="仿宋"/>
          <w:b/>
          <w:bCs/>
          <w:spacing w:val="24"/>
          <w:sz w:val="28"/>
          <w:szCs w:val="28"/>
        </w:rPr>
        <w:t>法定代表人身份证明书</w:t>
      </w:r>
      <w:bookmarkEnd w:id="554"/>
    </w:p>
    <w:p>
      <w:pPr>
        <w:pStyle w:val="9"/>
        <w:spacing w:line="440" w:lineRule="exact"/>
        <w:ind w:firstLine="450" w:firstLineChars="156"/>
        <w:jc w:val="center"/>
        <w:rPr>
          <w:rFonts w:eastAsia="仿宋" w:cs="仿宋"/>
          <w:b/>
          <w:bCs/>
          <w:spacing w:val="24"/>
          <w:sz w:val="24"/>
        </w:rPr>
      </w:pPr>
      <w:r>
        <w:rPr>
          <w:rFonts w:hint="eastAsia" w:eastAsia="仿宋" w:cs="仿宋"/>
          <w:b/>
          <w:bCs/>
          <w:spacing w:val="24"/>
          <w:sz w:val="24"/>
        </w:rPr>
        <w:t xml:space="preserve"> </w:t>
      </w:r>
    </w:p>
    <w:p>
      <w:pPr>
        <w:pStyle w:val="9"/>
        <w:spacing w:line="440" w:lineRule="exact"/>
        <w:ind w:firstLine="450" w:firstLineChars="156"/>
        <w:jc w:val="center"/>
        <w:rPr>
          <w:rFonts w:eastAsia="仿宋" w:cs="仿宋"/>
          <w:b/>
          <w:bCs/>
          <w:spacing w:val="24"/>
          <w:sz w:val="24"/>
        </w:rPr>
      </w:pPr>
      <w:r>
        <w:rPr>
          <w:rFonts w:hint="eastAsia" w:eastAsia="仿宋" w:cs="仿宋"/>
          <w:b/>
          <w:bCs/>
          <w:spacing w:val="24"/>
          <w:sz w:val="24"/>
        </w:rPr>
        <w:t xml:space="preserve"> </w:t>
      </w:r>
    </w:p>
    <w:p>
      <w:pPr>
        <w:pStyle w:val="9"/>
        <w:spacing w:line="440" w:lineRule="exact"/>
        <w:ind w:firstLine="840" w:firstLineChars="350"/>
        <w:rPr>
          <w:rFonts w:eastAsia="仿宋" w:cs="仿宋"/>
          <w:sz w:val="24"/>
        </w:rPr>
      </w:pPr>
      <w:r>
        <w:rPr>
          <w:rFonts w:hint="eastAsia" w:eastAsia="仿宋" w:cs="仿宋"/>
          <w:sz w:val="24"/>
        </w:rPr>
        <w:t xml:space="preserve"> </w:t>
      </w:r>
      <w:r>
        <w:rPr>
          <w:rFonts w:hint="eastAsia" w:eastAsia="仿宋" w:cs="仿宋"/>
          <w:sz w:val="24"/>
          <w:u w:val="single"/>
        </w:rPr>
        <w:t xml:space="preserve">              </w:t>
      </w:r>
      <w:r>
        <w:rPr>
          <w:rFonts w:hint="eastAsia" w:eastAsia="仿宋" w:cs="仿宋"/>
          <w:sz w:val="24"/>
        </w:rPr>
        <w:t>（姓名）是</w:t>
      </w:r>
      <w:r>
        <w:rPr>
          <w:rFonts w:hint="eastAsia" w:eastAsia="仿宋" w:cs="仿宋"/>
          <w:sz w:val="24"/>
          <w:u w:val="single"/>
        </w:rPr>
        <w:t xml:space="preserve">                </w:t>
      </w:r>
      <w:r>
        <w:rPr>
          <w:rFonts w:hint="eastAsia" w:eastAsia="仿宋" w:cs="仿宋"/>
          <w:sz w:val="24"/>
        </w:rPr>
        <w:t>（单位名称）的法定代表人，身份证号码为</w:t>
      </w:r>
      <w:r>
        <w:rPr>
          <w:rFonts w:hint="eastAsia" w:eastAsia="仿宋" w:cs="仿宋"/>
          <w:sz w:val="24"/>
          <w:u w:val="single"/>
        </w:rPr>
        <w:t xml:space="preserve">                  </w:t>
      </w:r>
      <w:r>
        <w:rPr>
          <w:rFonts w:hint="eastAsia" w:eastAsia="仿宋" w:cs="仿宋"/>
          <w:sz w:val="24"/>
        </w:rPr>
        <w:t>。</w:t>
      </w:r>
    </w:p>
    <w:p>
      <w:pPr>
        <w:pStyle w:val="9"/>
        <w:spacing w:line="440" w:lineRule="exact"/>
        <w:ind w:firstLine="374" w:firstLineChars="156"/>
        <w:rPr>
          <w:rFonts w:eastAsia="仿宋" w:cs="仿宋"/>
          <w:sz w:val="24"/>
        </w:rPr>
      </w:pPr>
      <w:r>
        <w:rPr>
          <w:rFonts w:hint="eastAsia" w:eastAsia="仿宋" w:cs="仿宋"/>
          <w:sz w:val="24"/>
        </w:rPr>
        <w:t xml:space="preserve"> </w:t>
      </w:r>
    </w:p>
    <w:p>
      <w:pPr>
        <w:pStyle w:val="9"/>
        <w:spacing w:line="440" w:lineRule="exact"/>
        <w:ind w:firstLine="374" w:firstLineChars="156"/>
        <w:rPr>
          <w:rFonts w:eastAsia="仿宋" w:cs="仿宋"/>
          <w:sz w:val="24"/>
        </w:rPr>
      </w:pPr>
      <w:r>
        <w:rPr>
          <w:rFonts w:hint="eastAsia" w:eastAsia="仿宋" w:cs="仿宋"/>
          <w:sz w:val="24"/>
        </w:rPr>
        <w:t xml:space="preserve"> </w:t>
      </w:r>
    </w:p>
    <w:p>
      <w:pPr>
        <w:pStyle w:val="9"/>
        <w:spacing w:line="440" w:lineRule="exact"/>
        <w:ind w:firstLine="374" w:firstLineChars="156"/>
        <w:rPr>
          <w:rFonts w:eastAsia="仿宋" w:cs="仿宋"/>
          <w:sz w:val="24"/>
        </w:rPr>
      </w:pPr>
      <w:r>
        <w:rPr>
          <w:rFonts w:hint="eastAsia" w:eastAsia="仿宋" w:cs="仿宋"/>
          <w:sz w:val="24"/>
        </w:rPr>
        <w:t xml:space="preserve">    特此证明</w:t>
      </w:r>
    </w:p>
    <w:p>
      <w:pPr>
        <w:pStyle w:val="9"/>
        <w:spacing w:line="440" w:lineRule="exact"/>
        <w:ind w:firstLine="374" w:firstLineChars="156"/>
        <w:rPr>
          <w:rFonts w:eastAsia="仿宋" w:cs="仿宋"/>
          <w:sz w:val="24"/>
        </w:rPr>
      </w:pPr>
      <w:r>
        <w:rPr>
          <w:rFonts w:hint="eastAsia" w:eastAsia="仿宋" w:cs="仿宋"/>
          <w:sz w:val="24"/>
        </w:rPr>
        <w:t xml:space="preserve"> </w:t>
      </w:r>
    </w:p>
    <w:p>
      <w:pPr>
        <w:spacing w:line="440" w:lineRule="exact"/>
        <w:ind w:firstLine="240" w:firstLineChars="100"/>
        <w:rPr>
          <w:rFonts w:eastAsia="仿宋" w:cs="仿宋"/>
          <w:sz w:val="24"/>
        </w:rPr>
      </w:pPr>
      <w:r>
        <w:rPr>
          <w:rFonts w:hint="eastAsia" w:eastAsia="仿宋" w:cs="仿宋"/>
          <w:sz w:val="24"/>
        </w:rPr>
        <w:t xml:space="preserve"> </w:t>
      </w:r>
    </w:p>
    <w:tbl>
      <w:tblPr>
        <w:tblStyle w:val="20"/>
        <w:tblW w:w="0" w:type="auto"/>
        <w:tblInd w:w="173" w:type="dxa"/>
        <w:tblLayout w:type="fixed"/>
        <w:tblCellMar>
          <w:top w:w="0" w:type="dxa"/>
          <w:left w:w="108" w:type="dxa"/>
          <w:bottom w:w="0" w:type="dxa"/>
          <w:right w:w="108" w:type="dxa"/>
        </w:tblCellMar>
      </w:tblPr>
      <w:tblGrid>
        <w:gridCol w:w="9270"/>
      </w:tblGrid>
      <w:tr>
        <w:tblPrEx>
          <w:tblCellMar>
            <w:top w:w="0" w:type="dxa"/>
            <w:left w:w="108" w:type="dxa"/>
            <w:bottom w:w="0" w:type="dxa"/>
            <w:right w:w="108" w:type="dxa"/>
          </w:tblCellMar>
        </w:tblPrEx>
        <w:trPr>
          <w:trHeight w:val="1582" w:hRule="atLeast"/>
        </w:trPr>
        <w:tc>
          <w:tcPr>
            <w:tcW w:w="92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cs="仿宋"/>
                <w:sz w:val="24"/>
              </w:rPr>
            </w:pPr>
            <w:r>
              <w:rPr>
                <w:rFonts w:hint="eastAsia" w:eastAsia="仿宋" w:cs="仿宋"/>
                <w:sz w:val="24"/>
              </w:rPr>
              <w:t>法定代表人身份证复印件或扫描件</w:t>
            </w:r>
          </w:p>
        </w:tc>
      </w:tr>
    </w:tbl>
    <w:p>
      <w:pPr>
        <w:spacing w:line="440" w:lineRule="exact"/>
        <w:jc w:val="right"/>
        <w:rPr>
          <w:rFonts w:eastAsia="仿宋" w:cs="仿宋"/>
          <w:sz w:val="24"/>
          <w:u w:val="single"/>
        </w:rPr>
      </w:pPr>
      <w:r>
        <w:rPr>
          <w:rFonts w:hint="eastAsia" w:eastAsia="仿宋" w:cs="仿宋"/>
          <w:sz w:val="24"/>
          <w:u w:val="single"/>
        </w:rPr>
        <w:t xml:space="preserve"> </w:t>
      </w:r>
    </w:p>
    <w:p>
      <w:pPr>
        <w:spacing w:line="440" w:lineRule="exact"/>
        <w:jc w:val="right"/>
        <w:rPr>
          <w:rFonts w:eastAsia="仿宋" w:cs="仿宋"/>
          <w:sz w:val="24"/>
          <w:u w:val="single"/>
        </w:rPr>
      </w:pPr>
      <w:r>
        <w:rPr>
          <w:rFonts w:hint="eastAsia" w:eastAsia="仿宋" w:cs="仿宋"/>
          <w:sz w:val="24"/>
          <w:u w:val="single"/>
        </w:rPr>
        <w:t xml:space="preserve"> </w:t>
      </w:r>
    </w:p>
    <w:p>
      <w:pPr>
        <w:spacing w:after="156" w:line="440" w:lineRule="exact"/>
        <w:rPr>
          <w:rFonts w:eastAsia="仿宋" w:cs="仿宋"/>
          <w:b/>
          <w:bCs/>
          <w:sz w:val="24"/>
        </w:rPr>
      </w:pPr>
      <w:r>
        <w:rPr>
          <w:rFonts w:hint="eastAsia" w:eastAsia="仿宋" w:cs="仿宋"/>
          <w:b/>
          <w:bCs/>
          <w:sz w:val="24"/>
        </w:rPr>
        <w:t xml:space="preserve"> </w:t>
      </w:r>
    </w:p>
    <w:p>
      <w:pPr>
        <w:pStyle w:val="9"/>
        <w:spacing w:line="440" w:lineRule="exact"/>
        <w:ind w:firstLine="374" w:firstLineChars="156"/>
        <w:rPr>
          <w:rFonts w:eastAsia="仿宋" w:cs="仿宋"/>
          <w:sz w:val="24"/>
        </w:rPr>
      </w:pPr>
      <w:r>
        <w:rPr>
          <w:rFonts w:hint="eastAsia" w:eastAsia="仿宋" w:cs="仿宋"/>
          <w:sz w:val="24"/>
        </w:rPr>
        <w:t xml:space="preserve"> </w:t>
      </w:r>
    </w:p>
    <w:p>
      <w:pPr>
        <w:pStyle w:val="9"/>
        <w:spacing w:line="440" w:lineRule="exact"/>
        <w:ind w:firstLine="374" w:firstLineChars="156"/>
        <w:rPr>
          <w:rFonts w:eastAsia="仿宋" w:cs="仿宋"/>
          <w:sz w:val="24"/>
        </w:rPr>
      </w:pPr>
      <w:r>
        <w:rPr>
          <w:rFonts w:hint="eastAsia" w:eastAsia="仿宋" w:cs="仿宋"/>
          <w:sz w:val="24"/>
        </w:rPr>
        <w:t xml:space="preserve"> </w:t>
      </w:r>
    </w:p>
    <w:p>
      <w:pPr>
        <w:pStyle w:val="9"/>
        <w:spacing w:line="440" w:lineRule="exact"/>
        <w:ind w:firstLine="374" w:firstLineChars="156"/>
        <w:rPr>
          <w:rFonts w:eastAsia="仿宋" w:cs="仿宋"/>
          <w:sz w:val="24"/>
        </w:rPr>
      </w:pPr>
      <w:r>
        <w:rPr>
          <w:rFonts w:hint="eastAsia" w:eastAsia="仿宋" w:cs="仿宋"/>
          <w:sz w:val="24"/>
        </w:rPr>
        <w:t xml:space="preserve"> </w:t>
      </w:r>
    </w:p>
    <w:p>
      <w:pPr>
        <w:pStyle w:val="9"/>
        <w:spacing w:line="440" w:lineRule="exact"/>
        <w:ind w:firstLine="374" w:firstLineChars="156"/>
        <w:rPr>
          <w:rFonts w:eastAsia="仿宋" w:cs="仿宋"/>
          <w:sz w:val="24"/>
        </w:rPr>
      </w:pPr>
      <w:r>
        <w:rPr>
          <w:rFonts w:hint="eastAsia" w:eastAsia="仿宋" w:cs="仿宋"/>
          <w:sz w:val="24"/>
        </w:rPr>
        <w:t xml:space="preserve">                      投标人：</w:t>
      </w:r>
      <w:r>
        <w:rPr>
          <w:rFonts w:hint="eastAsia" w:eastAsia="仿宋" w:cs="仿宋"/>
          <w:sz w:val="24"/>
          <w:u w:val="single"/>
        </w:rPr>
        <w:t xml:space="preserve">                            （盖单位公章）</w:t>
      </w:r>
    </w:p>
    <w:p>
      <w:pPr>
        <w:pStyle w:val="9"/>
        <w:spacing w:line="440" w:lineRule="exact"/>
        <w:ind w:firstLine="374" w:firstLineChars="156"/>
        <w:rPr>
          <w:rFonts w:eastAsia="仿宋" w:cs="仿宋"/>
          <w:sz w:val="24"/>
        </w:rPr>
      </w:pPr>
      <w:r>
        <w:rPr>
          <w:rFonts w:hint="eastAsia" w:eastAsia="仿宋" w:cs="仿宋"/>
          <w:sz w:val="24"/>
        </w:rPr>
        <w:t xml:space="preserve">                      </w:t>
      </w:r>
    </w:p>
    <w:p>
      <w:pPr>
        <w:pStyle w:val="9"/>
        <w:spacing w:line="440" w:lineRule="exact"/>
        <w:ind w:firstLine="374" w:firstLineChars="156"/>
        <w:rPr>
          <w:rFonts w:eastAsia="仿宋" w:cs="仿宋"/>
          <w:sz w:val="24"/>
        </w:rPr>
      </w:pPr>
      <w:r>
        <w:rPr>
          <w:rFonts w:hint="eastAsia" w:eastAsia="仿宋" w:cs="仿宋"/>
          <w:sz w:val="24"/>
        </w:rPr>
        <w:t xml:space="preserve">                      法定代表人：</w:t>
      </w:r>
      <w:r>
        <w:rPr>
          <w:rFonts w:hint="eastAsia" w:eastAsia="仿宋" w:cs="仿宋"/>
          <w:sz w:val="24"/>
          <w:u w:val="single"/>
        </w:rPr>
        <w:t xml:space="preserve">                   （签字或盖章）</w:t>
      </w:r>
    </w:p>
    <w:p>
      <w:pPr>
        <w:pStyle w:val="9"/>
        <w:spacing w:line="440" w:lineRule="exact"/>
        <w:ind w:firstLine="374" w:firstLineChars="156"/>
        <w:jc w:val="center"/>
        <w:rPr>
          <w:rFonts w:eastAsia="仿宋" w:cs="仿宋"/>
          <w:sz w:val="24"/>
        </w:rPr>
      </w:pPr>
      <w:r>
        <w:rPr>
          <w:rFonts w:hint="eastAsia" w:eastAsia="仿宋" w:cs="仿宋"/>
          <w:sz w:val="24"/>
        </w:rPr>
        <w:t xml:space="preserve"> </w:t>
      </w:r>
    </w:p>
    <w:p>
      <w:pPr>
        <w:pStyle w:val="9"/>
        <w:spacing w:line="440" w:lineRule="exact"/>
        <w:ind w:firstLine="374" w:firstLineChars="156"/>
        <w:rPr>
          <w:rFonts w:eastAsia="仿宋" w:cs="仿宋"/>
          <w:sz w:val="24"/>
        </w:rPr>
      </w:pPr>
      <w:r>
        <w:rPr>
          <w:rFonts w:hint="eastAsia" w:eastAsia="仿宋" w:cs="仿宋"/>
          <w:sz w:val="24"/>
        </w:rPr>
        <w:t xml:space="preserve">                              日期：       年   月   日</w:t>
      </w:r>
    </w:p>
    <w:p>
      <w:pPr>
        <w:pStyle w:val="9"/>
        <w:spacing w:line="440" w:lineRule="exact"/>
        <w:ind w:firstLine="374" w:firstLineChars="156"/>
        <w:jc w:val="center"/>
        <w:rPr>
          <w:rFonts w:eastAsia="仿宋" w:cs="仿宋"/>
          <w:sz w:val="24"/>
        </w:rPr>
      </w:pPr>
      <w:r>
        <w:rPr>
          <w:rFonts w:hint="eastAsia" w:eastAsia="仿宋" w:cs="仿宋"/>
          <w:sz w:val="24"/>
        </w:rPr>
        <w:t xml:space="preserve"> </w:t>
      </w:r>
    </w:p>
    <w:p>
      <w:pPr>
        <w:pStyle w:val="9"/>
        <w:spacing w:line="440" w:lineRule="exact"/>
        <w:ind w:firstLine="374" w:firstLineChars="156"/>
        <w:jc w:val="center"/>
        <w:rPr>
          <w:rFonts w:eastAsia="仿宋" w:cs="仿宋"/>
          <w:sz w:val="24"/>
        </w:rPr>
      </w:pPr>
      <w:r>
        <w:rPr>
          <w:rFonts w:hint="eastAsia" w:eastAsia="仿宋" w:cs="仿宋"/>
          <w:sz w:val="24"/>
        </w:rPr>
        <w:t xml:space="preserve"> </w:t>
      </w:r>
    </w:p>
    <w:p>
      <w:pPr>
        <w:pStyle w:val="9"/>
        <w:spacing w:line="440" w:lineRule="exact"/>
        <w:ind w:firstLine="374" w:firstLineChars="156"/>
        <w:jc w:val="center"/>
        <w:rPr>
          <w:rFonts w:eastAsia="仿宋" w:cs="仿宋"/>
          <w:sz w:val="24"/>
        </w:rPr>
      </w:pPr>
      <w:r>
        <w:rPr>
          <w:rFonts w:hint="eastAsia" w:eastAsia="仿宋" w:cs="仿宋"/>
          <w:sz w:val="24"/>
        </w:rPr>
        <w:t xml:space="preserve"> </w:t>
      </w:r>
    </w:p>
    <w:p>
      <w:pPr>
        <w:pStyle w:val="9"/>
        <w:spacing w:line="440" w:lineRule="exact"/>
        <w:ind w:firstLine="450" w:firstLineChars="156"/>
        <w:jc w:val="center"/>
        <w:rPr>
          <w:rFonts w:eastAsia="仿宋" w:cs="仿宋"/>
          <w:b/>
          <w:bCs/>
          <w:spacing w:val="24"/>
          <w:sz w:val="24"/>
        </w:rPr>
      </w:pPr>
      <w:r>
        <w:rPr>
          <w:rFonts w:hint="eastAsia" w:eastAsia="仿宋" w:cs="仿宋"/>
          <w:b/>
          <w:bCs/>
          <w:spacing w:val="24"/>
          <w:sz w:val="24"/>
        </w:rPr>
        <w:t xml:space="preserve"> </w:t>
      </w:r>
    </w:p>
    <w:p>
      <w:pPr>
        <w:rPr>
          <w:rFonts w:eastAsia="仿宋" w:cs="仿宋"/>
          <w:b/>
          <w:bCs/>
          <w:spacing w:val="24"/>
          <w:sz w:val="28"/>
          <w:szCs w:val="28"/>
        </w:rPr>
      </w:pPr>
      <w:r>
        <w:rPr>
          <w:rFonts w:hint="eastAsia" w:eastAsia="仿宋" w:cs="仿宋"/>
          <w:b/>
          <w:bCs/>
          <w:spacing w:val="24"/>
          <w:sz w:val="28"/>
          <w:szCs w:val="28"/>
        </w:rPr>
        <w:br w:type="page"/>
      </w:r>
    </w:p>
    <w:p>
      <w:pPr>
        <w:pStyle w:val="9"/>
        <w:spacing w:line="500" w:lineRule="exact"/>
        <w:ind w:firstLine="0" w:firstLineChars="0"/>
        <w:jc w:val="center"/>
        <w:outlineLvl w:val="1"/>
        <w:rPr>
          <w:rFonts w:eastAsia="仿宋" w:cs="仿宋"/>
          <w:b/>
          <w:bCs/>
          <w:spacing w:val="24"/>
          <w:sz w:val="28"/>
          <w:szCs w:val="28"/>
        </w:rPr>
      </w:pPr>
      <w:bookmarkStart w:id="555" w:name="_Toc12767"/>
      <w:r>
        <w:rPr>
          <w:rFonts w:hint="eastAsia" w:eastAsia="仿宋" w:cs="仿宋"/>
          <w:b/>
          <w:bCs/>
          <w:spacing w:val="24"/>
          <w:sz w:val="28"/>
          <w:szCs w:val="28"/>
        </w:rPr>
        <w:t>授权委托书</w:t>
      </w:r>
      <w:bookmarkEnd w:id="555"/>
    </w:p>
    <w:p>
      <w:pPr>
        <w:spacing w:line="440" w:lineRule="exact"/>
        <w:ind w:firstLine="480" w:firstLineChars="200"/>
        <w:rPr>
          <w:rFonts w:eastAsia="仿宋" w:cs="仿宋"/>
          <w:sz w:val="24"/>
        </w:rPr>
      </w:pPr>
      <w:r>
        <w:rPr>
          <w:rFonts w:hint="eastAsia" w:eastAsia="仿宋" w:cs="仿宋"/>
          <w:sz w:val="24"/>
        </w:rPr>
        <w:t xml:space="preserve"> </w:t>
      </w:r>
    </w:p>
    <w:p>
      <w:pPr>
        <w:spacing w:line="480" w:lineRule="exact"/>
        <w:ind w:firstLine="480" w:firstLineChars="200"/>
        <w:rPr>
          <w:rFonts w:eastAsia="仿宋" w:cs="仿宋"/>
          <w:sz w:val="24"/>
        </w:rPr>
      </w:pPr>
      <w:r>
        <w:rPr>
          <w:rFonts w:hint="eastAsia" w:eastAsia="仿宋" w:cs="仿宋"/>
          <w:sz w:val="24"/>
        </w:rPr>
        <w:t xml:space="preserve">本授权委托书声明，我 </w:t>
      </w:r>
      <w:r>
        <w:rPr>
          <w:rFonts w:hint="eastAsia" w:eastAsia="仿宋" w:cs="仿宋"/>
          <w:sz w:val="24"/>
          <w:u w:val="single"/>
        </w:rPr>
        <w:t xml:space="preserve">        </w:t>
      </w:r>
      <w:r>
        <w:rPr>
          <w:rFonts w:hint="eastAsia" w:eastAsia="仿宋" w:cs="仿宋"/>
          <w:sz w:val="24"/>
        </w:rPr>
        <w:t>（姓  名）系</w:t>
      </w:r>
      <w:r>
        <w:rPr>
          <w:rFonts w:hint="eastAsia" w:eastAsia="仿宋" w:cs="仿宋"/>
          <w:sz w:val="24"/>
          <w:u w:val="single"/>
        </w:rPr>
        <w:t xml:space="preserve">                 </w:t>
      </w:r>
      <w:r>
        <w:rPr>
          <w:rFonts w:hint="eastAsia" w:eastAsia="仿宋" w:cs="仿宋"/>
          <w:sz w:val="24"/>
        </w:rPr>
        <w:t>（投标人名称）的法定代表人，现授权委托</w:t>
      </w:r>
      <w:r>
        <w:rPr>
          <w:rFonts w:hint="eastAsia" w:eastAsia="仿宋" w:cs="仿宋"/>
          <w:sz w:val="24"/>
          <w:u w:val="single"/>
        </w:rPr>
        <w:t xml:space="preserve">                      </w:t>
      </w:r>
      <w:r>
        <w:rPr>
          <w:rFonts w:hint="eastAsia" w:eastAsia="仿宋" w:cs="仿宋"/>
          <w:sz w:val="24"/>
        </w:rPr>
        <w:t>（单位名称）的</w:t>
      </w:r>
      <w:r>
        <w:rPr>
          <w:rFonts w:hint="eastAsia" w:eastAsia="仿宋" w:cs="仿宋"/>
          <w:sz w:val="24"/>
          <w:u w:val="single"/>
        </w:rPr>
        <w:t xml:space="preserve">      </w:t>
      </w:r>
      <w:r>
        <w:rPr>
          <w:rFonts w:hint="eastAsia" w:eastAsia="仿宋" w:cs="仿宋"/>
          <w:sz w:val="24"/>
        </w:rPr>
        <w:t xml:space="preserve"> （姓名）为我单位代理人，以本单位的名义参加</w:t>
      </w:r>
      <w:r>
        <w:rPr>
          <w:rFonts w:hint="eastAsia" w:eastAsia="仿宋" w:cs="仿宋"/>
          <w:sz w:val="24"/>
          <w:u w:val="single"/>
        </w:rPr>
        <w:t xml:space="preserve">         </w:t>
      </w:r>
      <w:r>
        <w:rPr>
          <w:rFonts w:hint="eastAsia" w:eastAsia="仿宋" w:cs="仿宋"/>
          <w:sz w:val="24"/>
        </w:rPr>
        <w:t>（招标人）的</w:t>
      </w:r>
      <w:r>
        <w:rPr>
          <w:rFonts w:hint="eastAsia" w:eastAsia="仿宋" w:cs="仿宋"/>
          <w:sz w:val="24"/>
          <w:u w:val="single"/>
        </w:rPr>
        <w:t xml:space="preserve">                            </w:t>
      </w:r>
      <w:r>
        <w:rPr>
          <w:rFonts w:hint="eastAsia" w:eastAsia="仿宋" w:cs="仿宋"/>
          <w:sz w:val="24"/>
        </w:rPr>
        <w:t>工程的投标活动。代理人在开标、评标、合同谈判过程中所签署的一切文件和处理与之有关的一切事务，我均予以承认。</w:t>
      </w:r>
    </w:p>
    <w:p>
      <w:pPr>
        <w:spacing w:line="480" w:lineRule="exact"/>
        <w:ind w:firstLine="480" w:firstLineChars="200"/>
        <w:rPr>
          <w:rFonts w:eastAsia="仿宋" w:cs="仿宋"/>
          <w:sz w:val="24"/>
        </w:rPr>
      </w:pPr>
      <w:r>
        <w:rPr>
          <w:rFonts w:hint="eastAsia" w:eastAsia="仿宋" w:cs="仿宋"/>
          <w:sz w:val="24"/>
        </w:rPr>
        <w:t>代理人无转委托权，特此委托。</w:t>
      </w:r>
    </w:p>
    <w:p>
      <w:pPr>
        <w:spacing w:line="440" w:lineRule="exact"/>
        <w:rPr>
          <w:rFonts w:eastAsia="仿宋" w:cs="仿宋"/>
          <w:sz w:val="24"/>
        </w:rPr>
      </w:pPr>
      <w:r>
        <w:rPr>
          <w:rFonts w:hint="eastAsia" w:eastAsia="仿宋" w:cs="仿宋"/>
          <w:sz w:val="24"/>
        </w:rPr>
        <w:t xml:space="preserve"> </w:t>
      </w:r>
    </w:p>
    <w:p>
      <w:pPr>
        <w:spacing w:line="440" w:lineRule="exact"/>
        <w:ind w:firstLine="240" w:firstLineChars="100"/>
        <w:rPr>
          <w:rFonts w:eastAsia="仿宋" w:cs="仿宋"/>
          <w:sz w:val="24"/>
        </w:rPr>
      </w:pPr>
      <w:r>
        <w:rPr>
          <w:rFonts w:hint="eastAsia" w:eastAsia="仿宋" w:cs="仿宋"/>
          <w:sz w:val="24"/>
        </w:rPr>
        <w:t xml:space="preserve"> </w:t>
      </w:r>
    </w:p>
    <w:tbl>
      <w:tblPr>
        <w:tblStyle w:val="20"/>
        <w:tblW w:w="0" w:type="auto"/>
        <w:tblInd w:w="1508" w:type="dxa"/>
        <w:tblLayout w:type="fixed"/>
        <w:tblCellMar>
          <w:top w:w="0" w:type="dxa"/>
          <w:left w:w="108" w:type="dxa"/>
          <w:bottom w:w="0" w:type="dxa"/>
          <w:right w:w="108" w:type="dxa"/>
        </w:tblCellMar>
      </w:tblPr>
      <w:tblGrid>
        <w:gridCol w:w="7560"/>
      </w:tblGrid>
      <w:tr>
        <w:tblPrEx>
          <w:tblCellMar>
            <w:top w:w="0" w:type="dxa"/>
            <w:left w:w="108" w:type="dxa"/>
            <w:bottom w:w="0" w:type="dxa"/>
            <w:right w:w="108" w:type="dxa"/>
          </w:tblCellMar>
        </w:tblPrEx>
        <w:trPr>
          <w:trHeight w:val="1582" w:hRule="atLeast"/>
        </w:trPr>
        <w:tc>
          <w:tcPr>
            <w:tcW w:w="7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cs="仿宋"/>
                <w:sz w:val="24"/>
              </w:rPr>
            </w:pPr>
            <w:r>
              <w:rPr>
                <w:rFonts w:hint="eastAsia" w:eastAsia="仿宋" w:cs="仿宋"/>
                <w:sz w:val="24"/>
              </w:rPr>
              <w:t>代理人身份证复印件或扫描件</w:t>
            </w:r>
          </w:p>
        </w:tc>
      </w:tr>
    </w:tbl>
    <w:p>
      <w:pPr>
        <w:spacing w:line="440" w:lineRule="exact"/>
        <w:jc w:val="right"/>
        <w:rPr>
          <w:rFonts w:eastAsia="仿宋" w:cs="仿宋"/>
          <w:sz w:val="24"/>
          <w:u w:val="single"/>
        </w:rPr>
      </w:pPr>
      <w:r>
        <w:rPr>
          <w:rFonts w:hint="eastAsia" w:eastAsia="仿宋" w:cs="仿宋"/>
          <w:sz w:val="24"/>
          <w:u w:val="single"/>
        </w:rPr>
        <w:t xml:space="preserve"> </w:t>
      </w:r>
    </w:p>
    <w:p>
      <w:pPr>
        <w:spacing w:line="440" w:lineRule="exact"/>
        <w:jc w:val="right"/>
        <w:rPr>
          <w:rFonts w:eastAsia="仿宋" w:cs="仿宋"/>
          <w:sz w:val="24"/>
          <w:u w:val="single"/>
        </w:rPr>
      </w:pPr>
      <w:r>
        <w:rPr>
          <w:rFonts w:hint="eastAsia" w:eastAsia="仿宋" w:cs="仿宋"/>
          <w:sz w:val="24"/>
          <w:u w:val="single"/>
        </w:rPr>
        <w:t xml:space="preserve"> </w:t>
      </w:r>
    </w:p>
    <w:p>
      <w:pPr>
        <w:spacing w:after="156" w:line="440" w:lineRule="exact"/>
        <w:rPr>
          <w:rFonts w:eastAsia="仿宋" w:cs="仿宋"/>
          <w:b/>
          <w:bCs/>
          <w:sz w:val="24"/>
        </w:rPr>
      </w:pPr>
      <w:r>
        <w:rPr>
          <w:rFonts w:hint="eastAsia" w:eastAsia="仿宋" w:cs="仿宋"/>
          <w:b/>
          <w:bCs/>
          <w:sz w:val="24"/>
        </w:rPr>
        <w:t xml:space="preserve"> </w:t>
      </w:r>
    </w:p>
    <w:p>
      <w:pPr>
        <w:spacing w:line="440" w:lineRule="exact"/>
        <w:ind w:left="2699"/>
        <w:rPr>
          <w:rFonts w:eastAsia="仿宋" w:cs="仿宋"/>
          <w:sz w:val="24"/>
          <w:u w:val="single"/>
        </w:rPr>
      </w:pPr>
      <w:r>
        <w:rPr>
          <w:rFonts w:hint="eastAsia" w:eastAsia="仿宋" w:cs="仿宋"/>
          <w:sz w:val="24"/>
        </w:rPr>
        <w:t>代理人：</w:t>
      </w:r>
      <w:r>
        <w:rPr>
          <w:rFonts w:hint="eastAsia" w:eastAsia="仿宋" w:cs="仿宋"/>
          <w:sz w:val="24"/>
          <w:u w:val="single"/>
        </w:rPr>
        <w:t xml:space="preserve">   （签字或盖章）   </w:t>
      </w:r>
      <w:r>
        <w:rPr>
          <w:rFonts w:hint="eastAsia" w:eastAsia="仿宋" w:cs="仿宋"/>
          <w:sz w:val="24"/>
        </w:rPr>
        <w:t>性别 ：</w:t>
      </w:r>
      <w:r>
        <w:rPr>
          <w:rFonts w:hint="eastAsia" w:eastAsia="仿宋" w:cs="仿宋"/>
          <w:sz w:val="24"/>
          <w:u w:val="single"/>
        </w:rPr>
        <w:t xml:space="preserve">        </w:t>
      </w:r>
      <w:r>
        <w:rPr>
          <w:rFonts w:hint="eastAsia" w:eastAsia="仿宋" w:cs="仿宋"/>
          <w:sz w:val="24"/>
        </w:rPr>
        <w:t>年龄：</w:t>
      </w:r>
      <w:r>
        <w:rPr>
          <w:rFonts w:hint="eastAsia" w:eastAsia="仿宋" w:cs="仿宋"/>
          <w:sz w:val="24"/>
          <w:u w:val="single"/>
        </w:rPr>
        <w:t xml:space="preserve">       </w:t>
      </w:r>
    </w:p>
    <w:p>
      <w:pPr>
        <w:spacing w:line="440" w:lineRule="exact"/>
        <w:ind w:left="2699"/>
        <w:rPr>
          <w:rFonts w:eastAsia="仿宋" w:cs="仿宋"/>
          <w:sz w:val="24"/>
        </w:rPr>
      </w:pPr>
      <w:r>
        <w:rPr>
          <w:rFonts w:hint="eastAsia" w:eastAsia="仿宋" w:cs="仿宋"/>
          <w:sz w:val="24"/>
        </w:rPr>
        <w:t xml:space="preserve"> </w:t>
      </w:r>
    </w:p>
    <w:p>
      <w:pPr>
        <w:spacing w:line="440" w:lineRule="exact"/>
        <w:ind w:left="2699"/>
        <w:rPr>
          <w:rFonts w:eastAsia="仿宋" w:cs="仿宋"/>
          <w:sz w:val="24"/>
          <w:u w:val="single"/>
        </w:rPr>
      </w:pPr>
      <w:r>
        <w:rPr>
          <w:rFonts w:hint="eastAsia" w:eastAsia="仿宋" w:cs="仿宋"/>
          <w:sz w:val="24"/>
        </w:rPr>
        <w:t>身份证号码：</w:t>
      </w:r>
      <w:r>
        <w:rPr>
          <w:rFonts w:hint="eastAsia" w:eastAsia="仿宋" w:cs="仿宋"/>
          <w:sz w:val="24"/>
          <w:u w:val="single"/>
        </w:rPr>
        <w:t xml:space="preserve">                    </w:t>
      </w:r>
      <w:r>
        <w:rPr>
          <w:rFonts w:hint="eastAsia" w:eastAsia="仿宋" w:cs="仿宋"/>
          <w:sz w:val="24"/>
        </w:rPr>
        <w:t>职务：</w:t>
      </w:r>
      <w:r>
        <w:rPr>
          <w:rFonts w:hint="eastAsia" w:eastAsia="仿宋" w:cs="仿宋"/>
          <w:sz w:val="24"/>
          <w:u w:val="single"/>
        </w:rPr>
        <w:t xml:space="preserve">                </w:t>
      </w:r>
    </w:p>
    <w:p>
      <w:pPr>
        <w:spacing w:line="440" w:lineRule="exact"/>
        <w:ind w:left="2699"/>
        <w:rPr>
          <w:rFonts w:eastAsia="仿宋" w:cs="仿宋"/>
          <w:sz w:val="24"/>
        </w:rPr>
      </w:pPr>
      <w:r>
        <w:rPr>
          <w:rFonts w:hint="eastAsia" w:eastAsia="仿宋" w:cs="仿宋"/>
          <w:sz w:val="24"/>
        </w:rPr>
        <w:t xml:space="preserve"> </w:t>
      </w:r>
    </w:p>
    <w:p>
      <w:pPr>
        <w:spacing w:line="440" w:lineRule="exact"/>
        <w:ind w:left="2699"/>
        <w:rPr>
          <w:rFonts w:eastAsia="仿宋" w:cs="仿宋"/>
          <w:sz w:val="24"/>
        </w:rPr>
      </w:pPr>
      <w:r>
        <w:rPr>
          <w:rFonts w:hint="eastAsia" w:eastAsia="仿宋" w:cs="仿宋"/>
          <w:sz w:val="24"/>
        </w:rPr>
        <w:t>投标人：</w:t>
      </w:r>
      <w:r>
        <w:rPr>
          <w:rFonts w:hint="eastAsia" w:eastAsia="仿宋" w:cs="仿宋"/>
          <w:sz w:val="24"/>
          <w:u w:val="single"/>
        </w:rPr>
        <w:t xml:space="preserve">                                  （盖单位公章）</w:t>
      </w:r>
    </w:p>
    <w:p>
      <w:pPr>
        <w:spacing w:line="440" w:lineRule="exact"/>
        <w:ind w:left="2699"/>
        <w:rPr>
          <w:rFonts w:eastAsia="仿宋" w:cs="仿宋"/>
          <w:sz w:val="24"/>
        </w:rPr>
      </w:pPr>
      <w:r>
        <w:rPr>
          <w:rFonts w:hint="eastAsia" w:eastAsia="仿宋" w:cs="仿宋"/>
          <w:sz w:val="24"/>
        </w:rPr>
        <w:t xml:space="preserve"> </w:t>
      </w:r>
    </w:p>
    <w:p>
      <w:pPr>
        <w:spacing w:line="440" w:lineRule="exact"/>
        <w:ind w:left="2699"/>
        <w:rPr>
          <w:rFonts w:eastAsia="仿宋" w:cs="仿宋"/>
          <w:sz w:val="24"/>
        </w:rPr>
      </w:pPr>
      <w:r>
        <w:rPr>
          <w:rFonts w:hint="eastAsia" w:eastAsia="仿宋" w:cs="仿宋"/>
          <w:sz w:val="24"/>
        </w:rPr>
        <w:t>法定代表人：</w:t>
      </w:r>
      <w:r>
        <w:rPr>
          <w:rFonts w:hint="eastAsia" w:eastAsia="仿宋" w:cs="仿宋"/>
          <w:sz w:val="24"/>
          <w:u w:val="single"/>
        </w:rPr>
        <w:t xml:space="preserve">                            （签字或盖章）</w:t>
      </w:r>
    </w:p>
    <w:p>
      <w:pPr>
        <w:spacing w:line="440" w:lineRule="exact"/>
        <w:ind w:left="2699"/>
        <w:rPr>
          <w:rFonts w:eastAsia="仿宋" w:cs="仿宋"/>
          <w:sz w:val="24"/>
        </w:rPr>
      </w:pPr>
      <w:r>
        <w:rPr>
          <w:rFonts w:hint="eastAsia" w:eastAsia="仿宋" w:cs="仿宋"/>
          <w:sz w:val="24"/>
        </w:rPr>
        <w:t xml:space="preserve"> </w:t>
      </w:r>
    </w:p>
    <w:p>
      <w:pPr>
        <w:spacing w:line="440" w:lineRule="exact"/>
        <w:ind w:firstLine="2760" w:firstLineChars="1150"/>
        <w:rPr>
          <w:rFonts w:eastAsia="仿宋" w:cs="仿宋"/>
          <w:sz w:val="24"/>
        </w:rPr>
      </w:pPr>
      <w:r>
        <w:rPr>
          <w:rFonts w:hint="eastAsia" w:eastAsia="仿宋" w:cs="仿宋"/>
          <w:sz w:val="24"/>
        </w:rPr>
        <w:t>授权委托日期：        年     月    日</w:t>
      </w:r>
    </w:p>
    <w:p>
      <w:pPr>
        <w:spacing w:after="312" w:afterLines="100" w:line="440" w:lineRule="exact"/>
        <w:rPr>
          <w:rFonts w:eastAsia="仿宋" w:cs="仿宋"/>
          <w:b/>
          <w:bCs/>
          <w:spacing w:val="24"/>
          <w:sz w:val="24"/>
        </w:rPr>
      </w:pPr>
      <w:r>
        <w:rPr>
          <w:rFonts w:hint="eastAsia" w:eastAsia="仿宋" w:cs="仿宋"/>
          <w:b/>
          <w:bCs/>
          <w:sz w:val="24"/>
        </w:rPr>
        <w:t xml:space="preserve"> </w:t>
      </w:r>
    </w:p>
    <w:p>
      <w:pPr>
        <w:spacing w:line="500" w:lineRule="exact"/>
        <w:jc w:val="center"/>
        <w:outlineLvl w:val="1"/>
        <w:rPr>
          <w:rFonts w:ascii="仿宋_GB2312" w:hAnsi="宋体" w:eastAsia="仿宋_GB2312" w:cs="仿宋_GB2312"/>
          <w:b/>
          <w:color w:val="000000"/>
          <w:kern w:val="0"/>
          <w:sz w:val="30"/>
          <w:szCs w:val="30"/>
        </w:rPr>
      </w:pPr>
      <w:r>
        <w:rPr>
          <w:rFonts w:hint="eastAsia" w:eastAsia="仿宋" w:cs="仿宋"/>
          <w:b/>
          <w:bCs/>
          <w:spacing w:val="24"/>
          <w:sz w:val="24"/>
        </w:rPr>
        <w:br w:type="page"/>
      </w:r>
      <w:bookmarkStart w:id="556" w:name="_Toc7518"/>
      <w:bookmarkStart w:id="557" w:name="_Toc18594"/>
      <w:bookmarkStart w:id="558" w:name="_Toc47883678"/>
      <w:bookmarkStart w:id="559" w:name="_Toc9975"/>
      <w:r>
        <w:rPr>
          <w:rFonts w:hint="eastAsia" w:eastAsia="仿宋" w:cs="仿宋"/>
          <w:b/>
          <w:bCs/>
          <w:spacing w:val="24"/>
          <w:sz w:val="28"/>
          <w:szCs w:val="28"/>
        </w:rPr>
        <w:t>投标人基本情况表</w:t>
      </w:r>
      <w:bookmarkEnd w:id="556"/>
      <w:bookmarkEnd w:id="557"/>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340"/>
        <w:gridCol w:w="144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88"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投标人全称</w:t>
            </w:r>
          </w:p>
        </w:tc>
        <w:tc>
          <w:tcPr>
            <w:tcW w:w="6465" w:type="dxa"/>
            <w:gridSpan w:val="3"/>
            <w:vAlign w:val="center"/>
          </w:tcPr>
          <w:p>
            <w:pPr>
              <w:jc w:val="center"/>
              <w:rPr>
                <w:rFonts w:ascii="仿宋_GB2312" w:hAnsi="宋体" w:eastAsia="仿宋_GB2312" w:cs="仿宋_GB2312"/>
                <w:color w:val="000000"/>
                <w:spacing w:val="1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988"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主要业务范围</w:t>
            </w:r>
          </w:p>
        </w:tc>
        <w:tc>
          <w:tcPr>
            <w:tcW w:w="6465" w:type="dxa"/>
            <w:gridSpan w:val="3"/>
            <w:vAlign w:val="center"/>
          </w:tcPr>
          <w:p>
            <w:pPr>
              <w:jc w:val="center"/>
              <w:rPr>
                <w:rFonts w:ascii="仿宋_GB2312" w:hAnsi="宋体" w:eastAsia="仿宋_GB2312" w:cs="仿宋_GB2312"/>
                <w:color w:val="000000"/>
                <w:spacing w:val="1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988"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法定代表人姓名</w:t>
            </w:r>
          </w:p>
        </w:tc>
        <w:tc>
          <w:tcPr>
            <w:tcW w:w="2340" w:type="dxa"/>
            <w:vAlign w:val="center"/>
          </w:tcPr>
          <w:p>
            <w:pPr>
              <w:jc w:val="center"/>
              <w:rPr>
                <w:rFonts w:ascii="仿宋_GB2312" w:hAnsi="宋体" w:eastAsia="仿宋_GB2312" w:cs="仿宋_GB2312"/>
                <w:color w:val="000000"/>
                <w:spacing w:val="14"/>
                <w:kern w:val="0"/>
                <w:sz w:val="24"/>
              </w:rPr>
            </w:pPr>
          </w:p>
        </w:tc>
        <w:tc>
          <w:tcPr>
            <w:tcW w:w="1440"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职   务</w:t>
            </w:r>
          </w:p>
        </w:tc>
        <w:tc>
          <w:tcPr>
            <w:tcW w:w="2685" w:type="dxa"/>
            <w:vAlign w:val="center"/>
          </w:tcPr>
          <w:p>
            <w:pPr>
              <w:jc w:val="center"/>
              <w:rPr>
                <w:rFonts w:ascii="仿宋_GB2312" w:hAnsi="宋体" w:eastAsia="仿宋_GB2312" w:cs="仿宋_GB2312"/>
                <w:color w:val="000000"/>
                <w:spacing w:val="1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88"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投标人地址</w:t>
            </w:r>
          </w:p>
        </w:tc>
        <w:tc>
          <w:tcPr>
            <w:tcW w:w="2340" w:type="dxa"/>
            <w:vAlign w:val="center"/>
          </w:tcPr>
          <w:p>
            <w:pPr>
              <w:jc w:val="center"/>
              <w:rPr>
                <w:rFonts w:ascii="仿宋_GB2312" w:hAnsi="宋体" w:eastAsia="仿宋_GB2312" w:cs="仿宋_GB2312"/>
                <w:color w:val="000000"/>
                <w:spacing w:val="14"/>
                <w:kern w:val="0"/>
                <w:sz w:val="24"/>
              </w:rPr>
            </w:pPr>
          </w:p>
        </w:tc>
        <w:tc>
          <w:tcPr>
            <w:tcW w:w="1440"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邮政编码</w:t>
            </w:r>
          </w:p>
        </w:tc>
        <w:tc>
          <w:tcPr>
            <w:tcW w:w="2685" w:type="dxa"/>
            <w:vAlign w:val="center"/>
          </w:tcPr>
          <w:p>
            <w:pPr>
              <w:jc w:val="center"/>
              <w:rPr>
                <w:rFonts w:ascii="仿宋_GB2312" w:hAnsi="宋体" w:eastAsia="仿宋_GB2312" w:cs="仿宋_GB2312"/>
                <w:color w:val="000000"/>
                <w:spacing w:val="1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988"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电      话</w:t>
            </w:r>
          </w:p>
        </w:tc>
        <w:tc>
          <w:tcPr>
            <w:tcW w:w="2340" w:type="dxa"/>
            <w:vAlign w:val="center"/>
          </w:tcPr>
          <w:p>
            <w:pPr>
              <w:jc w:val="center"/>
              <w:rPr>
                <w:rFonts w:ascii="仿宋_GB2312" w:hAnsi="宋体" w:eastAsia="仿宋_GB2312" w:cs="仿宋_GB2312"/>
                <w:color w:val="000000"/>
                <w:spacing w:val="14"/>
                <w:kern w:val="0"/>
                <w:sz w:val="24"/>
              </w:rPr>
            </w:pPr>
          </w:p>
        </w:tc>
        <w:tc>
          <w:tcPr>
            <w:tcW w:w="1440"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传   真</w:t>
            </w:r>
          </w:p>
        </w:tc>
        <w:tc>
          <w:tcPr>
            <w:tcW w:w="2685" w:type="dxa"/>
            <w:vAlign w:val="center"/>
          </w:tcPr>
          <w:p>
            <w:pPr>
              <w:jc w:val="center"/>
              <w:rPr>
                <w:rFonts w:ascii="仿宋_GB2312" w:hAnsi="宋体" w:eastAsia="仿宋_GB2312" w:cs="仿宋_GB2312"/>
                <w:color w:val="000000"/>
                <w:spacing w:val="1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988"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成立日期</w:t>
            </w:r>
          </w:p>
        </w:tc>
        <w:tc>
          <w:tcPr>
            <w:tcW w:w="2340" w:type="dxa"/>
            <w:vAlign w:val="center"/>
          </w:tcPr>
          <w:p>
            <w:pPr>
              <w:jc w:val="center"/>
              <w:rPr>
                <w:rFonts w:ascii="仿宋_GB2312" w:hAnsi="宋体" w:eastAsia="仿宋_GB2312" w:cs="仿宋_GB2312"/>
                <w:color w:val="000000"/>
                <w:spacing w:val="14"/>
                <w:kern w:val="0"/>
                <w:sz w:val="24"/>
              </w:rPr>
            </w:pPr>
          </w:p>
        </w:tc>
        <w:tc>
          <w:tcPr>
            <w:tcW w:w="1440"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现有职</w:t>
            </w:r>
          </w:p>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工人数</w:t>
            </w:r>
          </w:p>
        </w:tc>
        <w:tc>
          <w:tcPr>
            <w:tcW w:w="2685" w:type="dxa"/>
            <w:vAlign w:val="center"/>
          </w:tcPr>
          <w:p>
            <w:pPr>
              <w:jc w:val="center"/>
              <w:rPr>
                <w:rFonts w:ascii="仿宋_GB2312" w:hAnsi="宋体" w:eastAsia="仿宋_GB2312" w:cs="仿宋_GB2312"/>
                <w:color w:val="000000"/>
                <w:spacing w:val="1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988"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企业资质情况</w:t>
            </w:r>
          </w:p>
        </w:tc>
        <w:tc>
          <w:tcPr>
            <w:tcW w:w="6465" w:type="dxa"/>
            <w:gridSpan w:val="3"/>
            <w:vAlign w:val="center"/>
          </w:tcPr>
          <w:p>
            <w:pPr>
              <w:ind w:firstLine="402" w:firstLineChars="150"/>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988" w:type="dxa"/>
            <w:vAlign w:val="center"/>
          </w:tcPr>
          <w:p>
            <w:pPr>
              <w:jc w:val="center"/>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质量管理体系证书</w:t>
            </w:r>
          </w:p>
        </w:tc>
        <w:tc>
          <w:tcPr>
            <w:tcW w:w="6465" w:type="dxa"/>
            <w:gridSpan w:val="3"/>
            <w:vAlign w:val="center"/>
          </w:tcPr>
          <w:p>
            <w:pPr>
              <w:ind w:firstLine="268" w:firstLineChars="100"/>
              <w:rPr>
                <w:rFonts w:ascii="仿宋_GB2312" w:hAnsi="宋体" w:eastAsia="仿宋_GB2312" w:cs="仿宋_GB2312"/>
                <w:color w:val="000000"/>
                <w:spacing w:val="14"/>
                <w:kern w:val="0"/>
                <w:sz w:val="24"/>
              </w:rPr>
            </w:pPr>
            <w:r>
              <w:rPr>
                <w:rFonts w:hint="eastAsia" w:ascii="仿宋_GB2312" w:hAnsi="宋体" w:eastAsia="仿宋_GB2312" w:cs="仿宋_GB2312"/>
                <w:color w:val="000000"/>
                <w:spacing w:val="14"/>
                <w:kern w:val="0"/>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9453" w:type="dxa"/>
            <w:gridSpan w:val="4"/>
          </w:tcPr>
          <w:p>
            <w:pPr>
              <w:spacing w:before="156" w:beforeLines="50" w:line="360" w:lineRule="auto"/>
              <w:ind w:firstLine="480" w:firstLineChars="20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设计单位组织机构简介：</w:t>
            </w:r>
          </w:p>
          <w:p>
            <w:pPr>
              <w:spacing w:line="360" w:lineRule="auto"/>
              <w:ind w:firstLine="480" w:firstLineChars="20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（部室划分、各部室人数、中高级职称、注册建筑师、注册结构师等人数）</w:t>
            </w:r>
          </w:p>
          <w:p>
            <w:pPr>
              <w:spacing w:line="360" w:lineRule="auto"/>
              <w:ind w:firstLine="480" w:firstLineChars="200"/>
              <w:jc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企业组织机构框图附后</w:t>
            </w:r>
          </w:p>
          <w:p>
            <w:pPr>
              <w:spacing w:line="360" w:lineRule="auto"/>
              <w:ind w:firstLine="480" w:firstLineChars="200"/>
              <w:rPr>
                <w:rFonts w:ascii="仿宋_GB2312" w:hAnsi="宋体" w:eastAsia="仿宋_GB2312" w:cs="仿宋_GB2312"/>
                <w:color w:val="000000"/>
                <w:kern w:val="0"/>
                <w:sz w:val="24"/>
              </w:rPr>
            </w:pPr>
          </w:p>
          <w:p>
            <w:pPr>
              <w:spacing w:line="360" w:lineRule="auto"/>
              <w:ind w:firstLine="480" w:firstLineChars="20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 xml:space="preserve">技术人员总数：       </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w:t>
            </w:r>
          </w:p>
          <w:p>
            <w:pPr>
              <w:spacing w:line="360" w:lineRule="auto"/>
              <w:ind w:firstLine="480" w:firstLineChars="200"/>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 xml:space="preserve">一级注册建筑师：     </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w:t>
            </w:r>
          </w:p>
          <w:p>
            <w:pPr>
              <w:spacing w:line="360" w:lineRule="auto"/>
              <w:ind w:firstLine="480" w:firstLineChars="200"/>
              <w:rPr>
                <w:rFonts w:ascii="仿宋_GB2312" w:hAnsi="宋体" w:eastAsia="仿宋_GB2312" w:cs="仿宋_GB2312"/>
                <w:color w:val="000000"/>
                <w:spacing w:val="14"/>
                <w:kern w:val="0"/>
                <w:sz w:val="24"/>
              </w:rPr>
            </w:pPr>
            <w:r>
              <w:rPr>
                <w:rFonts w:hint="eastAsia" w:ascii="仿宋_GB2312" w:hAnsi="宋体" w:eastAsia="仿宋_GB2312" w:cs="仿宋_GB2312"/>
                <w:color w:val="000000"/>
                <w:kern w:val="0"/>
                <w:sz w:val="24"/>
              </w:rPr>
              <w:t xml:space="preserve">一级注册结构工程师： </w:t>
            </w:r>
            <w:r>
              <w:rPr>
                <w:rFonts w:hint="eastAsia" w:ascii="仿宋_GB2312" w:hAnsi="宋体" w:eastAsia="仿宋_GB2312" w:cs="仿宋_GB2312"/>
                <w:color w:val="000000"/>
                <w:kern w:val="0"/>
                <w:sz w:val="24"/>
                <w:u w:val="single"/>
              </w:rPr>
              <w:t xml:space="preserve">           </w:t>
            </w:r>
            <w:r>
              <w:rPr>
                <w:rFonts w:hint="eastAsia" w:ascii="仿宋_GB2312" w:hAnsi="宋体" w:eastAsia="仿宋_GB2312" w:cs="仿宋_GB2312"/>
                <w:color w:val="000000"/>
                <w:kern w:val="0"/>
                <w:sz w:val="24"/>
              </w:rPr>
              <w:t>人</w:t>
            </w:r>
          </w:p>
        </w:tc>
      </w:tr>
    </w:tbl>
    <w:p>
      <w:pPr>
        <w:autoSpaceDE w:val="0"/>
        <w:autoSpaceDN w:val="0"/>
        <w:adjustRightInd w:val="0"/>
        <w:snapToGrid w:val="0"/>
        <w:spacing w:line="360" w:lineRule="auto"/>
        <w:rPr>
          <w:rFonts w:ascii="仿宋_GB2312" w:hAnsi="宋体" w:eastAsia="仿宋_GB2312"/>
          <w:b/>
          <w:sz w:val="24"/>
        </w:rPr>
      </w:pPr>
      <w:r>
        <w:rPr>
          <w:rFonts w:hint="eastAsia" w:ascii="仿宋_GB2312" w:hAnsi="宋体" w:eastAsia="仿宋_GB2312"/>
          <w:color w:val="000000"/>
          <w:sz w:val="24"/>
        </w:rPr>
        <w:t>附：企业营业执照、设计资质证书复印件加盖投标人公章</w:t>
      </w:r>
    </w:p>
    <w:p>
      <w:pPr>
        <w:rPr>
          <w:rFonts w:eastAsia="仿宋" w:cs="仿宋"/>
          <w:b/>
          <w:bCs/>
          <w:spacing w:val="24"/>
          <w:sz w:val="24"/>
        </w:rPr>
      </w:pPr>
    </w:p>
    <w:p>
      <w:pPr>
        <w:rPr>
          <w:rFonts w:eastAsia="仿宋"/>
          <w:b/>
          <w:bCs/>
          <w:sz w:val="28"/>
          <w:szCs w:val="28"/>
        </w:rPr>
      </w:pPr>
      <w:r>
        <w:rPr>
          <w:rFonts w:hint="eastAsia" w:eastAsia="仿宋"/>
          <w:b/>
          <w:bCs/>
          <w:sz w:val="28"/>
          <w:szCs w:val="28"/>
        </w:rPr>
        <w:br w:type="page"/>
      </w:r>
    </w:p>
    <w:p>
      <w:pPr>
        <w:pStyle w:val="9"/>
        <w:spacing w:line="500" w:lineRule="exact"/>
        <w:ind w:firstLine="0" w:firstLineChars="0"/>
        <w:jc w:val="center"/>
        <w:outlineLvl w:val="1"/>
        <w:rPr>
          <w:rFonts w:eastAsia="仿宋" w:cs="仿宋"/>
          <w:b/>
          <w:bCs/>
          <w:spacing w:val="24"/>
          <w:sz w:val="28"/>
          <w:szCs w:val="28"/>
        </w:rPr>
      </w:pPr>
      <w:bookmarkStart w:id="560" w:name="_Toc8907"/>
      <w:r>
        <w:rPr>
          <w:rFonts w:hint="eastAsia" w:eastAsia="仿宋" w:cs="仿宋"/>
          <w:b/>
          <w:bCs/>
          <w:spacing w:val="24"/>
          <w:sz w:val="28"/>
          <w:szCs w:val="28"/>
        </w:rPr>
        <w:t>拟参加投标的项目负责人简历表</w:t>
      </w:r>
      <w:bookmarkEnd w:id="558"/>
      <w:bookmarkEnd w:id="559"/>
      <w:bookmarkEnd w:id="56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749"/>
        <w:gridCol w:w="1052"/>
        <w:gridCol w:w="842"/>
        <w:gridCol w:w="360"/>
        <w:gridCol w:w="900"/>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eastAsia="仿宋"/>
                <w:sz w:val="24"/>
              </w:rPr>
            </w:pPr>
            <w:r>
              <w:rPr>
                <w:rFonts w:hint="eastAsia" w:eastAsia="仿宋"/>
                <w:sz w:val="24"/>
              </w:rPr>
              <w:t>姓  名</w:t>
            </w:r>
          </w:p>
        </w:tc>
        <w:tc>
          <w:tcPr>
            <w:tcW w:w="749" w:type="dxa"/>
            <w:vAlign w:val="center"/>
          </w:tcPr>
          <w:p>
            <w:pPr>
              <w:jc w:val="center"/>
              <w:rPr>
                <w:rFonts w:eastAsia="仿宋"/>
                <w:sz w:val="24"/>
              </w:rPr>
            </w:pPr>
          </w:p>
        </w:tc>
        <w:tc>
          <w:tcPr>
            <w:tcW w:w="1052" w:type="dxa"/>
            <w:vAlign w:val="center"/>
          </w:tcPr>
          <w:p>
            <w:pPr>
              <w:jc w:val="center"/>
              <w:rPr>
                <w:rFonts w:eastAsia="仿宋"/>
                <w:sz w:val="24"/>
              </w:rPr>
            </w:pPr>
            <w:r>
              <w:rPr>
                <w:rFonts w:hint="eastAsia" w:eastAsia="仿宋"/>
                <w:sz w:val="24"/>
              </w:rPr>
              <w:t>性别</w:t>
            </w:r>
          </w:p>
        </w:tc>
        <w:tc>
          <w:tcPr>
            <w:tcW w:w="842" w:type="dxa"/>
            <w:vAlign w:val="center"/>
          </w:tcPr>
          <w:p>
            <w:pPr>
              <w:jc w:val="center"/>
              <w:rPr>
                <w:rFonts w:eastAsia="仿宋"/>
                <w:sz w:val="24"/>
              </w:rPr>
            </w:pPr>
          </w:p>
        </w:tc>
        <w:tc>
          <w:tcPr>
            <w:tcW w:w="1260" w:type="dxa"/>
            <w:gridSpan w:val="2"/>
            <w:vAlign w:val="center"/>
          </w:tcPr>
          <w:p>
            <w:pPr>
              <w:jc w:val="center"/>
              <w:rPr>
                <w:rFonts w:eastAsia="仿宋"/>
                <w:sz w:val="24"/>
              </w:rPr>
            </w:pPr>
            <w:r>
              <w:rPr>
                <w:rFonts w:hint="eastAsia" w:eastAsia="仿宋"/>
                <w:sz w:val="24"/>
              </w:rPr>
              <w:t>出生日期</w:t>
            </w:r>
          </w:p>
        </w:tc>
        <w:tc>
          <w:tcPr>
            <w:tcW w:w="3225" w:type="dxa"/>
            <w:vAlign w:val="center"/>
          </w:tcPr>
          <w:p>
            <w:pPr>
              <w:jc w:val="center"/>
              <w:rPr>
                <w:rFonts w:eastAsia="仿宋"/>
                <w:sz w:val="24"/>
              </w:rPr>
            </w:pPr>
            <w:r>
              <w:rPr>
                <w:rFonts w:hint="eastAsia"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eastAsia="仿宋"/>
                <w:sz w:val="24"/>
              </w:rPr>
            </w:pPr>
            <w:r>
              <w:rPr>
                <w:rFonts w:hint="eastAsia" w:eastAsia="仿宋"/>
                <w:sz w:val="24"/>
              </w:rPr>
              <w:t>毕业院校专业</w:t>
            </w:r>
          </w:p>
        </w:tc>
        <w:tc>
          <w:tcPr>
            <w:tcW w:w="2643" w:type="dxa"/>
            <w:gridSpan w:val="3"/>
            <w:vAlign w:val="center"/>
          </w:tcPr>
          <w:p>
            <w:pPr>
              <w:jc w:val="center"/>
              <w:rPr>
                <w:rFonts w:eastAsia="仿宋"/>
                <w:sz w:val="24"/>
              </w:rPr>
            </w:pPr>
          </w:p>
        </w:tc>
        <w:tc>
          <w:tcPr>
            <w:tcW w:w="1260" w:type="dxa"/>
            <w:gridSpan w:val="2"/>
            <w:vAlign w:val="center"/>
          </w:tcPr>
          <w:p>
            <w:pPr>
              <w:jc w:val="center"/>
              <w:rPr>
                <w:rFonts w:eastAsia="仿宋"/>
                <w:sz w:val="24"/>
              </w:rPr>
            </w:pPr>
            <w:r>
              <w:rPr>
                <w:rFonts w:hint="eastAsia" w:eastAsia="仿宋"/>
                <w:sz w:val="24"/>
              </w:rPr>
              <w:t>毕业时间</w:t>
            </w:r>
          </w:p>
        </w:tc>
        <w:tc>
          <w:tcPr>
            <w:tcW w:w="3225" w:type="dxa"/>
            <w:vAlign w:val="center"/>
          </w:tcPr>
          <w:p>
            <w:pPr>
              <w:ind w:firstLine="720" w:firstLineChars="300"/>
              <w:rPr>
                <w:rFonts w:eastAsia="仿宋"/>
                <w:sz w:val="24"/>
              </w:rPr>
            </w:pPr>
            <w:r>
              <w:rPr>
                <w:rFonts w:hint="eastAsia"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eastAsia="仿宋"/>
                <w:sz w:val="24"/>
              </w:rPr>
            </w:pPr>
            <w:r>
              <w:rPr>
                <w:rFonts w:hint="eastAsia" w:eastAsia="仿宋"/>
                <w:sz w:val="24"/>
              </w:rPr>
              <w:t>从事本专业时间</w:t>
            </w:r>
          </w:p>
        </w:tc>
        <w:tc>
          <w:tcPr>
            <w:tcW w:w="1801" w:type="dxa"/>
            <w:gridSpan w:val="2"/>
            <w:vAlign w:val="center"/>
          </w:tcPr>
          <w:p>
            <w:pPr>
              <w:jc w:val="center"/>
              <w:rPr>
                <w:rFonts w:eastAsia="仿宋"/>
                <w:sz w:val="24"/>
              </w:rPr>
            </w:pPr>
          </w:p>
        </w:tc>
        <w:tc>
          <w:tcPr>
            <w:tcW w:w="2102" w:type="dxa"/>
            <w:gridSpan w:val="3"/>
            <w:vAlign w:val="center"/>
          </w:tcPr>
          <w:p>
            <w:pPr>
              <w:jc w:val="center"/>
              <w:rPr>
                <w:rFonts w:eastAsia="仿宋"/>
                <w:sz w:val="24"/>
              </w:rPr>
            </w:pPr>
            <w:r>
              <w:rPr>
                <w:rFonts w:hint="eastAsia" w:eastAsia="仿宋"/>
                <w:sz w:val="24"/>
              </w:rPr>
              <w:t>为投标人服务时间</w:t>
            </w:r>
          </w:p>
        </w:tc>
        <w:tc>
          <w:tcPr>
            <w:tcW w:w="3225"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eastAsia="仿宋"/>
                <w:sz w:val="24"/>
              </w:rPr>
            </w:pPr>
            <w:r>
              <w:rPr>
                <w:rFonts w:hint="eastAsia" w:eastAsia="仿宋"/>
                <w:sz w:val="24"/>
              </w:rPr>
              <w:t>执业注册</w:t>
            </w:r>
          </w:p>
        </w:tc>
        <w:tc>
          <w:tcPr>
            <w:tcW w:w="1801" w:type="dxa"/>
            <w:gridSpan w:val="2"/>
            <w:vAlign w:val="center"/>
          </w:tcPr>
          <w:p>
            <w:pPr>
              <w:jc w:val="center"/>
              <w:rPr>
                <w:rFonts w:eastAsia="仿宋"/>
                <w:sz w:val="24"/>
              </w:rPr>
            </w:pPr>
          </w:p>
        </w:tc>
        <w:tc>
          <w:tcPr>
            <w:tcW w:w="2102" w:type="dxa"/>
            <w:gridSpan w:val="3"/>
            <w:vAlign w:val="center"/>
          </w:tcPr>
          <w:p>
            <w:pPr>
              <w:jc w:val="center"/>
              <w:rPr>
                <w:rFonts w:eastAsia="仿宋"/>
                <w:sz w:val="24"/>
              </w:rPr>
            </w:pPr>
            <w:r>
              <w:rPr>
                <w:rFonts w:hint="eastAsia" w:eastAsia="仿宋"/>
                <w:sz w:val="24"/>
              </w:rPr>
              <w:t>职    称</w:t>
            </w:r>
          </w:p>
        </w:tc>
        <w:tc>
          <w:tcPr>
            <w:tcW w:w="3225"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453" w:type="dxa"/>
            <w:gridSpan w:val="7"/>
            <w:vAlign w:val="center"/>
          </w:tcPr>
          <w:p>
            <w:pPr>
              <w:jc w:val="center"/>
              <w:rPr>
                <w:rFonts w:eastAsia="仿宋"/>
                <w:sz w:val="24"/>
              </w:rPr>
            </w:pPr>
            <w:r>
              <w:rPr>
                <w:rFonts w:hint="eastAsia" w:eastAsia="仿宋"/>
                <w:sz w:val="24"/>
              </w:rPr>
              <w:t>主  要  经  历（获奖情况）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eastAsia="仿宋"/>
                <w:sz w:val="24"/>
              </w:rPr>
            </w:pPr>
            <w:r>
              <w:rPr>
                <w:rFonts w:hint="eastAsia" w:eastAsia="仿宋"/>
                <w:sz w:val="24"/>
              </w:rPr>
              <w:t>参加过的工程设计项目名称及规模</w:t>
            </w:r>
          </w:p>
        </w:tc>
        <w:tc>
          <w:tcPr>
            <w:tcW w:w="3003" w:type="dxa"/>
            <w:gridSpan w:val="4"/>
            <w:vAlign w:val="center"/>
          </w:tcPr>
          <w:p>
            <w:pPr>
              <w:jc w:val="center"/>
              <w:rPr>
                <w:rFonts w:eastAsia="仿宋"/>
                <w:sz w:val="24"/>
              </w:rPr>
            </w:pPr>
            <w:r>
              <w:rPr>
                <w:rFonts w:hint="eastAsia" w:eastAsia="仿宋"/>
                <w:sz w:val="24"/>
              </w:rPr>
              <w:t>该项目中任何职</w:t>
            </w:r>
          </w:p>
        </w:tc>
        <w:tc>
          <w:tcPr>
            <w:tcW w:w="4125" w:type="dxa"/>
            <w:gridSpan w:val="2"/>
            <w:vAlign w:val="center"/>
          </w:tcPr>
          <w:p>
            <w:pPr>
              <w:jc w:val="center"/>
              <w:rPr>
                <w:rFonts w:eastAsia="仿宋"/>
                <w:sz w:val="24"/>
              </w:rPr>
            </w:pPr>
            <w:r>
              <w:rPr>
                <w:rFonts w:hint="eastAsia" w:eastAsia="仿宋"/>
                <w:sz w:val="24"/>
              </w:rPr>
              <w:t>该项目何时获何种奖项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325" w:type="dxa"/>
            <w:vAlign w:val="center"/>
          </w:tcPr>
          <w:p>
            <w:pPr>
              <w:jc w:val="center"/>
              <w:rPr>
                <w:rFonts w:eastAsia="仿宋"/>
                <w:sz w:val="24"/>
              </w:rPr>
            </w:pPr>
          </w:p>
        </w:tc>
        <w:tc>
          <w:tcPr>
            <w:tcW w:w="3003" w:type="dxa"/>
            <w:gridSpan w:val="4"/>
            <w:vAlign w:val="center"/>
          </w:tcPr>
          <w:p>
            <w:pPr>
              <w:jc w:val="center"/>
              <w:rPr>
                <w:rFonts w:eastAsia="仿宋"/>
                <w:sz w:val="24"/>
              </w:rPr>
            </w:pPr>
          </w:p>
        </w:tc>
        <w:tc>
          <w:tcPr>
            <w:tcW w:w="4125" w:type="dxa"/>
            <w:gridSpan w:val="2"/>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325" w:type="dxa"/>
            <w:vAlign w:val="center"/>
          </w:tcPr>
          <w:p>
            <w:pPr>
              <w:jc w:val="center"/>
              <w:rPr>
                <w:rFonts w:eastAsia="仿宋"/>
                <w:sz w:val="24"/>
              </w:rPr>
            </w:pPr>
          </w:p>
        </w:tc>
        <w:tc>
          <w:tcPr>
            <w:tcW w:w="3003" w:type="dxa"/>
            <w:gridSpan w:val="4"/>
            <w:vAlign w:val="center"/>
          </w:tcPr>
          <w:p>
            <w:pPr>
              <w:jc w:val="center"/>
              <w:rPr>
                <w:rFonts w:eastAsia="仿宋"/>
                <w:sz w:val="24"/>
              </w:rPr>
            </w:pPr>
          </w:p>
        </w:tc>
        <w:tc>
          <w:tcPr>
            <w:tcW w:w="4125" w:type="dxa"/>
            <w:gridSpan w:val="2"/>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325" w:type="dxa"/>
            <w:vAlign w:val="center"/>
          </w:tcPr>
          <w:p>
            <w:pPr>
              <w:jc w:val="center"/>
              <w:rPr>
                <w:rFonts w:eastAsia="仿宋"/>
                <w:sz w:val="24"/>
              </w:rPr>
            </w:pPr>
          </w:p>
        </w:tc>
        <w:tc>
          <w:tcPr>
            <w:tcW w:w="3003" w:type="dxa"/>
            <w:gridSpan w:val="4"/>
            <w:vAlign w:val="center"/>
          </w:tcPr>
          <w:p>
            <w:pPr>
              <w:jc w:val="center"/>
              <w:rPr>
                <w:rFonts w:eastAsia="仿宋"/>
                <w:sz w:val="24"/>
              </w:rPr>
            </w:pPr>
          </w:p>
        </w:tc>
        <w:tc>
          <w:tcPr>
            <w:tcW w:w="4125" w:type="dxa"/>
            <w:gridSpan w:val="2"/>
            <w:vAlign w:val="center"/>
          </w:tcPr>
          <w:p>
            <w:pPr>
              <w:jc w:val="center"/>
              <w:rPr>
                <w:rFonts w:eastAsia="仿宋"/>
                <w:sz w:val="24"/>
              </w:rPr>
            </w:pPr>
          </w:p>
        </w:tc>
      </w:tr>
    </w:tbl>
    <w:p>
      <w:pPr>
        <w:spacing w:line="360" w:lineRule="auto"/>
        <w:rPr>
          <w:rFonts w:eastAsia="仿宋" w:cs="仿宋"/>
          <w:b/>
          <w:bCs/>
        </w:rPr>
      </w:pPr>
      <w:r>
        <w:rPr>
          <w:rFonts w:hint="eastAsia" w:eastAsia="仿宋" w:cs="仿宋"/>
        </w:rPr>
        <w:t>注：同时提供项目负责人建筑师注册证书、及社保证明</w:t>
      </w:r>
      <w:r>
        <w:rPr>
          <w:rFonts w:hint="eastAsia" w:eastAsia="仿宋" w:cs="仿宋"/>
          <w:b/>
          <w:bCs/>
        </w:rPr>
        <w:t>。</w:t>
      </w:r>
    </w:p>
    <w:p>
      <w:pPr>
        <w:autoSpaceDE w:val="0"/>
        <w:autoSpaceDN w:val="0"/>
        <w:adjustRightInd w:val="0"/>
        <w:snapToGrid w:val="0"/>
        <w:spacing w:line="360" w:lineRule="auto"/>
        <w:ind w:firstLine="720" w:firstLineChars="300"/>
        <w:rPr>
          <w:rFonts w:eastAsia="仿宋" w:cs="宋体"/>
          <w:kern w:val="0"/>
          <w:sz w:val="24"/>
        </w:rPr>
      </w:pPr>
    </w:p>
    <w:p>
      <w:pPr>
        <w:autoSpaceDE w:val="0"/>
        <w:autoSpaceDN w:val="0"/>
        <w:adjustRightInd w:val="0"/>
        <w:snapToGrid w:val="0"/>
        <w:spacing w:line="360" w:lineRule="auto"/>
        <w:ind w:firstLine="720" w:firstLineChars="300"/>
        <w:rPr>
          <w:rFonts w:eastAsia="仿宋" w:cs="宋体"/>
          <w:sz w:val="24"/>
        </w:rPr>
      </w:pPr>
      <w:r>
        <w:rPr>
          <w:rFonts w:hint="eastAsia" w:eastAsia="仿宋" w:cs="宋体"/>
          <w:kern w:val="0"/>
          <w:sz w:val="24"/>
        </w:rPr>
        <w:t>投标人：</w:t>
      </w:r>
      <w:r>
        <w:rPr>
          <w:rFonts w:hint="eastAsia" w:eastAsia="仿宋" w:cs="宋体"/>
          <w:kern w:val="0"/>
          <w:sz w:val="24"/>
          <w:u w:val="single"/>
        </w:rPr>
        <w:t xml:space="preserve">                      </w:t>
      </w:r>
      <w:r>
        <w:rPr>
          <w:rFonts w:hint="eastAsia" w:eastAsia="仿宋" w:cs="宋体"/>
          <w:spacing w:val="14"/>
          <w:kern w:val="0"/>
          <w:sz w:val="24"/>
          <w:u w:val="single"/>
        </w:rPr>
        <w:t xml:space="preserve"> （盖单位公章）            </w:t>
      </w:r>
    </w:p>
    <w:p>
      <w:pPr>
        <w:autoSpaceDE w:val="0"/>
        <w:autoSpaceDN w:val="0"/>
        <w:adjustRightInd w:val="0"/>
        <w:snapToGrid w:val="0"/>
        <w:spacing w:line="360" w:lineRule="auto"/>
        <w:rPr>
          <w:rFonts w:eastAsia="仿宋" w:cs="宋体"/>
          <w:spacing w:val="11"/>
          <w:kern w:val="0"/>
          <w:sz w:val="24"/>
        </w:rPr>
      </w:pPr>
      <w:r>
        <w:rPr>
          <w:rFonts w:hint="eastAsia" w:eastAsia="仿宋" w:cs="宋体"/>
          <w:sz w:val="24"/>
        </w:rPr>
        <w:t xml:space="preserve">      </w:t>
      </w:r>
      <w:r>
        <w:rPr>
          <w:rFonts w:hint="eastAsia" w:eastAsia="仿宋" w:cs="宋体"/>
          <w:spacing w:val="11"/>
          <w:kern w:val="0"/>
          <w:sz w:val="24"/>
        </w:rPr>
        <w:t>法定代表人或授权代理人：</w:t>
      </w:r>
      <w:r>
        <w:rPr>
          <w:rFonts w:hint="eastAsia" w:eastAsia="仿宋" w:cs="宋体"/>
          <w:spacing w:val="11"/>
          <w:kern w:val="0"/>
          <w:sz w:val="24"/>
          <w:u w:val="single"/>
        </w:rPr>
        <w:t xml:space="preserve">         （签字或盖章）           </w:t>
      </w:r>
    </w:p>
    <w:p>
      <w:pPr>
        <w:autoSpaceDE w:val="0"/>
        <w:autoSpaceDN w:val="0"/>
        <w:adjustRightInd w:val="0"/>
        <w:snapToGrid w:val="0"/>
        <w:spacing w:after="100" w:afterAutospacing="1" w:line="360" w:lineRule="auto"/>
        <w:rPr>
          <w:rFonts w:eastAsia="仿宋" w:cs="宋体"/>
          <w:sz w:val="24"/>
        </w:rPr>
      </w:pPr>
      <w:r>
        <w:rPr>
          <w:rFonts w:hint="eastAsia" w:eastAsia="仿宋" w:cs="宋体"/>
          <w:sz w:val="24"/>
        </w:rPr>
        <w:t xml:space="preserve">      日期：</w:t>
      </w:r>
      <w:r>
        <w:rPr>
          <w:rFonts w:hint="eastAsia" w:eastAsia="仿宋" w:cs="宋体"/>
          <w:sz w:val="24"/>
          <w:u w:val="single"/>
        </w:rPr>
        <w:t xml:space="preserve">            </w:t>
      </w:r>
      <w:r>
        <w:rPr>
          <w:rFonts w:hint="eastAsia" w:eastAsia="仿宋" w:cs="宋体"/>
          <w:sz w:val="24"/>
        </w:rPr>
        <w:t>年</w:t>
      </w:r>
      <w:r>
        <w:rPr>
          <w:rFonts w:hint="eastAsia" w:eastAsia="仿宋" w:cs="宋体"/>
          <w:sz w:val="24"/>
          <w:u w:val="single"/>
        </w:rPr>
        <w:t xml:space="preserve">             </w:t>
      </w:r>
      <w:r>
        <w:rPr>
          <w:rFonts w:hint="eastAsia" w:eastAsia="仿宋" w:cs="宋体"/>
          <w:sz w:val="24"/>
        </w:rPr>
        <w:t>月</w:t>
      </w:r>
      <w:r>
        <w:rPr>
          <w:rFonts w:hint="eastAsia" w:eastAsia="仿宋" w:cs="宋体"/>
          <w:sz w:val="24"/>
          <w:u w:val="single"/>
        </w:rPr>
        <w:t xml:space="preserve">           </w:t>
      </w:r>
      <w:r>
        <w:rPr>
          <w:rFonts w:hint="eastAsia" w:eastAsia="仿宋" w:cs="宋体"/>
          <w:sz w:val="24"/>
        </w:rPr>
        <w:t>日</w:t>
      </w:r>
    </w:p>
    <w:p>
      <w:pPr>
        <w:pStyle w:val="9"/>
        <w:spacing w:line="500" w:lineRule="exact"/>
        <w:ind w:firstLine="0" w:firstLineChars="0"/>
        <w:jc w:val="center"/>
        <w:outlineLvl w:val="1"/>
        <w:rPr>
          <w:rFonts w:eastAsia="仿宋" w:cs="仿宋"/>
          <w:b/>
          <w:bCs/>
          <w:spacing w:val="24"/>
          <w:sz w:val="28"/>
          <w:szCs w:val="28"/>
        </w:rPr>
      </w:pPr>
      <w:r>
        <w:rPr>
          <w:rFonts w:hint="eastAsia" w:eastAsia="仿宋"/>
          <w:b/>
          <w:szCs w:val="21"/>
        </w:rPr>
        <w:br w:type="page"/>
      </w:r>
      <w:bookmarkStart w:id="561" w:name="_Toc4536"/>
      <w:r>
        <w:rPr>
          <w:rFonts w:hint="eastAsia" w:eastAsia="仿宋" w:cs="仿宋"/>
          <w:b/>
          <w:bCs/>
          <w:spacing w:val="24"/>
          <w:sz w:val="28"/>
          <w:szCs w:val="28"/>
        </w:rPr>
        <w:t>投标人及拟派项目负责人(总监)信用信息情况表</w:t>
      </w:r>
      <w:bookmarkEnd w:id="56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78"/>
        <w:gridCol w:w="2238"/>
        <w:gridCol w:w="3486"/>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投标人名称</w:t>
            </w:r>
          </w:p>
        </w:tc>
        <w:tc>
          <w:tcPr>
            <w:tcW w:w="2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p>
        </w:tc>
        <w:tc>
          <w:tcPr>
            <w:tcW w:w="3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企业资质等级</w:t>
            </w:r>
          </w:p>
        </w:tc>
        <w:tc>
          <w:tcPr>
            <w:tcW w:w="11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企 业 地 址</w:t>
            </w:r>
          </w:p>
        </w:tc>
        <w:tc>
          <w:tcPr>
            <w:tcW w:w="2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p>
        </w:tc>
        <w:tc>
          <w:tcPr>
            <w:tcW w:w="3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联 系 电 话</w:t>
            </w:r>
          </w:p>
        </w:tc>
        <w:tc>
          <w:tcPr>
            <w:tcW w:w="11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统一社会信用代码</w:t>
            </w:r>
          </w:p>
        </w:tc>
        <w:tc>
          <w:tcPr>
            <w:tcW w:w="2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p>
        </w:tc>
        <w:tc>
          <w:tcPr>
            <w:tcW w:w="3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拟派投标项目负责人</w:t>
            </w:r>
          </w:p>
        </w:tc>
        <w:tc>
          <w:tcPr>
            <w:tcW w:w="11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vMerge w:val="restart"/>
            <w:tcBorders>
              <w:top w:val="single" w:color="auto" w:sz="4" w:space="0"/>
              <w:left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投标</w:t>
            </w:r>
          </w:p>
          <w:p>
            <w:pPr>
              <w:spacing w:line="400" w:lineRule="exact"/>
              <w:ind w:firstLine="120" w:firstLineChars="50"/>
              <w:rPr>
                <w:rFonts w:eastAsia="仿宋" w:cs="仿宋"/>
                <w:sz w:val="24"/>
              </w:rPr>
            </w:pPr>
            <w:r>
              <w:rPr>
                <w:rFonts w:hint="eastAsia" w:eastAsia="仿宋" w:cs="仿宋"/>
                <w:sz w:val="24"/>
              </w:rPr>
              <w:t>人信</w:t>
            </w:r>
          </w:p>
          <w:p>
            <w:pPr>
              <w:spacing w:line="400" w:lineRule="exact"/>
              <w:jc w:val="center"/>
              <w:rPr>
                <w:rFonts w:eastAsia="仿宋" w:cs="仿宋"/>
                <w:sz w:val="24"/>
              </w:rPr>
            </w:pPr>
            <w:r>
              <w:rPr>
                <w:rFonts w:hint="eastAsia" w:eastAsia="仿宋" w:cs="仿宋"/>
                <w:sz w:val="24"/>
              </w:rPr>
              <w:t>用信</w:t>
            </w:r>
          </w:p>
          <w:p>
            <w:pPr>
              <w:spacing w:line="400" w:lineRule="exact"/>
              <w:jc w:val="center"/>
              <w:rPr>
                <w:rFonts w:eastAsia="仿宋" w:cs="仿宋"/>
                <w:sz w:val="24"/>
              </w:rPr>
            </w:pPr>
            <w:r>
              <w:rPr>
                <w:rFonts w:hint="eastAsia" w:eastAsia="仿宋" w:cs="仿宋"/>
                <w:sz w:val="24"/>
              </w:rPr>
              <w:t>息情</w:t>
            </w:r>
          </w:p>
          <w:p>
            <w:pPr>
              <w:spacing w:line="400" w:lineRule="exact"/>
              <w:jc w:val="center"/>
              <w:rPr>
                <w:rFonts w:eastAsia="仿宋" w:cs="仿宋"/>
                <w:sz w:val="24"/>
              </w:rPr>
            </w:pPr>
            <w:r>
              <w:rPr>
                <w:rFonts w:hint="eastAsia" w:eastAsia="仿宋" w:cs="仿宋"/>
                <w:sz w:val="24"/>
              </w:rPr>
              <w:t>况</w:t>
            </w:r>
          </w:p>
        </w:tc>
        <w:tc>
          <w:tcPr>
            <w:tcW w:w="74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sz w:val="24"/>
              </w:rPr>
              <w:t>投标截止日前（近三年）有无被录入检察机关行贿犯罪档案；投标人可登录中国裁判文书网（http://wenshu.court.gov.cn/）自行查询</w:t>
            </w:r>
          </w:p>
        </w:tc>
        <w:tc>
          <w:tcPr>
            <w:tcW w:w="11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vMerge w:val="continue"/>
            <w:tcBorders>
              <w:top w:val="single" w:color="auto" w:sz="4" w:space="0"/>
              <w:left w:val="single" w:color="auto" w:sz="4" w:space="0"/>
              <w:right w:val="single" w:color="auto" w:sz="4" w:space="0"/>
            </w:tcBorders>
            <w:vAlign w:val="center"/>
          </w:tcPr>
          <w:p>
            <w:pPr>
              <w:spacing w:line="400" w:lineRule="exact"/>
              <w:jc w:val="center"/>
              <w:rPr>
                <w:rFonts w:eastAsia="仿宋" w:cs="仿宋"/>
                <w:sz w:val="24"/>
              </w:rPr>
            </w:pPr>
          </w:p>
        </w:tc>
        <w:tc>
          <w:tcPr>
            <w:tcW w:w="74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sz w:val="24"/>
              </w:rPr>
              <w:t>投标截止日前有无被行政机关通报限制在本区域内投标。</w:t>
            </w:r>
          </w:p>
        </w:tc>
        <w:tc>
          <w:tcPr>
            <w:tcW w:w="11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vMerge w:val="continue"/>
            <w:tcBorders>
              <w:left w:val="single" w:color="auto" w:sz="4" w:space="0"/>
              <w:right w:val="single" w:color="auto" w:sz="4" w:space="0"/>
            </w:tcBorders>
            <w:vAlign w:val="center"/>
          </w:tcPr>
          <w:p>
            <w:pPr>
              <w:spacing w:line="400" w:lineRule="exact"/>
              <w:rPr>
                <w:rFonts w:eastAsia="仿宋" w:cs="仿宋"/>
                <w:sz w:val="24"/>
              </w:rPr>
            </w:pPr>
          </w:p>
        </w:tc>
        <w:tc>
          <w:tcPr>
            <w:tcW w:w="74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sz w:val="24"/>
              </w:rPr>
              <w:t xml:space="preserve">投标截止日前有无与工程建设相关的不良行为记录正在被公示。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vMerge w:val="continue"/>
            <w:tcBorders>
              <w:left w:val="single" w:color="auto" w:sz="4" w:space="0"/>
              <w:right w:val="single" w:color="auto" w:sz="4" w:space="0"/>
            </w:tcBorders>
            <w:vAlign w:val="center"/>
          </w:tcPr>
          <w:p>
            <w:pPr>
              <w:spacing w:line="400" w:lineRule="exact"/>
              <w:rPr>
                <w:rFonts w:eastAsia="仿宋" w:cs="仿宋"/>
                <w:sz w:val="24"/>
              </w:rPr>
            </w:pPr>
          </w:p>
        </w:tc>
        <w:tc>
          <w:tcPr>
            <w:tcW w:w="74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sz w:val="24"/>
              </w:rPr>
              <w:t>投标截止日前一年内有无与工程建设相关的</w:t>
            </w:r>
            <w:r>
              <w:rPr>
                <w:rFonts w:hint="eastAsia" w:eastAsia="仿宋" w:cs="仿宋"/>
                <w:b/>
                <w:sz w:val="24"/>
              </w:rPr>
              <w:t>受到行政机关罚款及以上的行政处罚。</w:t>
            </w:r>
          </w:p>
        </w:tc>
        <w:tc>
          <w:tcPr>
            <w:tcW w:w="11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 w:cs="仿宋"/>
                <w:sz w:val="24"/>
              </w:rPr>
            </w:pPr>
            <w:r>
              <w:rPr>
                <w:rFonts w:hint="eastAsia" w:eastAsia="仿宋" w:cs="仿宋"/>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vMerge w:val="restart"/>
            <w:tcBorders>
              <w:top w:val="single" w:color="auto" w:sz="4" w:space="0"/>
              <w:left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拟派</w:t>
            </w:r>
          </w:p>
          <w:p>
            <w:pPr>
              <w:spacing w:line="400" w:lineRule="exact"/>
              <w:jc w:val="center"/>
              <w:rPr>
                <w:rFonts w:eastAsia="仿宋" w:cs="仿宋"/>
                <w:sz w:val="24"/>
              </w:rPr>
            </w:pPr>
            <w:r>
              <w:rPr>
                <w:rFonts w:hint="eastAsia" w:eastAsia="仿宋" w:cs="仿宋"/>
                <w:sz w:val="24"/>
              </w:rPr>
              <w:t>项目</w:t>
            </w:r>
          </w:p>
          <w:p>
            <w:pPr>
              <w:spacing w:line="400" w:lineRule="exact"/>
              <w:jc w:val="center"/>
              <w:rPr>
                <w:rFonts w:eastAsia="仿宋" w:cs="仿宋"/>
                <w:sz w:val="24"/>
              </w:rPr>
            </w:pPr>
            <w:r>
              <w:rPr>
                <w:rFonts w:hint="eastAsia" w:eastAsia="仿宋" w:cs="仿宋"/>
                <w:sz w:val="24"/>
              </w:rPr>
              <w:t>负责人</w:t>
            </w:r>
          </w:p>
          <w:p>
            <w:pPr>
              <w:spacing w:line="400" w:lineRule="exact"/>
              <w:jc w:val="center"/>
              <w:rPr>
                <w:rFonts w:eastAsia="仿宋" w:cs="仿宋"/>
                <w:sz w:val="24"/>
              </w:rPr>
            </w:pPr>
            <w:r>
              <w:rPr>
                <w:rFonts w:hint="eastAsia" w:eastAsia="仿宋" w:cs="仿宋"/>
                <w:sz w:val="24"/>
              </w:rPr>
              <w:t>（总监）</w:t>
            </w:r>
          </w:p>
          <w:p>
            <w:pPr>
              <w:spacing w:line="400" w:lineRule="exact"/>
              <w:jc w:val="center"/>
              <w:rPr>
                <w:rFonts w:eastAsia="仿宋" w:cs="仿宋"/>
                <w:sz w:val="24"/>
              </w:rPr>
            </w:pPr>
            <w:r>
              <w:rPr>
                <w:rFonts w:hint="eastAsia" w:eastAsia="仿宋" w:cs="仿宋"/>
                <w:sz w:val="24"/>
              </w:rPr>
              <w:t>信用</w:t>
            </w:r>
          </w:p>
          <w:p>
            <w:pPr>
              <w:spacing w:line="400" w:lineRule="exact"/>
              <w:jc w:val="center"/>
              <w:rPr>
                <w:rFonts w:eastAsia="仿宋" w:cs="仿宋"/>
                <w:sz w:val="24"/>
              </w:rPr>
            </w:pPr>
            <w:r>
              <w:rPr>
                <w:rFonts w:hint="eastAsia" w:eastAsia="仿宋" w:cs="仿宋"/>
                <w:sz w:val="24"/>
              </w:rPr>
              <w:t>情况</w:t>
            </w:r>
          </w:p>
        </w:tc>
        <w:tc>
          <w:tcPr>
            <w:tcW w:w="740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eastAsia="仿宋" w:cs="仿宋"/>
                <w:sz w:val="24"/>
              </w:rPr>
            </w:pPr>
            <w:r>
              <w:rPr>
                <w:rFonts w:hint="eastAsia" w:eastAsia="仿宋" w:cs="仿宋"/>
                <w:sz w:val="24"/>
              </w:rPr>
              <w:t>投标截止日前（近三年）有无被录入检察机关行贿犯罪档案；拟派项目负责人可登录中国裁判文书网（http://wenshu.court.gov.cn/）自行查询</w:t>
            </w:r>
          </w:p>
        </w:tc>
        <w:tc>
          <w:tcPr>
            <w:tcW w:w="1115"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仿宋" w:cs="仿宋"/>
                <w:sz w:val="24"/>
              </w:rPr>
            </w:pPr>
            <w:r>
              <w:rPr>
                <w:rFonts w:hint="eastAsia" w:eastAsia="仿宋" w:cs="仿宋"/>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vMerge w:val="continue"/>
            <w:tcBorders>
              <w:top w:val="single" w:color="auto" w:sz="4" w:space="0"/>
              <w:left w:val="single" w:color="auto" w:sz="4" w:space="0"/>
              <w:right w:val="single" w:color="auto" w:sz="4" w:space="0"/>
            </w:tcBorders>
            <w:vAlign w:val="center"/>
          </w:tcPr>
          <w:p>
            <w:pPr>
              <w:spacing w:line="400" w:lineRule="exact"/>
              <w:jc w:val="center"/>
              <w:rPr>
                <w:rFonts w:eastAsia="仿宋" w:cs="仿宋"/>
                <w:sz w:val="24"/>
              </w:rPr>
            </w:pPr>
          </w:p>
        </w:tc>
        <w:tc>
          <w:tcPr>
            <w:tcW w:w="740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eastAsia="仿宋" w:cs="仿宋"/>
                <w:sz w:val="24"/>
              </w:rPr>
            </w:pPr>
            <w:r>
              <w:rPr>
                <w:rFonts w:hint="eastAsia" w:eastAsia="仿宋" w:cs="仿宋"/>
                <w:sz w:val="24"/>
              </w:rPr>
              <w:t>投标截止日前有无被行政机关通报限制本区域内投标。</w:t>
            </w:r>
          </w:p>
        </w:tc>
        <w:tc>
          <w:tcPr>
            <w:tcW w:w="1115"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vMerge w:val="continue"/>
            <w:tcBorders>
              <w:left w:val="single" w:color="auto" w:sz="4" w:space="0"/>
              <w:right w:val="single" w:color="auto" w:sz="4" w:space="0"/>
            </w:tcBorders>
            <w:vAlign w:val="center"/>
          </w:tcPr>
          <w:p>
            <w:pPr>
              <w:spacing w:line="400" w:lineRule="exact"/>
              <w:rPr>
                <w:rFonts w:eastAsia="仿宋" w:cs="仿宋"/>
                <w:sz w:val="24"/>
              </w:rPr>
            </w:pPr>
          </w:p>
        </w:tc>
        <w:tc>
          <w:tcPr>
            <w:tcW w:w="740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eastAsia="仿宋" w:cs="仿宋"/>
                <w:sz w:val="24"/>
              </w:rPr>
            </w:pPr>
            <w:r>
              <w:rPr>
                <w:rFonts w:hint="eastAsia" w:eastAsia="仿宋" w:cs="仿宋"/>
                <w:sz w:val="24"/>
              </w:rPr>
              <w:t>投标截止日前有无与工程建设相关不良行为记录正在被公示。</w:t>
            </w:r>
          </w:p>
        </w:tc>
        <w:tc>
          <w:tcPr>
            <w:tcW w:w="1115"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仿宋" w:cs="仿宋"/>
                <w:sz w:val="24"/>
              </w:rPr>
            </w:pPr>
            <w:r>
              <w:rPr>
                <w:rFonts w:hint="eastAsia" w:eastAsia="仿宋" w:cs="仿宋"/>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vMerge w:val="continue"/>
            <w:tcBorders>
              <w:left w:val="single" w:color="auto" w:sz="4" w:space="0"/>
              <w:right w:val="single" w:color="auto" w:sz="4" w:space="0"/>
            </w:tcBorders>
            <w:vAlign w:val="center"/>
          </w:tcPr>
          <w:p>
            <w:pPr>
              <w:spacing w:line="400" w:lineRule="exact"/>
              <w:rPr>
                <w:rFonts w:eastAsia="仿宋" w:cs="仿宋"/>
                <w:sz w:val="24"/>
              </w:rPr>
            </w:pPr>
          </w:p>
        </w:tc>
        <w:tc>
          <w:tcPr>
            <w:tcW w:w="740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eastAsia="仿宋" w:cs="仿宋"/>
                <w:sz w:val="24"/>
              </w:rPr>
            </w:pPr>
            <w:r>
              <w:rPr>
                <w:rFonts w:hint="eastAsia" w:eastAsia="仿宋" w:cs="仿宋"/>
                <w:sz w:val="24"/>
              </w:rPr>
              <w:t>投标截止日前一年内有无与工程建设相关的</w:t>
            </w:r>
            <w:r>
              <w:rPr>
                <w:rFonts w:hint="eastAsia" w:eastAsia="仿宋" w:cs="仿宋"/>
                <w:b/>
                <w:sz w:val="24"/>
              </w:rPr>
              <w:t>受到行政机关罚款及以上的行政处罚。</w:t>
            </w:r>
          </w:p>
        </w:tc>
        <w:tc>
          <w:tcPr>
            <w:tcW w:w="1115"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仿宋" w:cs="仿宋"/>
                <w:sz w:val="24"/>
              </w:rPr>
            </w:pPr>
            <w:r>
              <w:rPr>
                <w:rFonts w:hint="eastAsia" w:eastAsia="仿宋" w:cs="仿宋"/>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cs="仿宋"/>
                <w:sz w:val="24"/>
              </w:rPr>
            </w:pPr>
            <w:r>
              <w:rPr>
                <w:rFonts w:hint="eastAsia" w:eastAsia="仿宋" w:cs="仿宋"/>
                <w:sz w:val="24"/>
              </w:rPr>
              <w:t>投</w:t>
            </w:r>
          </w:p>
          <w:p>
            <w:pPr>
              <w:spacing w:line="400" w:lineRule="exact"/>
              <w:jc w:val="center"/>
              <w:rPr>
                <w:rFonts w:eastAsia="仿宋" w:cs="仿宋"/>
                <w:sz w:val="24"/>
              </w:rPr>
            </w:pPr>
            <w:r>
              <w:rPr>
                <w:rFonts w:hint="eastAsia" w:eastAsia="仿宋" w:cs="仿宋"/>
                <w:sz w:val="24"/>
              </w:rPr>
              <w:t>标</w:t>
            </w:r>
          </w:p>
          <w:p>
            <w:pPr>
              <w:spacing w:line="400" w:lineRule="exact"/>
              <w:jc w:val="center"/>
              <w:rPr>
                <w:rFonts w:eastAsia="仿宋" w:cs="仿宋"/>
                <w:sz w:val="24"/>
              </w:rPr>
            </w:pPr>
            <w:r>
              <w:rPr>
                <w:rFonts w:hint="eastAsia" w:eastAsia="仿宋" w:cs="仿宋"/>
                <w:sz w:val="24"/>
              </w:rPr>
              <w:t>人</w:t>
            </w:r>
          </w:p>
          <w:p>
            <w:pPr>
              <w:spacing w:line="400" w:lineRule="exact"/>
              <w:jc w:val="center"/>
              <w:rPr>
                <w:rFonts w:eastAsia="仿宋" w:cs="仿宋"/>
                <w:sz w:val="24"/>
              </w:rPr>
            </w:pPr>
            <w:r>
              <w:rPr>
                <w:rFonts w:hint="eastAsia" w:eastAsia="仿宋" w:cs="仿宋"/>
                <w:sz w:val="24"/>
              </w:rPr>
              <w:t>声</w:t>
            </w:r>
          </w:p>
          <w:p>
            <w:pPr>
              <w:spacing w:line="400" w:lineRule="exact"/>
              <w:jc w:val="center"/>
              <w:rPr>
                <w:rFonts w:eastAsia="仿宋" w:cs="仿宋"/>
                <w:sz w:val="24"/>
              </w:rPr>
            </w:pPr>
            <w:r>
              <w:rPr>
                <w:rFonts w:hint="eastAsia" w:eastAsia="仿宋" w:cs="仿宋"/>
                <w:sz w:val="24"/>
              </w:rPr>
              <w:t>明</w:t>
            </w:r>
          </w:p>
        </w:tc>
        <w:tc>
          <w:tcPr>
            <w:tcW w:w="8517" w:type="dxa"/>
            <w:gridSpan w:val="4"/>
            <w:tcBorders>
              <w:top w:val="single" w:color="auto" w:sz="4" w:space="0"/>
              <w:left w:val="single" w:color="auto" w:sz="4" w:space="0"/>
              <w:bottom w:val="single" w:color="auto" w:sz="4" w:space="0"/>
              <w:right w:val="single" w:color="auto" w:sz="4" w:space="0"/>
            </w:tcBorders>
          </w:tcPr>
          <w:p>
            <w:pPr>
              <w:spacing w:line="400" w:lineRule="exact"/>
              <w:ind w:firstLine="352" w:firstLineChars="147"/>
              <w:rPr>
                <w:rFonts w:eastAsia="仿宋" w:cs="仿宋"/>
                <w:sz w:val="24"/>
              </w:rPr>
            </w:pPr>
            <w:r>
              <w:rPr>
                <w:rFonts w:hint="eastAsia" w:eastAsia="仿宋" w:cs="仿宋"/>
                <w:sz w:val="24"/>
              </w:rPr>
              <w:t>以上内容是本投标人信用信息的真实反映，如有不实，自愿取消本项目投标资格，并无条件接受行政主管部门的行政处罚。</w:t>
            </w:r>
          </w:p>
          <w:p>
            <w:pPr>
              <w:spacing w:line="400" w:lineRule="exact"/>
              <w:rPr>
                <w:rFonts w:eastAsia="仿宋" w:cs="仿宋"/>
                <w:sz w:val="24"/>
              </w:rPr>
            </w:pPr>
            <w:r>
              <w:rPr>
                <w:rFonts w:hint="eastAsia" w:eastAsia="仿宋" w:cs="仿宋"/>
                <w:sz w:val="24"/>
              </w:rPr>
              <w:t xml:space="preserve">               </w:t>
            </w:r>
          </w:p>
          <w:p>
            <w:pPr>
              <w:spacing w:line="400" w:lineRule="exact"/>
              <w:jc w:val="center"/>
              <w:rPr>
                <w:rFonts w:eastAsia="仿宋" w:cs="仿宋"/>
                <w:sz w:val="24"/>
              </w:rPr>
            </w:pPr>
            <w:r>
              <w:rPr>
                <w:rFonts w:hint="eastAsia" w:eastAsia="仿宋" w:cs="仿宋"/>
                <w:sz w:val="24"/>
              </w:rPr>
              <w:t xml:space="preserve">    法定代表人：</w:t>
            </w:r>
            <w:r>
              <w:rPr>
                <w:rFonts w:hint="eastAsia" w:eastAsia="仿宋" w:cs="仿宋"/>
                <w:sz w:val="24"/>
                <w:u w:val="single"/>
              </w:rPr>
              <w:t xml:space="preserve">     （签字或盖章）</w:t>
            </w:r>
          </w:p>
          <w:p>
            <w:pPr>
              <w:spacing w:line="400" w:lineRule="exact"/>
              <w:jc w:val="center"/>
              <w:rPr>
                <w:rFonts w:eastAsia="仿宋" w:cs="仿宋"/>
                <w:sz w:val="24"/>
              </w:rPr>
            </w:pPr>
            <w:r>
              <w:rPr>
                <w:rFonts w:hint="eastAsia" w:eastAsia="仿宋" w:cs="仿宋"/>
                <w:sz w:val="24"/>
              </w:rPr>
              <w:t xml:space="preserve">      投  标  人：</w:t>
            </w:r>
            <w:r>
              <w:rPr>
                <w:rFonts w:hint="eastAsia" w:eastAsia="仿宋" w:cs="仿宋"/>
                <w:sz w:val="24"/>
                <w:u w:val="single"/>
              </w:rPr>
              <w:t xml:space="preserve">        </w:t>
            </w:r>
            <w:r>
              <w:rPr>
                <w:rFonts w:hint="eastAsia" w:eastAsia="仿宋" w:cs="仿宋"/>
                <w:sz w:val="24"/>
              </w:rPr>
              <w:t>（单位公章）</w:t>
            </w:r>
          </w:p>
          <w:p>
            <w:pPr>
              <w:spacing w:line="400" w:lineRule="exact"/>
              <w:jc w:val="center"/>
              <w:rPr>
                <w:rFonts w:eastAsia="仿宋" w:cs="仿宋"/>
                <w:sz w:val="24"/>
              </w:rPr>
            </w:pPr>
            <w:r>
              <w:rPr>
                <w:rFonts w:hint="eastAsia" w:eastAsia="仿宋" w:cs="仿宋"/>
                <w:sz w:val="24"/>
              </w:rPr>
              <w:t xml:space="preserve">  日      期：     年   月  日</w:t>
            </w:r>
          </w:p>
        </w:tc>
      </w:tr>
    </w:tbl>
    <w:p>
      <w:pPr>
        <w:spacing w:line="320" w:lineRule="exact"/>
        <w:ind w:firstLine="419" w:firstLineChars="199"/>
        <w:rPr>
          <w:rFonts w:hint="eastAsia" w:ascii="Times New Roman" w:hAnsi="Times New Roman" w:eastAsia="仿宋" w:cs="仿宋"/>
          <w:b/>
          <w:szCs w:val="21"/>
        </w:rPr>
      </w:pPr>
      <w:r>
        <w:rPr>
          <w:rFonts w:hint="eastAsia" w:ascii="Times New Roman" w:hAnsi="Times New Roman" w:eastAsia="仿宋" w:cs="仿宋"/>
          <w:b/>
          <w:szCs w:val="21"/>
        </w:rPr>
        <w:t>注： 1. “投标人信用信息情况”、“拟派项目负责人（总监）信用信息情况”表格内必须填写“有”或“无”。如为空白或“/”均以未按规定的格式填写，作否决投标处理。</w:t>
      </w:r>
    </w:p>
    <w:p>
      <w:pPr>
        <w:spacing w:line="320" w:lineRule="exact"/>
        <w:ind w:firstLine="419" w:firstLineChars="199"/>
        <w:rPr>
          <w:rFonts w:hint="eastAsia" w:ascii="Times New Roman" w:hAnsi="Times New Roman" w:eastAsia="仿宋" w:cs="仿宋"/>
          <w:b/>
          <w:szCs w:val="21"/>
        </w:rPr>
      </w:pPr>
      <w:r>
        <w:rPr>
          <w:rFonts w:hint="eastAsia" w:ascii="Times New Roman" w:hAnsi="Times New Roman" w:eastAsia="仿宋" w:cs="仿宋"/>
          <w:b/>
          <w:szCs w:val="21"/>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320" w:lineRule="exact"/>
        <w:ind w:firstLine="419" w:firstLineChars="199"/>
        <w:rPr>
          <w:rFonts w:hint="eastAsia" w:ascii="Times New Roman" w:hAnsi="Times New Roman" w:eastAsia="仿宋" w:cs="仿宋"/>
          <w:b/>
          <w:szCs w:val="21"/>
        </w:rPr>
      </w:pPr>
      <w:r>
        <w:rPr>
          <w:rFonts w:hint="eastAsia" w:ascii="Times New Roman" w:hAnsi="Times New Roman" w:eastAsia="仿宋" w:cs="仿宋"/>
          <w:b/>
          <w:szCs w:val="21"/>
        </w:rPr>
        <w:t>3. 行政处罚是指各行政机关作出的行政处罚决定书，时间以作出行政处罚决定的日期为准。</w:t>
      </w:r>
    </w:p>
    <w:p>
      <w:pPr>
        <w:spacing w:line="320" w:lineRule="exact"/>
        <w:ind w:firstLine="419" w:firstLineChars="199"/>
        <w:rPr>
          <w:rFonts w:hint="eastAsia" w:ascii="Times New Roman" w:hAnsi="Times New Roman" w:eastAsia="仿宋" w:cs="仿宋"/>
          <w:b/>
          <w:szCs w:val="21"/>
        </w:rPr>
      </w:pPr>
      <w:r>
        <w:rPr>
          <w:rFonts w:hint="eastAsia" w:ascii="Times New Roman" w:hAnsi="Times New Roman" w:eastAsia="仿宋" w:cs="仿宋"/>
          <w:b/>
          <w:szCs w:val="21"/>
        </w:rPr>
        <w:t>4. 不良行为记录和行政处罚如提前结束或被撤销的，投标文件中必须提供原处理部门出具的正式文书，如未提供，均按未如实填写处理。</w:t>
      </w:r>
    </w:p>
    <w:p>
      <w:pPr>
        <w:spacing w:line="320" w:lineRule="exact"/>
        <w:ind w:left="1" w:firstLine="421" w:firstLineChars="200"/>
        <w:rPr>
          <w:rFonts w:eastAsia="仿宋" w:cs="仿宋"/>
          <w:b/>
          <w:sz w:val="24"/>
        </w:rPr>
      </w:pPr>
      <w:r>
        <w:rPr>
          <w:rFonts w:hint="eastAsia" w:eastAsia="仿宋" w:cs="仿宋"/>
          <w:b/>
          <w:szCs w:val="21"/>
        </w:rPr>
        <w:t>5. 与工程建设相关的行政处罚或不良行为记录是指：投标人或拟派项目负责人（总监）在从事工程建设活动中，因违反招标投标规定、法定建设程序、工程合同约定被各级行政机关作出行政处罚或不良行为记录，以及因危害社会公共安全被追究刑事责任的情形。</w:t>
      </w:r>
    </w:p>
    <w:p>
      <w:pPr>
        <w:rPr>
          <w:rFonts w:hint="eastAsia" w:eastAsia="仿宋" w:cs="仿宋"/>
          <w:b/>
          <w:bCs/>
          <w:spacing w:val="24"/>
          <w:sz w:val="28"/>
          <w:szCs w:val="28"/>
        </w:rPr>
      </w:pPr>
      <w:bookmarkStart w:id="562" w:name="_Toc642"/>
      <w:r>
        <w:rPr>
          <w:rFonts w:hint="eastAsia" w:eastAsia="仿宋" w:cs="仿宋"/>
          <w:b/>
          <w:bCs/>
          <w:spacing w:val="24"/>
          <w:sz w:val="28"/>
          <w:szCs w:val="28"/>
        </w:rPr>
        <w:br w:type="page"/>
      </w:r>
    </w:p>
    <w:p>
      <w:pPr>
        <w:pStyle w:val="9"/>
        <w:spacing w:line="500" w:lineRule="exact"/>
        <w:ind w:firstLine="0" w:firstLineChars="0"/>
        <w:jc w:val="center"/>
        <w:outlineLvl w:val="1"/>
        <w:rPr>
          <w:rFonts w:eastAsia="仿宋" w:cs="仿宋"/>
          <w:b/>
          <w:bCs/>
          <w:spacing w:val="24"/>
          <w:sz w:val="28"/>
          <w:szCs w:val="28"/>
        </w:rPr>
      </w:pPr>
      <w:r>
        <w:rPr>
          <w:rFonts w:hint="eastAsia" w:eastAsia="仿宋" w:cs="仿宋"/>
          <w:b/>
          <w:bCs/>
          <w:spacing w:val="24"/>
          <w:sz w:val="28"/>
          <w:szCs w:val="28"/>
        </w:rPr>
        <w:t>湖州市政府投资建设项目投标人廉洁守信承诺书</w:t>
      </w:r>
      <w:bookmarkEnd w:id="562"/>
    </w:p>
    <w:p>
      <w:pPr>
        <w:adjustRightInd w:val="0"/>
        <w:snapToGrid w:val="0"/>
        <w:spacing w:line="500" w:lineRule="exact"/>
        <w:ind w:firstLine="480" w:firstLineChars="200"/>
        <w:rPr>
          <w:rFonts w:eastAsia="仿宋" w:cs="仿宋"/>
          <w:sz w:val="24"/>
        </w:rPr>
      </w:pPr>
      <w:r>
        <w:rPr>
          <w:rFonts w:hint="eastAsia" w:eastAsia="仿宋" w:cs="仿宋"/>
          <w:sz w:val="24"/>
        </w:rPr>
        <w:t>本公司决定参加</w:t>
      </w:r>
      <w:r>
        <w:rPr>
          <w:rFonts w:hint="eastAsia" w:eastAsia="仿宋" w:cs="仿宋"/>
          <w:sz w:val="24"/>
          <w:u w:val="single"/>
        </w:rPr>
        <w:t xml:space="preserve">  　                       </w:t>
      </w:r>
      <w:r>
        <w:rPr>
          <w:rFonts w:hint="eastAsia" w:eastAsia="仿宋" w:cs="仿宋"/>
          <w:sz w:val="24"/>
        </w:rPr>
        <w:t>项目投标。为维护公平竞争的市场秩序，促进企业廉洁从业、诚实守信，特承诺如下：</w:t>
      </w:r>
    </w:p>
    <w:p>
      <w:pPr>
        <w:adjustRightInd w:val="0"/>
        <w:snapToGrid w:val="0"/>
        <w:spacing w:line="500" w:lineRule="exact"/>
        <w:ind w:firstLine="480" w:firstLineChars="200"/>
        <w:rPr>
          <w:rFonts w:eastAsia="仿宋" w:cs="仿宋"/>
          <w:sz w:val="24"/>
        </w:rPr>
      </w:pPr>
      <w:r>
        <w:rPr>
          <w:rFonts w:hint="eastAsia" w:eastAsia="仿宋" w:cs="仿宋"/>
          <w:sz w:val="24"/>
        </w:rPr>
        <w:t>一、严格遵守《中华人民共和国招标投标法》、《中华人民共和国政府采购法》等法律法规，决不发生以下行为：</w:t>
      </w:r>
    </w:p>
    <w:p>
      <w:pPr>
        <w:adjustRightInd w:val="0"/>
        <w:snapToGrid w:val="0"/>
        <w:spacing w:line="500" w:lineRule="exact"/>
        <w:ind w:firstLine="480" w:firstLineChars="200"/>
        <w:rPr>
          <w:rFonts w:eastAsia="仿宋" w:cs="仿宋"/>
          <w:sz w:val="24"/>
        </w:rPr>
      </w:pPr>
      <w:r>
        <w:rPr>
          <w:rFonts w:hint="eastAsia" w:eastAsia="仿宋" w:cs="仿宋"/>
          <w:sz w:val="24"/>
        </w:rPr>
        <w:t>1.以他人名义投标，允许其他单位或个人使用本单位资质投标；</w:t>
      </w:r>
    </w:p>
    <w:p>
      <w:pPr>
        <w:adjustRightInd w:val="0"/>
        <w:snapToGrid w:val="0"/>
        <w:spacing w:line="500" w:lineRule="exact"/>
        <w:ind w:firstLine="480" w:firstLineChars="200"/>
        <w:rPr>
          <w:rFonts w:eastAsia="仿宋" w:cs="仿宋"/>
          <w:sz w:val="24"/>
        </w:rPr>
      </w:pPr>
      <w:r>
        <w:rPr>
          <w:rFonts w:hint="eastAsia" w:eastAsia="仿宋" w:cs="仿宋"/>
          <w:sz w:val="24"/>
        </w:rPr>
        <w:t>2.提供虚假材料，或以其他方式弄虚作假骗取中标；</w:t>
      </w:r>
    </w:p>
    <w:p>
      <w:pPr>
        <w:adjustRightInd w:val="0"/>
        <w:snapToGrid w:val="0"/>
        <w:spacing w:line="500" w:lineRule="exact"/>
        <w:ind w:firstLine="480" w:firstLineChars="200"/>
        <w:rPr>
          <w:rFonts w:eastAsia="仿宋" w:cs="仿宋"/>
          <w:sz w:val="24"/>
        </w:rPr>
      </w:pPr>
      <w:r>
        <w:rPr>
          <w:rFonts w:hint="eastAsia" w:eastAsia="仿宋" w:cs="仿宋"/>
          <w:sz w:val="24"/>
        </w:rPr>
        <w:t>3.与招标人或者其他投标人相互串通投标；</w:t>
      </w:r>
    </w:p>
    <w:p>
      <w:pPr>
        <w:adjustRightInd w:val="0"/>
        <w:snapToGrid w:val="0"/>
        <w:spacing w:line="500" w:lineRule="exact"/>
        <w:ind w:firstLine="480" w:firstLineChars="200"/>
        <w:rPr>
          <w:rFonts w:eastAsia="仿宋" w:cs="仿宋"/>
          <w:sz w:val="24"/>
        </w:rPr>
      </w:pPr>
      <w:r>
        <w:rPr>
          <w:rFonts w:hint="eastAsia" w:eastAsia="仿宋" w:cs="仿宋"/>
          <w:sz w:val="24"/>
        </w:rPr>
        <w:t>4.中标后将项目转包，或违法分包；</w:t>
      </w:r>
    </w:p>
    <w:p>
      <w:pPr>
        <w:adjustRightInd w:val="0"/>
        <w:snapToGrid w:val="0"/>
        <w:spacing w:line="500" w:lineRule="exact"/>
        <w:ind w:firstLine="480" w:firstLineChars="200"/>
        <w:rPr>
          <w:rFonts w:eastAsia="仿宋" w:cs="仿宋"/>
          <w:sz w:val="24"/>
        </w:rPr>
      </w:pPr>
      <w:r>
        <w:rPr>
          <w:rFonts w:hint="eastAsia" w:eastAsia="仿宋" w:cs="仿宋"/>
          <w:sz w:val="24"/>
        </w:rPr>
        <w:t>5.中标后与招标人签订背离投标文件及合同实质性内容的私下协议；</w:t>
      </w:r>
    </w:p>
    <w:p>
      <w:pPr>
        <w:adjustRightInd w:val="0"/>
        <w:snapToGrid w:val="0"/>
        <w:spacing w:line="500" w:lineRule="exact"/>
        <w:ind w:firstLine="480" w:firstLineChars="200"/>
        <w:rPr>
          <w:rFonts w:eastAsia="仿宋" w:cs="仿宋"/>
          <w:sz w:val="24"/>
        </w:rPr>
      </w:pPr>
      <w:r>
        <w:rPr>
          <w:rFonts w:hint="eastAsia" w:eastAsia="仿宋" w:cs="仿宋"/>
          <w:sz w:val="24"/>
        </w:rPr>
        <w:t>6.其他违反招标投标、政府采购等法律法规的行为。</w:t>
      </w:r>
    </w:p>
    <w:p>
      <w:pPr>
        <w:adjustRightInd w:val="0"/>
        <w:snapToGrid w:val="0"/>
        <w:spacing w:line="500" w:lineRule="exact"/>
        <w:ind w:firstLine="480" w:firstLineChars="200"/>
        <w:rPr>
          <w:rFonts w:eastAsia="仿宋" w:cs="仿宋"/>
          <w:sz w:val="24"/>
        </w:rPr>
      </w:pPr>
      <w:r>
        <w:rPr>
          <w:rFonts w:hint="eastAsia" w:eastAsia="仿宋" w:cs="仿宋"/>
          <w:sz w:val="24"/>
        </w:rPr>
        <w:t>二、不以任何理由给予建设单位、主管部门、相关单位及其工作人员、专家评委以下好处：</w:t>
      </w:r>
    </w:p>
    <w:p>
      <w:pPr>
        <w:adjustRightInd w:val="0"/>
        <w:snapToGrid w:val="0"/>
        <w:spacing w:line="500" w:lineRule="exact"/>
        <w:ind w:firstLine="360" w:firstLineChars="150"/>
        <w:rPr>
          <w:rFonts w:eastAsia="仿宋" w:cs="仿宋"/>
          <w:sz w:val="24"/>
        </w:rPr>
      </w:pPr>
      <w:r>
        <w:rPr>
          <w:rFonts w:hint="eastAsia" w:eastAsia="仿宋" w:cs="仿宋"/>
          <w:sz w:val="24"/>
        </w:rPr>
        <w:t>1.赠送礼金、有价证券、贵重物品，或给予回扣、感谢费、劳务费等各种名目的经费；</w:t>
      </w:r>
    </w:p>
    <w:p>
      <w:pPr>
        <w:adjustRightInd w:val="0"/>
        <w:snapToGrid w:val="0"/>
        <w:spacing w:line="500" w:lineRule="exact"/>
        <w:ind w:firstLine="360" w:firstLineChars="150"/>
        <w:rPr>
          <w:rFonts w:eastAsia="仿宋" w:cs="仿宋"/>
          <w:sz w:val="24"/>
        </w:rPr>
      </w:pPr>
      <w:r>
        <w:rPr>
          <w:rFonts w:hint="eastAsia" w:eastAsia="仿宋" w:cs="仿宋"/>
          <w:sz w:val="24"/>
        </w:rPr>
        <w:t>2.报销应由上述单位或个人支付的费用；</w:t>
      </w:r>
    </w:p>
    <w:p>
      <w:pPr>
        <w:adjustRightInd w:val="0"/>
        <w:snapToGrid w:val="0"/>
        <w:spacing w:line="500" w:lineRule="exact"/>
        <w:ind w:firstLine="360" w:firstLineChars="150"/>
        <w:rPr>
          <w:rFonts w:eastAsia="仿宋" w:cs="仿宋"/>
          <w:sz w:val="24"/>
        </w:rPr>
      </w:pPr>
      <w:r>
        <w:rPr>
          <w:rFonts w:hint="eastAsia" w:eastAsia="仿宋" w:cs="仿宋"/>
          <w:sz w:val="24"/>
        </w:rPr>
        <w:t>3.赠送或提供通讯工具、交通工具和高档办公用品等；</w:t>
      </w:r>
    </w:p>
    <w:p>
      <w:pPr>
        <w:adjustRightInd w:val="0"/>
        <w:snapToGrid w:val="0"/>
        <w:spacing w:line="500" w:lineRule="exact"/>
        <w:ind w:firstLine="360" w:firstLineChars="150"/>
        <w:rPr>
          <w:rFonts w:eastAsia="仿宋" w:cs="仿宋"/>
          <w:sz w:val="24"/>
        </w:rPr>
      </w:pPr>
      <w:r>
        <w:rPr>
          <w:rFonts w:hint="eastAsia" w:eastAsia="仿宋" w:cs="仿宋"/>
          <w:sz w:val="24"/>
        </w:rPr>
        <w:t>4.提供宴请、健身、旅游、娱乐等高消费活动；</w:t>
      </w:r>
    </w:p>
    <w:p>
      <w:pPr>
        <w:adjustRightInd w:val="0"/>
        <w:snapToGrid w:val="0"/>
        <w:spacing w:line="500" w:lineRule="exact"/>
        <w:ind w:firstLine="360" w:firstLineChars="150"/>
        <w:rPr>
          <w:rFonts w:eastAsia="仿宋" w:cs="仿宋"/>
          <w:sz w:val="24"/>
        </w:rPr>
      </w:pPr>
      <w:r>
        <w:rPr>
          <w:rFonts w:hint="eastAsia" w:eastAsia="仿宋" w:cs="仿宋"/>
          <w:sz w:val="24"/>
        </w:rPr>
        <w:t>5.无偿或明显低于市场价装修住房。</w:t>
      </w:r>
    </w:p>
    <w:p>
      <w:pPr>
        <w:adjustRightInd w:val="0"/>
        <w:snapToGrid w:val="0"/>
        <w:spacing w:line="500" w:lineRule="exact"/>
        <w:ind w:firstLine="360" w:firstLineChars="150"/>
        <w:rPr>
          <w:rFonts w:eastAsia="仿宋" w:cs="仿宋"/>
          <w:sz w:val="24"/>
        </w:rPr>
      </w:pPr>
      <w:r>
        <w:rPr>
          <w:rFonts w:hint="eastAsia" w:eastAsia="仿宋" w:cs="仿宋"/>
          <w:sz w:val="24"/>
        </w:rPr>
        <w:t>三、不以任何理由为建设单位、主管部门、相关单位的工作人员及其配偶、子女等亲属的工作安排以及出国（境）等提供方便。</w:t>
      </w:r>
    </w:p>
    <w:p>
      <w:pPr>
        <w:adjustRightInd w:val="0"/>
        <w:snapToGrid w:val="0"/>
        <w:spacing w:line="500" w:lineRule="exact"/>
        <w:ind w:firstLine="360" w:firstLineChars="150"/>
        <w:rPr>
          <w:rFonts w:eastAsia="仿宋" w:cs="仿宋"/>
          <w:sz w:val="24"/>
        </w:rPr>
      </w:pPr>
      <w:r>
        <w:rPr>
          <w:rFonts w:hint="eastAsia" w:eastAsia="仿宋" w:cs="仿宋"/>
          <w:sz w:val="24"/>
        </w:rPr>
        <w:t>四、自觉接受有关部门和派驻廉政监察组等机构的监督，积极配合建设单位开展廉政文化进工程工作，加强廉洁从业环境宣传、项目管理制度建设，多种形式开展廉洁教育。</w:t>
      </w:r>
    </w:p>
    <w:p>
      <w:pPr>
        <w:adjustRightInd w:val="0"/>
        <w:snapToGrid w:val="0"/>
        <w:spacing w:line="500" w:lineRule="exact"/>
        <w:ind w:firstLine="360" w:firstLineChars="150"/>
        <w:rPr>
          <w:rFonts w:eastAsia="仿宋" w:cs="仿宋"/>
          <w:sz w:val="24"/>
        </w:rPr>
      </w:pPr>
      <w:r>
        <w:rPr>
          <w:rFonts w:hint="eastAsia" w:eastAsia="仿宋" w:cs="仿宋"/>
          <w:sz w:val="24"/>
        </w:rPr>
        <w:t>上述承诺如有违反，愿接受录入诚信档案的处理，构成违纪违法的，由相关部门依纪依法作出处理。</w:t>
      </w:r>
    </w:p>
    <w:p>
      <w:pPr>
        <w:adjustRightInd w:val="0"/>
        <w:snapToGrid w:val="0"/>
        <w:spacing w:line="500" w:lineRule="exact"/>
        <w:ind w:firstLine="360" w:firstLineChars="150"/>
        <w:rPr>
          <w:rFonts w:eastAsia="仿宋" w:cs="仿宋"/>
          <w:sz w:val="24"/>
        </w:rPr>
      </w:pPr>
      <w:r>
        <w:rPr>
          <w:rFonts w:hint="eastAsia" w:eastAsia="仿宋" w:cs="仿宋"/>
          <w:sz w:val="24"/>
        </w:rPr>
        <w:t>五、本公司自愿将此承诺书在信用湖州网站进行公示。</w:t>
      </w:r>
    </w:p>
    <w:p>
      <w:pPr>
        <w:adjustRightInd w:val="0"/>
        <w:snapToGrid w:val="0"/>
        <w:spacing w:line="500" w:lineRule="exact"/>
        <w:ind w:firstLine="480" w:firstLineChars="200"/>
        <w:jc w:val="center"/>
        <w:rPr>
          <w:rFonts w:eastAsia="仿宋" w:cs="仿宋"/>
          <w:sz w:val="24"/>
          <w:u w:val="single"/>
        </w:rPr>
      </w:pPr>
      <w:r>
        <w:rPr>
          <w:rFonts w:hint="eastAsia" w:eastAsia="仿宋" w:cs="仿宋"/>
          <w:sz w:val="24"/>
        </w:rPr>
        <w:t>法定代表人（签字或盖章）：</w:t>
      </w:r>
      <w:r>
        <w:rPr>
          <w:rFonts w:hint="eastAsia" w:eastAsia="仿宋" w:cs="仿宋"/>
          <w:sz w:val="24"/>
          <w:u w:val="single"/>
        </w:rPr>
        <w:t xml:space="preserve">                 </w:t>
      </w:r>
    </w:p>
    <w:p>
      <w:pPr>
        <w:spacing w:line="500" w:lineRule="exact"/>
        <w:jc w:val="center"/>
        <w:rPr>
          <w:rFonts w:eastAsia="仿宋" w:cs="仿宋"/>
          <w:sz w:val="24"/>
          <w:u w:val="single"/>
        </w:rPr>
      </w:pPr>
      <w:r>
        <w:rPr>
          <w:rFonts w:hint="eastAsia" w:eastAsia="仿宋" w:cs="仿宋"/>
          <w:sz w:val="24"/>
        </w:rPr>
        <w:t>承诺单位（公章）：</w:t>
      </w:r>
      <w:r>
        <w:rPr>
          <w:rFonts w:hint="eastAsia" w:eastAsia="仿宋" w:cs="仿宋"/>
          <w:sz w:val="24"/>
          <w:u w:val="single"/>
        </w:rPr>
        <w:t xml:space="preserve">                   </w:t>
      </w:r>
    </w:p>
    <w:p>
      <w:pPr>
        <w:spacing w:line="500" w:lineRule="exact"/>
        <w:jc w:val="center"/>
        <w:rPr>
          <w:rFonts w:eastAsia="仿宋" w:cs="仿宋"/>
          <w:sz w:val="24"/>
          <w:u w:val="single"/>
        </w:rPr>
      </w:pPr>
      <w:r>
        <w:rPr>
          <w:rFonts w:hint="eastAsia" w:eastAsia="仿宋" w:cs="仿宋"/>
          <w:sz w:val="24"/>
        </w:rPr>
        <w:t>承诺日期：</w:t>
      </w:r>
      <w:r>
        <w:rPr>
          <w:rFonts w:hint="eastAsia" w:eastAsia="仿宋" w:cs="仿宋"/>
          <w:sz w:val="24"/>
          <w:u w:val="single"/>
        </w:rPr>
        <w:t xml:space="preserve">                       </w:t>
      </w:r>
    </w:p>
    <w:p>
      <w:pPr>
        <w:pStyle w:val="9"/>
        <w:spacing w:line="500" w:lineRule="exact"/>
        <w:ind w:firstLine="0" w:firstLineChars="0"/>
        <w:jc w:val="center"/>
        <w:rPr>
          <w:rFonts w:eastAsia="仿宋" w:cs="仿宋"/>
          <w:b/>
          <w:bCs/>
          <w:spacing w:val="24"/>
          <w:sz w:val="28"/>
          <w:szCs w:val="28"/>
        </w:rPr>
      </w:pPr>
    </w:p>
    <w:p>
      <w:pPr>
        <w:pStyle w:val="9"/>
        <w:spacing w:line="500" w:lineRule="exact"/>
        <w:ind w:firstLine="0" w:firstLineChars="0"/>
        <w:jc w:val="center"/>
        <w:outlineLvl w:val="1"/>
        <w:rPr>
          <w:rFonts w:eastAsia="仿宋" w:cs="仿宋"/>
          <w:b/>
          <w:bCs/>
          <w:spacing w:val="24"/>
          <w:sz w:val="28"/>
          <w:szCs w:val="28"/>
        </w:rPr>
      </w:pPr>
      <w:bookmarkStart w:id="563" w:name="_Toc1506"/>
      <w:bookmarkStart w:id="564" w:name="_Toc4373"/>
      <w:r>
        <w:rPr>
          <w:rFonts w:hint="eastAsia" w:eastAsia="仿宋" w:cs="仿宋"/>
          <w:b/>
          <w:bCs/>
          <w:spacing w:val="24"/>
          <w:sz w:val="28"/>
          <w:szCs w:val="28"/>
        </w:rPr>
        <w:t>企业业绩一览表</w:t>
      </w:r>
      <w:bookmarkEnd w:id="563"/>
      <w:bookmarkEnd w:id="564"/>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844"/>
        <w:gridCol w:w="1395"/>
        <w:gridCol w:w="1320"/>
        <w:gridCol w:w="150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66" w:type="dxa"/>
            <w:vAlign w:val="center"/>
          </w:tcPr>
          <w:p>
            <w:pPr>
              <w:spacing w:line="500" w:lineRule="exact"/>
              <w:jc w:val="center"/>
              <w:rPr>
                <w:rFonts w:ascii="仿宋" w:hAnsi="仿宋" w:eastAsia="仿宋" w:cs="仿宋"/>
                <w:bCs/>
                <w:sz w:val="24"/>
              </w:rPr>
            </w:pPr>
            <w:r>
              <w:rPr>
                <w:rFonts w:hint="eastAsia" w:ascii="仿宋" w:hAnsi="仿宋" w:eastAsia="仿宋" w:cs="仿宋"/>
                <w:bCs/>
                <w:sz w:val="24"/>
              </w:rPr>
              <w:t>序号</w:t>
            </w:r>
          </w:p>
        </w:tc>
        <w:tc>
          <w:tcPr>
            <w:tcW w:w="2844" w:type="dxa"/>
            <w:vAlign w:val="center"/>
          </w:tcPr>
          <w:p>
            <w:pPr>
              <w:spacing w:line="500" w:lineRule="exact"/>
              <w:jc w:val="center"/>
              <w:rPr>
                <w:rFonts w:ascii="仿宋" w:hAnsi="仿宋" w:eastAsia="仿宋" w:cs="仿宋"/>
                <w:bCs/>
                <w:sz w:val="24"/>
              </w:rPr>
            </w:pPr>
            <w:r>
              <w:rPr>
                <w:rFonts w:hint="eastAsia" w:ascii="仿宋" w:hAnsi="仿宋" w:eastAsia="仿宋" w:cs="仿宋"/>
                <w:bCs/>
                <w:sz w:val="24"/>
              </w:rPr>
              <w:t>项目名称</w:t>
            </w:r>
          </w:p>
        </w:tc>
        <w:tc>
          <w:tcPr>
            <w:tcW w:w="1395" w:type="dxa"/>
            <w:vAlign w:val="center"/>
          </w:tcPr>
          <w:p>
            <w:pPr>
              <w:spacing w:line="500" w:lineRule="exact"/>
              <w:jc w:val="center"/>
              <w:rPr>
                <w:rFonts w:ascii="仿宋" w:hAnsi="仿宋" w:eastAsia="仿宋" w:cs="仿宋"/>
                <w:bCs/>
                <w:sz w:val="24"/>
              </w:rPr>
            </w:pPr>
            <w:r>
              <w:rPr>
                <w:rFonts w:hint="eastAsia" w:ascii="仿宋" w:hAnsi="仿宋" w:eastAsia="仿宋" w:cs="仿宋"/>
                <w:bCs/>
                <w:sz w:val="24"/>
              </w:rPr>
              <w:t>合同金额</w:t>
            </w:r>
          </w:p>
        </w:tc>
        <w:tc>
          <w:tcPr>
            <w:tcW w:w="1320" w:type="dxa"/>
            <w:vAlign w:val="center"/>
          </w:tcPr>
          <w:p>
            <w:pPr>
              <w:spacing w:line="500" w:lineRule="exact"/>
              <w:jc w:val="center"/>
              <w:rPr>
                <w:rFonts w:ascii="仿宋" w:hAnsi="仿宋" w:eastAsia="仿宋" w:cs="仿宋"/>
                <w:bCs/>
                <w:sz w:val="24"/>
              </w:rPr>
            </w:pPr>
            <w:r>
              <w:rPr>
                <w:rFonts w:hint="eastAsia" w:ascii="仿宋" w:hAnsi="仿宋" w:eastAsia="仿宋" w:cs="仿宋"/>
                <w:bCs/>
                <w:sz w:val="24"/>
              </w:rPr>
              <w:t>合同签订</w:t>
            </w:r>
          </w:p>
          <w:p>
            <w:pPr>
              <w:spacing w:line="500" w:lineRule="exact"/>
              <w:jc w:val="center"/>
              <w:rPr>
                <w:rFonts w:ascii="仿宋" w:hAnsi="仿宋" w:eastAsia="仿宋" w:cs="仿宋"/>
                <w:bCs/>
                <w:sz w:val="24"/>
              </w:rPr>
            </w:pPr>
            <w:r>
              <w:rPr>
                <w:rFonts w:hint="eastAsia" w:ascii="仿宋" w:hAnsi="仿宋" w:eastAsia="仿宋" w:cs="仿宋"/>
                <w:bCs/>
                <w:sz w:val="24"/>
              </w:rPr>
              <w:t>时间</w:t>
            </w:r>
          </w:p>
        </w:tc>
        <w:tc>
          <w:tcPr>
            <w:tcW w:w="1500" w:type="dxa"/>
            <w:vAlign w:val="center"/>
          </w:tcPr>
          <w:p>
            <w:pPr>
              <w:spacing w:line="500" w:lineRule="exact"/>
              <w:jc w:val="center"/>
              <w:rPr>
                <w:rFonts w:ascii="仿宋" w:hAnsi="仿宋" w:eastAsia="仿宋" w:cs="仿宋"/>
                <w:bCs/>
                <w:sz w:val="24"/>
              </w:rPr>
            </w:pPr>
            <w:r>
              <w:rPr>
                <w:rFonts w:hint="eastAsia" w:ascii="仿宋" w:hAnsi="仿宋" w:eastAsia="仿宋" w:cs="仿宋"/>
                <w:bCs/>
                <w:sz w:val="24"/>
              </w:rPr>
              <w:t>委托方名称</w:t>
            </w:r>
          </w:p>
        </w:tc>
        <w:tc>
          <w:tcPr>
            <w:tcW w:w="1818" w:type="dxa"/>
            <w:vAlign w:val="center"/>
          </w:tcPr>
          <w:p>
            <w:pPr>
              <w:spacing w:line="500" w:lineRule="exact"/>
              <w:jc w:val="center"/>
              <w:rPr>
                <w:rFonts w:ascii="仿宋" w:hAnsi="仿宋" w:eastAsia="仿宋" w:cs="仿宋"/>
                <w:bCs/>
                <w:sz w:val="24"/>
              </w:rPr>
            </w:pPr>
            <w:r>
              <w:rPr>
                <w:rFonts w:hint="eastAsia" w:ascii="仿宋" w:hAnsi="仿宋" w:eastAsia="仿宋" w:cs="仿宋"/>
                <w:bCs/>
                <w:sz w:val="24"/>
              </w:rPr>
              <w:t>委托方联系人及联系方式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66" w:type="dxa"/>
          </w:tcPr>
          <w:p>
            <w:pPr>
              <w:spacing w:line="500" w:lineRule="exact"/>
              <w:rPr>
                <w:rFonts w:ascii="仿宋" w:hAnsi="仿宋" w:eastAsia="仿宋" w:cs="仿宋"/>
                <w:bCs/>
                <w:sz w:val="24"/>
              </w:rPr>
            </w:pPr>
          </w:p>
        </w:tc>
        <w:tc>
          <w:tcPr>
            <w:tcW w:w="2844" w:type="dxa"/>
          </w:tcPr>
          <w:p>
            <w:pPr>
              <w:spacing w:line="500" w:lineRule="exact"/>
              <w:rPr>
                <w:rFonts w:ascii="仿宋" w:hAnsi="仿宋" w:eastAsia="仿宋" w:cs="仿宋"/>
                <w:bCs/>
                <w:sz w:val="24"/>
              </w:rPr>
            </w:pPr>
          </w:p>
        </w:tc>
        <w:tc>
          <w:tcPr>
            <w:tcW w:w="1395" w:type="dxa"/>
          </w:tcPr>
          <w:p>
            <w:pPr>
              <w:spacing w:line="500" w:lineRule="exact"/>
              <w:rPr>
                <w:rFonts w:ascii="仿宋" w:hAnsi="仿宋" w:eastAsia="仿宋" w:cs="仿宋"/>
                <w:bCs/>
                <w:sz w:val="24"/>
              </w:rPr>
            </w:pPr>
          </w:p>
        </w:tc>
        <w:tc>
          <w:tcPr>
            <w:tcW w:w="1320" w:type="dxa"/>
          </w:tcPr>
          <w:p>
            <w:pPr>
              <w:spacing w:line="500" w:lineRule="exact"/>
              <w:rPr>
                <w:rFonts w:ascii="仿宋" w:hAnsi="仿宋" w:eastAsia="仿宋" w:cs="仿宋"/>
                <w:bCs/>
                <w:sz w:val="24"/>
              </w:rPr>
            </w:pPr>
          </w:p>
        </w:tc>
        <w:tc>
          <w:tcPr>
            <w:tcW w:w="1500" w:type="dxa"/>
          </w:tcPr>
          <w:p>
            <w:pPr>
              <w:spacing w:line="500" w:lineRule="exact"/>
              <w:rPr>
                <w:rFonts w:ascii="仿宋" w:hAnsi="仿宋" w:eastAsia="仿宋" w:cs="仿宋"/>
                <w:bCs/>
                <w:sz w:val="24"/>
              </w:rPr>
            </w:pPr>
          </w:p>
        </w:tc>
        <w:tc>
          <w:tcPr>
            <w:tcW w:w="1818" w:type="dxa"/>
          </w:tcPr>
          <w:p>
            <w:pPr>
              <w:spacing w:line="500" w:lineRule="exact"/>
              <w:rPr>
                <w:rFonts w:ascii="仿宋" w:hAnsi="仿宋" w:eastAsia="仿宋" w:cs="仿宋"/>
                <w:bCs/>
                <w:sz w:val="24"/>
              </w:rPr>
            </w:pPr>
          </w:p>
        </w:tc>
      </w:tr>
    </w:tbl>
    <w:p>
      <w:pPr>
        <w:autoSpaceDE w:val="0"/>
        <w:autoSpaceDN w:val="0"/>
        <w:adjustRightInd w:val="0"/>
        <w:snapToGrid w:val="0"/>
        <w:spacing w:line="360" w:lineRule="auto"/>
        <w:ind w:firstLine="720" w:firstLineChars="300"/>
        <w:rPr>
          <w:rFonts w:ascii="仿宋" w:hAnsi="仿宋" w:eastAsia="仿宋" w:cs="仿宋"/>
          <w:kern w:val="0"/>
          <w:sz w:val="24"/>
        </w:rPr>
      </w:pPr>
    </w:p>
    <w:p>
      <w:pPr>
        <w:autoSpaceDE w:val="0"/>
        <w:autoSpaceDN w:val="0"/>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kern w:val="0"/>
          <w:sz w:val="24"/>
        </w:rPr>
        <w:t>投标人：</w:t>
      </w:r>
      <w:r>
        <w:rPr>
          <w:rFonts w:hint="eastAsia" w:ascii="仿宋" w:hAnsi="仿宋" w:eastAsia="仿宋" w:cs="仿宋"/>
          <w:kern w:val="0"/>
          <w:sz w:val="24"/>
          <w:u w:val="single"/>
        </w:rPr>
        <w:t xml:space="preserve">                      </w:t>
      </w:r>
      <w:r>
        <w:rPr>
          <w:rFonts w:hint="eastAsia" w:ascii="仿宋" w:hAnsi="仿宋" w:eastAsia="仿宋" w:cs="仿宋"/>
          <w:spacing w:val="14"/>
          <w:kern w:val="0"/>
          <w:sz w:val="24"/>
        </w:rPr>
        <w:t xml:space="preserve">（盖单位公章）            </w:t>
      </w:r>
    </w:p>
    <w:p>
      <w:pPr>
        <w:autoSpaceDE w:val="0"/>
        <w:autoSpaceDN w:val="0"/>
        <w:adjustRightInd w:val="0"/>
        <w:snapToGrid w:val="0"/>
        <w:spacing w:line="360" w:lineRule="auto"/>
        <w:rPr>
          <w:rFonts w:ascii="仿宋" w:hAnsi="仿宋" w:eastAsia="仿宋" w:cs="仿宋"/>
          <w:spacing w:val="14"/>
          <w:kern w:val="0"/>
          <w:sz w:val="24"/>
        </w:rPr>
      </w:pPr>
      <w:r>
        <w:rPr>
          <w:rFonts w:hint="eastAsia" w:ascii="仿宋" w:hAnsi="仿宋" w:eastAsia="仿宋" w:cs="仿宋"/>
          <w:sz w:val="24"/>
        </w:rPr>
        <w:t xml:space="preserve">      </w:t>
      </w:r>
      <w:r>
        <w:rPr>
          <w:rFonts w:hint="eastAsia" w:ascii="仿宋" w:hAnsi="仿宋" w:eastAsia="仿宋" w:cs="仿宋"/>
          <w:spacing w:val="11"/>
          <w:kern w:val="0"/>
          <w:sz w:val="24"/>
        </w:rPr>
        <w:t>法定代表人或授权代理人：</w:t>
      </w:r>
      <w:r>
        <w:rPr>
          <w:rFonts w:hint="eastAsia" w:ascii="仿宋" w:hAnsi="仿宋" w:eastAsia="仿宋" w:cs="仿宋"/>
          <w:spacing w:val="11"/>
          <w:kern w:val="0"/>
          <w:sz w:val="24"/>
          <w:u w:val="single"/>
        </w:rPr>
        <w:t xml:space="preserve">         </w:t>
      </w:r>
      <w:r>
        <w:rPr>
          <w:rFonts w:hint="eastAsia" w:ascii="仿宋" w:hAnsi="仿宋" w:eastAsia="仿宋" w:cs="仿宋"/>
          <w:spacing w:val="14"/>
          <w:kern w:val="0"/>
          <w:sz w:val="24"/>
        </w:rPr>
        <w:t xml:space="preserve">（签字或盖章）           </w:t>
      </w:r>
    </w:p>
    <w:p>
      <w:pPr>
        <w:autoSpaceDE w:val="0"/>
        <w:autoSpaceDN w:val="0"/>
        <w:adjustRightInd w:val="0"/>
        <w:snapToGrid w:val="0"/>
        <w:spacing w:after="100" w:afterAutospacing="1" w:line="360" w:lineRule="auto"/>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00" w:lineRule="exact"/>
        <w:ind w:firstLine="360" w:firstLineChars="150"/>
        <w:rPr>
          <w:rFonts w:ascii="仿宋" w:hAnsi="仿宋" w:eastAsia="仿宋" w:cs="仿宋"/>
          <w:bCs/>
          <w:sz w:val="24"/>
        </w:rPr>
      </w:pPr>
      <w:r>
        <w:rPr>
          <w:rFonts w:hint="eastAsia" w:ascii="仿宋" w:hAnsi="仿宋" w:eastAsia="仿宋" w:cs="仿宋"/>
          <w:bCs/>
          <w:sz w:val="24"/>
        </w:rPr>
        <w:t>注：1、提供相关证明材料扫描件；</w:t>
      </w:r>
    </w:p>
    <w:p>
      <w:pPr>
        <w:tabs>
          <w:tab w:val="left" w:pos="3780"/>
        </w:tabs>
        <w:spacing w:after="160" w:line="500" w:lineRule="exact"/>
        <w:ind w:firstLine="240" w:firstLineChars="100"/>
        <w:rPr>
          <w:rFonts w:ascii="仿宋" w:hAnsi="仿宋" w:eastAsia="仿宋" w:cs="仿宋"/>
          <w:bCs/>
          <w:sz w:val="24"/>
        </w:rPr>
      </w:pPr>
      <w:r>
        <w:rPr>
          <w:rFonts w:hint="eastAsia" w:ascii="仿宋" w:hAnsi="仿宋" w:eastAsia="仿宋" w:cs="仿宋"/>
          <w:bCs/>
          <w:sz w:val="24"/>
        </w:rPr>
        <w:t>2、此表仅提供了表格形式，投标人应根据需要准备足够数量的表格来填写。</w:t>
      </w:r>
    </w:p>
    <w:p>
      <w:pPr>
        <w:pStyle w:val="9"/>
        <w:spacing w:line="500" w:lineRule="exact"/>
        <w:ind w:firstLine="0" w:firstLineChars="0"/>
        <w:rPr>
          <w:rFonts w:eastAsia="仿宋" w:cs="仿宋"/>
          <w:b/>
          <w:bCs/>
          <w:spacing w:val="24"/>
          <w:sz w:val="28"/>
          <w:szCs w:val="28"/>
        </w:rPr>
      </w:pPr>
    </w:p>
    <w:p>
      <w:pPr>
        <w:pStyle w:val="9"/>
        <w:spacing w:line="500" w:lineRule="exact"/>
        <w:ind w:firstLine="0" w:firstLineChars="0"/>
        <w:jc w:val="center"/>
        <w:rPr>
          <w:rFonts w:eastAsia="仿宋" w:cs="仿宋"/>
          <w:b/>
          <w:bCs/>
          <w:spacing w:val="24"/>
          <w:sz w:val="28"/>
          <w:szCs w:val="28"/>
        </w:rPr>
      </w:pPr>
    </w:p>
    <w:p>
      <w:pPr>
        <w:pStyle w:val="9"/>
        <w:spacing w:line="500" w:lineRule="exact"/>
        <w:ind w:firstLine="0" w:firstLineChars="0"/>
        <w:jc w:val="center"/>
        <w:rPr>
          <w:rFonts w:eastAsia="仿宋" w:cs="仿宋"/>
          <w:b/>
          <w:bCs/>
          <w:spacing w:val="24"/>
          <w:sz w:val="28"/>
          <w:szCs w:val="28"/>
        </w:rPr>
      </w:pPr>
    </w:p>
    <w:p>
      <w:pPr>
        <w:rPr>
          <w:rFonts w:eastAsia="仿宋" w:cs="仿宋"/>
          <w:b/>
          <w:bCs/>
          <w:spacing w:val="24"/>
          <w:sz w:val="28"/>
          <w:szCs w:val="28"/>
        </w:rPr>
      </w:pPr>
      <w:r>
        <w:rPr>
          <w:rFonts w:hint="eastAsia" w:eastAsia="仿宋" w:cs="仿宋"/>
          <w:b/>
          <w:bCs/>
          <w:spacing w:val="24"/>
          <w:sz w:val="28"/>
          <w:szCs w:val="28"/>
        </w:rPr>
        <w:br w:type="page"/>
      </w:r>
    </w:p>
    <w:p>
      <w:pPr>
        <w:pStyle w:val="9"/>
        <w:spacing w:line="500" w:lineRule="exact"/>
        <w:ind w:firstLine="0" w:firstLineChars="0"/>
        <w:jc w:val="center"/>
        <w:outlineLvl w:val="1"/>
        <w:rPr>
          <w:rFonts w:eastAsia="仿宋" w:cs="仿宋"/>
          <w:b/>
          <w:bCs/>
          <w:spacing w:val="24"/>
          <w:sz w:val="28"/>
          <w:szCs w:val="28"/>
        </w:rPr>
      </w:pPr>
      <w:bookmarkStart w:id="565" w:name="_Toc3896"/>
      <w:r>
        <w:rPr>
          <w:rFonts w:hint="eastAsia" w:eastAsia="仿宋" w:cs="仿宋"/>
          <w:b/>
          <w:bCs/>
          <w:spacing w:val="24"/>
          <w:sz w:val="28"/>
          <w:szCs w:val="28"/>
        </w:rPr>
        <w:t>投 标 函</w:t>
      </w:r>
      <w:bookmarkEnd w:id="565"/>
    </w:p>
    <w:p>
      <w:pPr>
        <w:spacing w:line="500" w:lineRule="exact"/>
        <w:rPr>
          <w:rFonts w:eastAsia="仿宋" w:cs="仿宋"/>
          <w:sz w:val="24"/>
          <w:u w:val="single"/>
        </w:rPr>
      </w:pPr>
      <w:r>
        <w:rPr>
          <w:rFonts w:hint="eastAsia" w:eastAsia="仿宋" w:cs="仿宋"/>
          <w:sz w:val="24"/>
        </w:rPr>
        <w:t>致：</w:t>
      </w:r>
      <w:r>
        <w:rPr>
          <w:rFonts w:hint="eastAsia" w:eastAsia="仿宋" w:cs="仿宋"/>
          <w:kern w:val="0"/>
          <w:sz w:val="24"/>
          <w:u w:val="single"/>
        </w:rPr>
        <w:t>（招标人全称）</w:t>
      </w:r>
    </w:p>
    <w:p>
      <w:pPr>
        <w:pStyle w:val="17"/>
        <w:snapToGrid w:val="0"/>
        <w:spacing w:before="0" w:beforeAutospacing="0" w:after="0" w:afterAutospacing="0" w:line="500" w:lineRule="exact"/>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shd w:val="clear" w:color="auto" w:fill="FFFFFF"/>
        </w:rPr>
        <w:t>1、经分析研究了贵单位提供的</w:t>
      </w:r>
      <w:r>
        <w:rPr>
          <w:rFonts w:hint="eastAsia" w:ascii="Times New Roman" w:hAnsi="Times New Roman" w:eastAsia="仿宋" w:cs="仿宋"/>
          <w:sz w:val="24"/>
          <w:szCs w:val="24"/>
          <w:u w:val="single"/>
          <w:shd w:val="clear" w:color="auto" w:fill="FFFFFF"/>
        </w:rPr>
        <w:t xml:space="preserve">                        </w:t>
      </w:r>
      <w:r>
        <w:rPr>
          <w:rFonts w:hint="eastAsia" w:ascii="Times New Roman" w:hAnsi="Times New Roman" w:eastAsia="仿宋" w:cs="仿宋"/>
          <w:sz w:val="24"/>
          <w:szCs w:val="24"/>
          <w:shd w:val="clear" w:color="auto" w:fill="FFFFFF"/>
        </w:rPr>
        <w:t>招标文件和考察工程现场后，我单位愿以人民币（大写）</w:t>
      </w:r>
      <w:r>
        <w:rPr>
          <w:rFonts w:hint="eastAsia" w:ascii="Times New Roman" w:hAnsi="Times New Roman" w:eastAsia="仿宋" w:cs="仿宋"/>
          <w:sz w:val="24"/>
          <w:szCs w:val="24"/>
          <w:u w:val="single"/>
          <w:shd w:val="clear" w:color="auto" w:fill="FFFFFF"/>
        </w:rPr>
        <w:t xml:space="preserve">          </w:t>
      </w:r>
      <w:r>
        <w:rPr>
          <w:rFonts w:hint="eastAsia" w:ascii="Times New Roman" w:hAnsi="Times New Roman" w:eastAsia="仿宋" w:cs="仿宋"/>
          <w:sz w:val="24"/>
          <w:szCs w:val="24"/>
          <w:shd w:val="clear" w:color="auto" w:fill="FFFFFF"/>
        </w:rPr>
        <w:t>元整【</w:t>
      </w:r>
      <w:r>
        <w:rPr>
          <w:rFonts w:hint="eastAsia" w:ascii="Times New Roman" w:hAnsi="Times New Roman" w:eastAsia="仿宋" w:cs="仿宋"/>
          <w:sz w:val="24"/>
          <w:szCs w:val="24"/>
          <w:u w:val="single"/>
          <w:shd w:val="clear" w:color="auto" w:fill="FFFFFF"/>
        </w:rPr>
        <w:t xml:space="preserve">             </w:t>
      </w:r>
      <w:r>
        <w:rPr>
          <w:rFonts w:hint="eastAsia" w:ascii="Times New Roman" w:hAnsi="Times New Roman" w:eastAsia="仿宋" w:cs="仿宋"/>
          <w:sz w:val="24"/>
          <w:szCs w:val="24"/>
          <w:shd w:val="clear" w:color="auto" w:fill="FFFFFF"/>
        </w:rPr>
        <w:t>（小写）】的投标总价作为本项目设计服务费，遵照招标文件的要求承担并完成合同所规定的设计服务工作</w:t>
      </w:r>
      <w:r>
        <w:rPr>
          <w:rFonts w:hint="eastAsia" w:ascii="Times New Roman" w:hAnsi="Times New Roman" w:eastAsia="仿宋" w:cs="仿宋"/>
          <w:sz w:val="24"/>
          <w:szCs w:val="24"/>
        </w:rPr>
        <w:t>。</w:t>
      </w:r>
    </w:p>
    <w:p>
      <w:pPr>
        <w:pStyle w:val="17"/>
        <w:snapToGrid w:val="0"/>
        <w:spacing w:before="0" w:beforeAutospacing="0" w:after="0" w:afterAutospacing="0" w:line="500" w:lineRule="exact"/>
        <w:ind w:firstLine="480" w:firstLineChars="200"/>
        <w:jc w:val="both"/>
        <w:rPr>
          <w:rFonts w:ascii="Times New Roman" w:hAnsi="Times New Roman" w:eastAsia="仿宋" w:cs="仿宋"/>
          <w:sz w:val="24"/>
          <w:szCs w:val="24"/>
          <w:shd w:val="clear" w:color="auto" w:fill="FFFFFF"/>
        </w:rPr>
      </w:pPr>
      <w:r>
        <w:rPr>
          <w:rFonts w:hint="eastAsia" w:ascii="Times New Roman" w:hAnsi="Times New Roman" w:eastAsia="仿宋" w:cs="仿宋"/>
          <w:sz w:val="24"/>
          <w:szCs w:val="24"/>
          <w:shd w:val="clear" w:color="auto" w:fill="FFFFFF"/>
        </w:rPr>
        <w:t>2、我方承诺，一旦中标，我方将在：</w:t>
      </w:r>
    </w:p>
    <w:p>
      <w:pPr>
        <w:pStyle w:val="17"/>
        <w:widowControl w:val="0"/>
        <w:snapToGrid w:val="0"/>
        <w:spacing w:before="0" w:beforeAutospacing="0" w:after="0" w:afterAutospacing="0" w:line="440" w:lineRule="exact"/>
        <w:ind w:left="840" w:leftChars="400"/>
        <w:jc w:val="both"/>
        <w:rPr>
          <w:rFonts w:ascii="Times New Roman" w:hAnsi="Times New Roman" w:eastAsia="仿宋" w:cs="仿宋"/>
          <w:sz w:val="24"/>
          <w:szCs w:val="24"/>
        </w:rPr>
      </w:pPr>
      <w:r>
        <w:rPr>
          <w:rFonts w:hint="eastAsia" w:ascii="Times New Roman" w:hAnsi="Times New Roman" w:eastAsia="仿宋" w:cs="仿宋"/>
          <w:sz w:val="24"/>
          <w:szCs w:val="24"/>
          <w:shd w:val="clear" w:color="auto" w:fill="FFFFFF"/>
        </w:rPr>
        <w:t>2.1</w:t>
      </w:r>
      <w:r>
        <w:rPr>
          <w:rFonts w:hint="eastAsia" w:ascii="Times New Roman" w:hAnsi="Times New Roman" w:eastAsia="仿宋" w:cs="仿宋"/>
          <w:kern w:val="44"/>
          <w:sz w:val="24"/>
        </w:rPr>
        <w:t>确定中标后</w:t>
      </w:r>
      <w:r>
        <w:rPr>
          <w:rFonts w:hint="eastAsia" w:ascii="Times New Roman" w:hAnsi="Times New Roman" w:eastAsia="仿宋" w:cs="仿宋"/>
          <w:kern w:val="44"/>
          <w:sz w:val="24"/>
          <w:u w:val="single"/>
        </w:rPr>
        <w:t xml:space="preserve">    </w:t>
      </w:r>
      <w:r>
        <w:rPr>
          <w:rFonts w:hint="eastAsia" w:ascii="Times New Roman" w:hAnsi="Times New Roman" w:eastAsia="仿宋" w:cs="仿宋"/>
          <w:kern w:val="44"/>
          <w:sz w:val="24"/>
        </w:rPr>
        <w:t>日历天内完成方案深化设计（需满足相关政府部门的报批要求）</w:t>
      </w:r>
      <w:r>
        <w:rPr>
          <w:rFonts w:hint="eastAsia" w:ascii="Times New Roman" w:hAnsi="Times New Roman" w:eastAsia="仿宋" w:cs="仿宋"/>
          <w:sz w:val="24"/>
          <w:szCs w:val="24"/>
        </w:rPr>
        <w:t>；</w:t>
      </w:r>
    </w:p>
    <w:p>
      <w:pPr>
        <w:snapToGrid w:val="0"/>
        <w:spacing w:line="500" w:lineRule="exact"/>
        <w:ind w:left="840" w:leftChars="400"/>
        <w:rPr>
          <w:rFonts w:eastAsia="仿宋" w:cs="仿宋"/>
          <w:kern w:val="44"/>
          <w:sz w:val="24"/>
        </w:rPr>
      </w:pPr>
      <w:r>
        <w:rPr>
          <w:rFonts w:hint="eastAsia" w:eastAsia="仿宋" w:cs="仿宋"/>
          <w:kern w:val="0"/>
          <w:sz w:val="24"/>
          <w:shd w:val="clear" w:color="auto" w:fill="FFFFFF"/>
        </w:rPr>
        <w:t>2.2</w:t>
      </w:r>
      <w:r>
        <w:rPr>
          <w:rFonts w:hint="eastAsia" w:eastAsia="仿宋" w:cs="仿宋"/>
          <w:kern w:val="44"/>
          <w:sz w:val="24"/>
        </w:rPr>
        <w:t>招标人明确启动初步设计及施工图设计工作后</w:t>
      </w:r>
      <w:r>
        <w:rPr>
          <w:rFonts w:hint="eastAsia" w:eastAsia="仿宋" w:cs="仿宋"/>
          <w:kern w:val="44"/>
          <w:sz w:val="24"/>
          <w:u w:val="single"/>
        </w:rPr>
        <w:t xml:space="preserve">    </w:t>
      </w:r>
      <w:r>
        <w:rPr>
          <w:rFonts w:hint="eastAsia" w:eastAsia="仿宋" w:cs="仿宋"/>
          <w:kern w:val="44"/>
          <w:sz w:val="24"/>
        </w:rPr>
        <w:t>日历天内提交初步设计及施工图设计文件；</w:t>
      </w:r>
    </w:p>
    <w:p>
      <w:pPr>
        <w:snapToGrid w:val="0"/>
        <w:spacing w:line="500" w:lineRule="exact"/>
        <w:ind w:left="840" w:leftChars="400"/>
        <w:rPr>
          <w:rFonts w:eastAsia="仿宋" w:cs="仿宋"/>
          <w:sz w:val="24"/>
          <w:shd w:val="clear" w:color="auto" w:fill="FFFFFF"/>
        </w:rPr>
      </w:pPr>
      <w:r>
        <w:rPr>
          <w:rFonts w:hint="eastAsia" w:eastAsia="仿宋" w:cs="仿宋"/>
          <w:kern w:val="0"/>
          <w:sz w:val="24"/>
          <w:shd w:val="clear" w:color="auto" w:fill="FFFFFF"/>
        </w:rPr>
        <w:t>2.3</w:t>
      </w:r>
      <w:r>
        <w:rPr>
          <w:rFonts w:hint="eastAsia" w:eastAsia="仿宋" w:cs="仿宋"/>
          <w:kern w:val="44"/>
          <w:sz w:val="24"/>
        </w:rPr>
        <w:t>其余：按招标人及项目进展要求提交。</w:t>
      </w:r>
    </w:p>
    <w:p>
      <w:pPr>
        <w:pStyle w:val="38"/>
        <w:ind w:firstLine="480" w:firstLineChars="200"/>
        <w:rPr>
          <w:rFonts w:ascii="Times New Roman" w:eastAsia="仿宋" w:cs="仿宋"/>
          <w:sz w:val="24"/>
          <w:shd w:val="clear" w:color="auto" w:fill="FFFFFF"/>
        </w:rPr>
      </w:pPr>
      <w:r>
        <w:rPr>
          <w:rFonts w:hint="eastAsia" w:ascii="Times New Roman" w:eastAsia="仿宋" w:cs="仿宋"/>
          <w:sz w:val="24"/>
          <w:shd w:val="clear" w:color="auto" w:fill="FFFFFF"/>
        </w:rPr>
        <w:t>3.其余：按招标人及项目进展要求提交</w:t>
      </w:r>
    </w:p>
    <w:p>
      <w:pPr>
        <w:pStyle w:val="17"/>
        <w:snapToGrid w:val="0"/>
        <w:spacing w:before="0" w:beforeAutospacing="0" w:after="0" w:afterAutospacing="0" w:line="500" w:lineRule="exact"/>
        <w:ind w:firstLine="480" w:firstLineChars="200"/>
        <w:jc w:val="both"/>
        <w:rPr>
          <w:rFonts w:ascii="Times New Roman" w:hAnsi="Times New Roman" w:eastAsia="仿宋" w:cs="仿宋"/>
          <w:sz w:val="24"/>
        </w:rPr>
      </w:pPr>
      <w:r>
        <w:rPr>
          <w:rFonts w:hint="eastAsia" w:ascii="Times New Roman" w:hAnsi="Times New Roman" w:eastAsia="仿宋" w:cs="仿宋"/>
          <w:sz w:val="24"/>
          <w:szCs w:val="24"/>
          <w:shd w:val="clear" w:color="auto" w:fill="FFFFFF"/>
        </w:rPr>
        <w:t>3</w:t>
      </w:r>
      <w:r>
        <w:rPr>
          <w:rFonts w:hint="eastAsia" w:ascii="Times New Roman" w:hAnsi="Times New Roman" w:eastAsia="仿宋" w:cs="仿宋"/>
          <w:sz w:val="24"/>
        </w:rPr>
        <w:t>、我方设计质量达到的标准为：</w:t>
      </w:r>
      <w:r>
        <w:rPr>
          <w:rFonts w:hint="eastAsia" w:ascii="Times New Roman" w:hAnsi="Times New Roman" w:eastAsia="仿宋" w:cs="仿宋"/>
          <w:sz w:val="24"/>
          <w:u w:val="single"/>
        </w:rPr>
        <w:t xml:space="preserve">              。</w:t>
      </w:r>
    </w:p>
    <w:p>
      <w:pPr>
        <w:tabs>
          <w:tab w:val="left" w:pos="720"/>
          <w:tab w:val="left" w:pos="2100"/>
        </w:tabs>
        <w:spacing w:line="500" w:lineRule="exact"/>
        <w:ind w:firstLine="480" w:firstLineChars="200"/>
        <w:rPr>
          <w:rFonts w:eastAsia="仿宋" w:cs="仿宋"/>
          <w:sz w:val="24"/>
        </w:rPr>
      </w:pPr>
      <w:r>
        <w:rPr>
          <w:rFonts w:hint="eastAsia" w:eastAsia="仿宋" w:cs="仿宋"/>
          <w:sz w:val="24"/>
        </w:rPr>
        <w:t>4、我方拟派的项目负责人：</w:t>
      </w:r>
      <w:r>
        <w:rPr>
          <w:rFonts w:hint="eastAsia" w:eastAsia="仿宋" w:cs="仿宋"/>
          <w:sz w:val="24"/>
          <w:u w:val="single"/>
        </w:rPr>
        <w:t xml:space="preserve">               。</w:t>
      </w:r>
    </w:p>
    <w:p>
      <w:pPr>
        <w:tabs>
          <w:tab w:val="left" w:pos="720"/>
          <w:tab w:val="left" w:pos="2100"/>
        </w:tabs>
        <w:spacing w:line="500" w:lineRule="exact"/>
        <w:ind w:firstLine="480" w:firstLineChars="200"/>
        <w:rPr>
          <w:rFonts w:eastAsia="仿宋" w:cs="仿宋"/>
          <w:sz w:val="24"/>
        </w:rPr>
      </w:pPr>
      <w:r>
        <w:rPr>
          <w:rFonts w:hint="eastAsia" w:eastAsia="仿宋" w:cs="仿宋"/>
          <w:sz w:val="24"/>
        </w:rPr>
        <w:t>5、我方承诺在本投标文件有效期内，本投标文件对我方具有约束力，并随时接受中标。</w:t>
      </w:r>
    </w:p>
    <w:p>
      <w:pPr>
        <w:tabs>
          <w:tab w:val="left" w:pos="720"/>
          <w:tab w:val="left" w:pos="2100"/>
        </w:tabs>
        <w:spacing w:line="500" w:lineRule="exact"/>
        <w:ind w:firstLine="480" w:firstLineChars="200"/>
        <w:rPr>
          <w:rFonts w:eastAsia="仿宋" w:cs="仿宋"/>
          <w:sz w:val="24"/>
        </w:rPr>
      </w:pPr>
      <w:r>
        <w:rPr>
          <w:rFonts w:hint="eastAsia" w:eastAsia="仿宋" w:cs="仿宋"/>
          <w:sz w:val="24"/>
        </w:rPr>
        <w:t>6、除非另外达成协议并生效,你方的中标通知和本投标书是我们双方合同的组成部分。</w:t>
      </w:r>
    </w:p>
    <w:p>
      <w:pPr>
        <w:tabs>
          <w:tab w:val="left" w:pos="720"/>
          <w:tab w:val="left" w:pos="2100"/>
        </w:tabs>
        <w:spacing w:line="500" w:lineRule="exact"/>
        <w:ind w:firstLine="480" w:firstLineChars="200"/>
        <w:rPr>
          <w:rFonts w:eastAsia="仿宋" w:cs="仿宋"/>
          <w:sz w:val="24"/>
        </w:rPr>
      </w:pPr>
      <w:r>
        <w:rPr>
          <w:rFonts w:hint="eastAsia" w:eastAsia="仿宋" w:cs="仿宋"/>
          <w:sz w:val="24"/>
        </w:rPr>
        <w:t>7、我如果我方中标，我方将按照招标文件的规定及中标通知书中规定的日期与贵方签订项目合同。</w:t>
      </w:r>
    </w:p>
    <w:p>
      <w:pPr>
        <w:tabs>
          <w:tab w:val="left" w:pos="720"/>
          <w:tab w:val="left" w:pos="2100"/>
        </w:tabs>
        <w:spacing w:line="500" w:lineRule="exact"/>
        <w:ind w:firstLine="480" w:firstLineChars="200"/>
        <w:rPr>
          <w:rFonts w:eastAsia="仿宋" w:cs="仿宋"/>
          <w:sz w:val="24"/>
        </w:rPr>
      </w:pPr>
      <w:r>
        <w:rPr>
          <w:rFonts w:hint="eastAsia" w:eastAsia="仿宋" w:cs="仿宋"/>
          <w:sz w:val="24"/>
        </w:rPr>
        <w:t>8、在此我方郑重承诺：我方将按业主的要求提供高质量的后续服务。</w:t>
      </w:r>
    </w:p>
    <w:p>
      <w:pPr>
        <w:tabs>
          <w:tab w:val="left" w:pos="720"/>
          <w:tab w:val="left" w:pos="2100"/>
        </w:tabs>
        <w:spacing w:line="500" w:lineRule="exact"/>
        <w:ind w:left="360"/>
        <w:rPr>
          <w:rFonts w:eastAsia="仿宋" w:cs="仿宋"/>
          <w:sz w:val="24"/>
        </w:rPr>
      </w:pPr>
    </w:p>
    <w:p>
      <w:pPr>
        <w:tabs>
          <w:tab w:val="left" w:pos="720"/>
          <w:tab w:val="left" w:pos="2100"/>
        </w:tabs>
        <w:spacing w:line="500" w:lineRule="exact"/>
        <w:ind w:left="360"/>
        <w:rPr>
          <w:rFonts w:eastAsia="仿宋" w:cs="仿宋"/>
          <w:sz w:val="24"/>
        </w:rPr>
      </w:pPr>
    </w:p>
    <w:p>
      <w:pPr>
        <w:tabs>
          <w:tab w:val="left" w:pos="720"/>
          <w:tab w:val="left" w:pos="2100"/>
        </w:tabs>
        <w:spacing w:line="500" w:lineRule="exact"/>
        <w:ind w:left="360"/>
        <w:rPr>
          <w:rFonts w:eastAsia="仿宋" w:cs="仿宋"/>
          <w:sz w:val="24"/>
        </w:rPr>
      </w:pPr>
    </w:p>
    <w:p>
      <w:pPr>
        <w:autoSpaceDE w:val="0"/>
        <w:autoSpaceDN w:val="0"/>
        <w:adjustRightInd w:val="0"/>
        <w:snapToGrid w:val="0"/>
        <w:spacing w:line="360" w:lineRule="auto"/>
        <w:ind w:firstLine="720" w:firstLineChars="300"/>
        <w:rPr>
          <w:rFonts w:eastAsia="仿宋" w:cs="仿宋"/>
          <w:sz w:val="24"/>
        </w:rPr>
      </w:pPr>
      <w:r>
        <w:rPr>
          <w:rFonts w:hint="eastAsia" w:eastAsia="仿宋" w:cs="仿宋"/>
          <w:kern w:val="0"/>
          <w:sz w:val="24"/>
        </w:rPr>
        <w:t>投标人：</w:t>
      </w:r>
      <w:r>
        <w:rPr>
          <w:rFonts w:hint="eastAsia" w:eastAsia="仿宋" w:cs="仿宋"/>
          <w:kern w:val="0"/>
          <w:sz w:val="24"/>
          <w:u w:val="single"/>
        </w:rPr>
        <w:t xml:space="preserve">                      </w:t>
      </w:r>
      <w:r>
        <w:rPr>
          <w:rFonts w:hint="eastAsia" w:eastAsia="仿宋" w:cs="仿宋"/>
          <w:spacing w:val="14"/>
          <w:kern w:val="0"/>
          <w:sz w:val="24"/>
          <w:u w:val="single"/>
        </w:rPr>
        <w:t xml:space="preserve">     （盖单位公章）</w:t>
      </w:r>
    </w:p>
    <w:p>
      <w:pPr>
        <w:autoSpaceDE w:val="0"/>
        <w:autoSpaceDN w:val="0"/>
        <w:adjustRightInd w:val="0"/>
        <w:snapToGrid w:val="0"/>
        <w:spacing w:line="360" w:lineRule="auto"/>
        <w:rPr>
          <w:rFonts w:eastAsia="仿宋" w:cs="仿宋"/>
          <w:spacing w:val="11"/>
          <w:kern w:val="0"/>
          <w:sz w:val="24"/>
        </w:rPr>
      </w:pPr>
      <w:r>
        <w:rPr>
          <w:rFonts w:hint="eastAsia" w:eastAsia="仿宋" w:cs="仿宋"/>
          <w:sz w:val="24"/>
        </w:rPr>
        <w:t xml:space="preserve">      </w:t>
      </w:r>
      <w:r>
        <w:rPr>
          <w:rFonts w:hint="eastAsia" w:eastAsia="仿宋" w:cs="仿宋"/>
          <w:spacing w:val="11"/>
          <w:kern w:val="0"/>
          <w:sz w:val="24"/>
        </w:rPr>
        <w:t>法定代表人或授权代理人：</w:t>
      </w:r>
      <w:r>
        <w:rPr>
          <w:rFonts w:hint="eastAsia" w:eastAsia="仿宋" w:cs="仿宋"/>
          <w:spacing w:val="11"/>
          <w:kern w:val="0"/>
          <w:sz w:val="24"/>
          <w:u w:val="single"/>
        </w:rPr>
        <w:t xml:space="preserve">         （签字或盖章）</w:t>
      </w:r>
    </w:p>
    <w:p>
      <w:pPr>
        <w:spacing w:after="312" w:afterLines="100" w:line="500" w:lineRule="exact"/>
        <w:rPr>
          <w:rFonts w:eastAsia="仿宋" w:cs="仿宋"/>
          <w:sz w:val="24"/>
        </w:rPr>
      </w:pPr>
      <w:r>
        <w:rPr>
          <w:rFonts w:hint="eastAsia" w:eastAsia="仿宋" w:cs="仿宋"/>
          <w:sz w:val="24"/>
        </w:rPr>
        <w:t xml:space="preserve">      日期：</w:t>
      </w:r>
      <w:r>
        <w:rPr>
          <w:rFonts w:hint="eastAsia" w:eastAsia="仿宋" w:cs="仿宋"/>
          <w:sz w:val="24"/>
          <w:u w:val="single"/>
        </w:rPr>
        <w:t xml:space="preserve">            </w:t>
      </w:r>
      <w:r>
        <w:rPr>
          <w:rFonts w:hint="eastAsia" w:eastAsia="仿宋" w:cs="仿宋"/>
          <w:sz w:val="24"/>
        </w:rPr>
        <w:t>年</w:t>
      </w:r>
      <w:r>
        <w:rPr>
          <w:rFonts w:hint="eastAsia" w:eastAsia="仿宋" w:cs="仿宋"/>
          <w:sz w:val="24"/>
          <w:u w:val="single"/>
        </w:rPr>
        <w:t xml:space="preserve">             </w:t>
      </w:r>
      <w:r>
        <w:rPr>
          <w:rFonts w:hint="eastAsia" w:eastAsia="仿宋" w:cs="仿宋"/>
          <w:sz w:val="24"/>
        </w:rPr>
        <w:t>月</w:t>
      </w:r>
      <w:r>
        <w:rPr>
          <w:rFonts w:hint="eastAsia" w:eastAsia="仿宋" w:cs="仿宋"/>
          <w:sz w:val="24"/>
          <w:u w:val="single"/>
        </w:rPr>
        <w:t xml:space="preserve">           </w:t>
      </w:r>
      <w:r>
        <w:rPr>
          <w:rFonts w:hint="eastAsia" w:eastAsia="仿宋" w:cs="仿宋"/>
          <w:sz w:val="24"/>
        </w:rPr>
        <w:t>日</w:t>
      </w:r>
    </w:p>
    <w:p>
      <w:pPr>
        <w:rPr>
          <w:rFonts w:eastAsia="仿宋"/>
        </w:rPr>
      </w:pP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汉仪仿宋S"/>
    <w:panose1 w:val="00000000000000000000"/>
    <w:charset w:val="00"/>
    <w:family w:val="auto"/>
    <w:pitch w:val="default"/>
    <w:sig w:usb0="00000000" w:usb1="00000000" w:usb2="00000000" w:usb3="00000000" w:csb0="00000000" w:csb1="00000000"/>
  </w:font>
  <w:font w:name="PMingLiU">
    <w:altName w:val="Noto Sans CJK SC"/>
    <w:panose1 w:val="02010601000101010101"/>
    <w:charset w:val="88"/>
    <w:family w:val="roma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Garamond">
    <w:altName w:val="Noto Serif Bengali"/>
    <w:panose1 w:val="02020404030301010803"/>
    <w:charset w:val="00"/>
    <w:family w:val="roman"/>
    <w:pitch w:val="default"/>
    <w:sig w:usb0="00000000" w:usb1="00000000" w:usb2="00000000" w:usb3="00000000" w:csb0="0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Bengali">
    <w:panose1 w:val="02020502040504020204"/>
    <w:charset w:val="00"/>
    <w:family w:val="auto"/>
    <w:pitch w:val="default"/>
    <w:sig w:usb0="0001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21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6pebnPAAAABQEAAA8AAAAAAAAAAQAgAAAAOAAAAGRycy9kb3ducmV2LnhtbFBLAQIUABQAAAAI&#10;AIdO4kBYLAplpwEAAEIDAAAOAAAAAAAAAAEAIAAAADQBAABkcnMvZTJvRG9jLnhtbFBLBQYAAAAA&#10;BgAGAFkBAABN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r>
      <w:rPr>
        <w:rFonts w:hint="eastAsia" w:ascii="Garamond" w:hAnsi="Garamond"/>
        <w:w w:val="50"/>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554EE"/>
    <w:multiLevelType w:val="singleLevel"/>
    <w:tmpl w:val="B3E554EE"/>
    <w:lvl w:ilvl="0" w:tentative="0">
      <w:start w:val="1"/>
      <w:numFmt w:val="decimal"/>
      <w:suff w:val="nothing"/>
      <w:lvlText w:val="（%1）"/>
      <w:lvlJc w:val="left"/>
    </w:lvl>
  </w:abstractNum>
  <w:abstractNum w:abstractNumId="1">
    <w:nsid w:val="BC420579"/>
    <w:multiLevelType w:val="singleLevel"/>
    <w:tmpl w:val="BC420579"/>
    <w:lvl w:ilvl="0" w:tentative="0">
      <w:start w:val="1"/>
      <w:numFmt w:val="decimal"/>
      <w:suff w:val="nothing"/>
      <w:lvlText w:val="（%1）"/>
      <w:lvlJc w:val="left"/>
    </w:lvl>
  </w:abstractNum>
  <w:abstractNum w:abstractNumId="2">
    <w:nsid w:val="1AD8744E"/>
    <w:multiLevelType w:val="singleLevel"/>
    <w:tmpl w:val="1AD8744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dit="readOnly" w:formatting="1"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3ZDkxYzhjN2RlNTUyNzM1ZGUwZDBiZWU3ODQ0ZDkifQ=="/>
  </w:docVars>
  <w:rsids>
    <w:rsidRoot w:val="22E867B9"/>
    <w:rsid w:val="00074871"/>
    <w:rsid w:val="000B4435"/>
    <w:rsid w:val="000F7D97"/>
    <w:rsid w:val="0011525B"/>
    <w:rsid w:val="00117A24"/>
    <w:rsid w:val="001419B9"/>
    <w:rsid w:val="00157704"/>
    <w:rsid w:val="00164598"/>
    <w:rsid w:val="001B63A0"/>
    <w:rsid w:val="001C00AC"/>
    <w:rsid w:val="001D3D4B"/>
    <w:rsid w:val="001F53D2"/>
    <w:rsid w:val="001F62EF"/>
    <w:rsid w:val="00207902"/>
    <w:rsid w:val="00244280"/>
    <w:rsid w:val="002753FD"/>
    <w:rsid w:val="002833C2"/>
    <w:rsid w:val="0029213D"/>
    <w:rsid w:val="00314043"/>
    <w:rsid w:val="00377E35"/>
    <w:rsid w:val="0038388A"/>
    <w:rsid w:val="003F07E8"/>
    <w:rsid w:val="00413F97"/>
    <w:rsid w:val="004431EA"/>
    <w:rsid w:val="0045001C"/>
    <w:rsid w:val="00475165"/>
    <w:rsid w:val="00494B7C"/>
    <w:rsid w:val="00530437"/>
    <w:rsid w:val="005459B0"/>
    <w:rsid w:val="0057620A"/>
    <w:rsid w:val="005A26D0"/>
    <w:rsid w:val="005C5F31"/>
    <w:rsid w:val="005F4D55"/>
    <w:rsid w:val="0065707E"/>
    <w:rsid w:val="006810EE"/>
    <w:rsid w:val="0069141C"/>
    <w:rsid w:val="006C6B35"/>
    <w:rsid w:val="006D0FC8"/>
    <w:rsid w:val="0070184C"/>
    <w:rsid w:val="007C24E0"/>
    <w:rsid w:val="007E4723"/>
    <w:rsid w:val="0080495A"/>
    <w:rsid w:val="008278BF"/>
    <w:rsid w:val="00857625"/>
    <w:rsid w:val="00857ED7"/>
    <w:rsid w:val="00862CE9"/>
    <w:rsid w:val="008633C1"/>
    <w:rsid w:val="008735BB"/>
    <w:rsid w:val="008757CB"/>
    <w:rsid w:val="008A021C"/>
    <w:rsid w:val="008A37C9"/>
    <w:rsid w:val="008B072E"/>
    <w:rsid w:val="00915E36"/>
    <w:rsid w:val="00943E36"/>
    <w:rsid w:val="00973C2E"/>
    <w:rsid w:val="009A7C06"/>
    <w:rsid w:val="009B0CDC"/>
    <w:rsid w:val="009B24E3"/>
    <w:rsid w:val="00A33041"/>
    <w:rsid w:val="00AB1651"/>
    <w:rsid w:val="00B21AF7"/>
    <w:rsid w:val="00B57684"/>
    <w:rsid w:val="00B80D58"/>
    <w:rsid w:val="00BB3DD2"/>
    <w:rsid w:val="00BC17C8"/>
    <w:rsid w:val="00BE7CAD"/>
    <w:rsid w:val="00BF0455"/>
    <w:rsid w:val="00C057BC"/>
    <w:rsid w:val="00C4232A"/>
    <w:rsid w:val="00C425AE"/>
    <w:rsid w:val="00C50A15"/>
    <w:rsid w:val="00CB3AAE"/>
    <w:rsid w:val="00CF3154"/>
    <w:rsid w:val="00D31877"/>
    <w:rsid w:val="00D751DA"/>
    <w:rsid w:val="00DB2C2C"/>
    <w:rsid w:val="00DC75A1"/>
    <w:rsid w:val="00E1430B"/>
    <w:rsid w:val="00E31694"/>
    <w:rsid w:val="00EC040C"/>
    <w:rsid w:val="00EE07FC"/>
    <w:rsid w:val="00EF0508"/>
    <w:rsid w:val="00F13874"/>
    <w:rsid w:val="00F21382"/>
    <w:rsid w:val="00F45411"/>
    <w:rsid w:val="00FB6AE3"/>
    <w:rsid w:val="00FF5FC1"/>
    <w:rsid w:val="01740DC9"/>
    <w:rsid w:val="02032D47"/>
    <w:rsid w:val="02D202E4"/>
    <w:rsid w:val="02F4350D"/>
    <w:rsid w:val="0303792E"/>
    <w:rsid w:val="03BC5223"/>
    <w:rsid w:val="03C30C20"/>
    <w:rsid w:val="03F82FC0"/>
    <w:rsid w:val="05BF74BC"/>
    <w:rsid w:val="05D47115"/>
    <w:rsid w:val="060A59AB"/>
    <w:rsid w:val="062D05D7"/>
    <w:rsid w:val="08A964F1"/>
    <w:rsid w:val="094C3466"/>
    <w:rsid w:val="0A193C90"/>
    <w:rsid w:val="0B1F52D6"/>
    <w:rsid w:val="0D592C06"/>
    <w:rsid w:val="0D930F40"/>
    <w:rsid w:val="0DDE1894"/>
    <w:rsid w:val="0EE11F30"/>
    <w:rsid w:val="10A51BA3"/>
    <w:rsid w:val="10A5462F"/>
    <w:rsid w:val="125C44C9"/>
    <w:rsid w:val="12922832"/>
    <w:rsid w:val="12D72818"/>
    <w:rsid w:val="134913A5"/>
    <w:rsid w:val="136F6AED"/>
    <w:rsid w:val="14932FF2"/>
    <w:rsid w:val="14AA0656"/>
    <w:rsid w:val="14B95E54"/>
    <w:rsid w:val="157A0672"/>
    <w:rsid w:val="17A655DE"/>
    <w:rsid w:val="187E7810"/>
    <w:rsid w:val="19D231F7"/>
    <w:rsid w:val="19DC4A6B"/>
    <w:rsid w:val="1B574618"/>
    <w:rsid w:val="1B667D9D"/>
    <w:rsid w:val="1BBB0703"/>
    <w:rsid w:val="1BBF7474"/>
    <w:rsid w:val="1D4A1728"/>
    <w:rsid w:val="1D9E70B3"/>
    <w:rsid w:val="1EA3151B"/>
    <w:rsid w:val="1F842DFC"/>
    <w:rsid w:val="2094539D"/>
    <w:rsid w:val="20B52C84"/>
    <w:rsid w:val="21207BED"/>
    <w:rsid w:val="2230519E"/>
    <w:rsid w:val="224D4C80"/>
    <w:rsid w:val="22E867B9"/>
    <w:rsid w:val="22F96A5D"/>
    <w:rsid w:val="24DD7968"/>
    <w:rsid w:val="272B2004"/>
    <w:rsid w:val="27A572DC"/>
    <w:rsid w:val="27EA33F0"/>
    <w:rsid w:val="284D405B"/>
    <w:rsid w:val="28BC063E"/>
    <w:rsid w:val="2A8234A4"/>
    <w:rsid w:val="2C1A23F5"/>
    <w:rsid w:val="2D0F22B6"/>
    <w:rsid w:val="2D9C67D4"/>
    <w:rsid w:val="2E1E4B22"/>
    <w:rsid w:val="2EFE2816"/>
    <w:rsid w:val="2F286C39"/>
    <w:rsid w:val="2F503401"/>
    <w:rsid w:val="30A3351B"/>
    <w:rsid w:val="30B31E99"/>
    <w:rsid w:val="30E32A14"/>
    <w:rsid w:val="31C205E6"/>
    <w:rsid w:val="326A2A2B"/>
    <w:rsid w:val="33163FA6"/>
    <w:rsid w:val="37D44A58"/>
    <w:rsid w:val="38005B4A"/>
    <w:rsid w:val="38B50D4D"/>
    <w:rsid w:val="39532144"/>
    <w:rsid w:val="3A560C66"/>
    <w:rsid w:val="3AEA64B7"/>
    <w:rsid w:val="3B17136E"/>
    <w:rsid w:val="3B9D066E"/>
    <w:rsid w:val="3BAC19BF"/>
    <w:rsid w:val="3C276DCE"/>
    <w:rsid w:val="3EF23D10"/>
    <w:rsid w:val="41354204"/>
    <w:rsid w:val="423667E5"/>
    <w:rsid w:val="425D44E0"/>
    <w:rsid w:val="425D5AC0"/>
    <w:rsid w:val="42BB464D"/>
    <w:rsid w:val="42CA0E5B"/>
    <w:rsid w:val="42FB3958"/>
    <w:rsid w:val="43F061BD"/>
    <w:rsid w:val="47010295"/>
    <w:rsid w:val="4710181C"/>
    <w:rsid w:val="49523BA5"/>
    <w:rsid w:val="49DD7FAA"/>
    <w:rsid w:val="4A0369B2"/>
    <w:rsid w:val="4D355C5C"/>
    <w:rsid w:val="4FD80A01"/>
    <w:rsid w:val="503D62A6"/>
    <w:rsid w:val="51055CD9"/>
    <w:rsid w:val="51424DC1"/>
    <w:rsid w:val="51480810"/>
    <w:rsid w:val="51E37A14"/>
    <w:rsid w:val="51F30E9A"/>
    <w:rsid w:val="5224454D"/>
    <w:rsid w:val="523818D2"/>
    <w:rsid w:val="52B73F57"/>
    <w:rsid w:val="53492899"/>
    <w:rsid w:val="55C420BF"/>
    <w:rsid w:val="573E3351"/>
    <w:rsid w:val="57A82C1F"/>
    <w:rsid w:val="57CC2600"/>
    <w:rsid w:val="58B935D6"/>
    <w:rsid w:val="597433FB"/>
    <w:rsid w:val="59B251EE"/>
    <w:rsid w:val="59D21603"/>
    <w:rsid w:val="5A3E21AB"/>
    <w:rsid w:val="5EBD797A"/>
    <w:rsid w:val="5FA64D62"/>
    <w:rsid w:val="607B09F6"/>
    <w:rsid w:val="60DD2497"/>
    <w:rsid w:val="63764753"/>
    <w:rsid w:val="63B95A0E"/>
    <w:rsid w:val="64AF553F"/>
    <w:rsid w:val="64E46E8F"/>
    <w:rsid w:val="656B3F63"/>
    <w:rsid w:val="659A4177"/>
    <w:rsid w:val="664D3C1B"/>
    <w:rsid w:val="66727897"/>
    <w:rsid w:val="66820D87"/>
    <w:rsid w:val="66A83E66"/>
    <w:rsid w:val="6731035E"/>
    <w:rsid w:val="6A75729C"/>
    <w:rsid w:val="6A773014"/>
    <w:rsid w:val="6B16001E"/>
    <w:rsid w:val="6BFC7E77"/>
    <w:rsid w:val="6C6C5805"/>
    <w:rsid w:val="6DBA086B"/>
    <w:rsid w:val="6E8D7ACA"/>
    <w:rsid w:val="6EFF08BF"/>
    <w:rsid w:val="6F044AF6"/>
    <w:rsid w:val="6FE0605E"/>
    <w:rsid w:val="6FEF1875"/>
    <w:rsid w:val="70C9211D"/>
    <w:rsid w:val="716A7D2C"/>
    <w:rsid w:val="72AC56EC"/>
    <w:rsid w:val="73ED37A8"/>
    <w:rsid w:val="75D477AA"/>
    <w:rsid w:val="760356DE"/>
    <w:rsid w:val="760D2A7F"/>
    <w:rsid w:val="77866F8C"/>
    <w:rsid w:val="79CD3D64"/>
    <w:rsid w:val="79D317F2"/>
    <w:rsid w:val="7AA3214D"/>
    <w:rsid w:val="7B21031D"/>
    <w:rsid w:val="7B807878"/>
    <w:rsid w:val="7C0B1AC2"/>
    <w:rsid w:val="7C8754A3"/>
    <w:rsid w:val="7C9C690A"/>
    <w:rsid w:val="7D30601C"/>
    <w:rsid w:val="7DFC2F20"/>
    <w:rsid w:val="7F2F2F80"/>
    <w:rsid w:val="FFFF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0"/>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Calibri" w:hAnsi="Calibr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firstLine="420" w:firstLineChars="200"/>
    </w:pPr>
    <w:rPr>
      <w:sz w:val="28"/>
    </w:rPr>
  </w:style>
  <w:style w:type="paragraph" w:styleId="3">
    <w:name w:val="Body Text Indent"/>
    <w:basedOn w:val="1"/>
    <w:qFormat/>
    <w:uiPriority w:val="0"/>
    <w:pPr>
      <w:widowControl/>
      <w:tabs>
        <w:tab w:val="left" w:pos="0"/>
        <w:tab w:val="left" w:pos="993"/>
        <w:tab w:val="left" w:pos="1134"/>
      </w:tabs>
      <w:spacing w:line="500" w:lineRule="exact"/>
      <w:ind w:firstLine="567"/>
    </w:pPr>
    <w:rPr>
      <w:rFonts w:ascii="宋体"/>
      <w:kern w:val="0"/>
      <w:szCs w:val="20"/>
    </w:rPr>
  </w:style>
  <w:style w:type="paragraph" w:styleId="9">
    <w:name w:val="Normal Indent"/>
    <w:basedOn w:val="1"/>
    <w:qFormat/>
    <w:uiPriority w:val="0"/>
    <w:pPr>
      <w:ind w:firstLine="420" w:firstLineChars="200"/>
    </w:pPr>
  </w:style>
  <w:style w:type="paragraph" w:styleId="10">
    <w:name w:val="annotation text"/>
    <w:basedOn w:val="1"/>
    <w:link w:val="57"/>
    <w:qFormat/>
    <w:uiPriority w:val="0"/>
    <w:pPr>
      <w:jc w:val="left"/>
    </w:pPr>
  </w:style>
  <w:style w:type="paragraph" w:styleId="11">
    <w:name w:val="Body Text"/>
    <w:basedOn w:val="1"/>
    <w:qFormat/>
    <w:uiPriority w:val="0"/>
    <w:pPr>
      <w:spacing w:after="120"/>
    </w:pPr>
  </w:style>
  <w:style w:type="paragraph" w:styleId="12">
    <w:name w:val="Plain Text"/>
    <w:basedOn w:val="1"/>
    <w:qFormat/>
    <w:uiPriority w:val="0"/>
    <w:rPr>
      <w:rFonts w:ascii="Courier New"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0"/>
      <w:szCs w:val="20"/>
    </w:rPr>
  </w:style>
  <w:style w:type="paragraph" w:styleId="16">
    <w:name w:val="toc 2"/>
    <w:basedOn w:val="1"/>
    <w:next w:val="1"/>
    <w:qFormat/>
    <w:uiPriority w:val="39"/>
    <w:pPr>
      <w:ind w:left="210"/>
      <w:jc w:val="left"/>
    </w:pPr>
    <w:rPr>
      <w:smallCaps/>
      <w:sz w:val="20"/>
      <w:szCs w:val="20"/>
    </w:rPr>
  </w:style>
  <w:style w:type="paragraph" w:styleId="1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8">
    <w:name w:val="annotation subject"/>
    <w:basedOn w:val="10"/>
    <w:next w:val="10"/>
    <w:link w:val="58"/>
    <w:qFormat/>
    <w:uiPriority w:val="0"/>
    <w:rPr>
      <w:b/>
      <w:bCs/>
    </w:rPr>
  </w:style>
  <w:style w:type="paragraph" w:styleId="19">
    <w:name w:val="Body Text First Indent"/>
    <w:basedOn w:val="11"/>
    <w:next w:val="1"/>
    <w:link w:val="61"/>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800080"/>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qFormat/>
    <w:uiPriority w:val="99"/>
    <w:rPr>
      <w:rFonts w:ascii="Times New Roman" w:hAnsi="Times New Roman" w:eastAsia="宋体" w:cs="Times New Roman"/>
      <w:color w:val="0000FF"/>
      <w:u w:val="single"/>
    </w:rPr>
  </w:style>
  <w:style w:type="character" w:styleId="32">
    <w:name w:val="HTML Code"/>
    <w:basedOn w:val="22"/>
    <w:qFormat/>
    <w:uiPriority w:val="0"/>
    <w:rPr>
      <w:rFonts w:hint="default" w:ascii="monospace" w:hAnsi="monospace" w:eastAsia="monospace" w:cs="monospace"/>
      <w:sz w:val="20"/>
    </w:rPr>
  </w:style>
  <w:style w:type="character" w:styleId="33">
    <w:name w:val="annotation reference"/>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ascii="monospace" w:hAnsi="monospace" w:eastAsia="monospace" w:cs="monospace"/>
    </w:rPr>
  </w:style>
  <w:style w:type="paragraph" w:customStyle="1" w:styleId="37">
    <w:name w:val="样式 样式 左侧:  2 字符 + 左侧:  0.85 厘米 首行缩进:  2 字符1"/>
    <w:basedOn w:val="1"/>
    <w:qFormat/>
    <w:uiPriority w:val="0"/>
    <w:pPr>
      <w:ind w:left="482" w:firstLine="200"/>
    </w:pPr>
    <w:rPr>
      <w:rFonts w:cs="宋体"/>
      <w:szCs w:val="20"/>
    </w:rPr>
  </w:style>
  <w:style w:type="paragraph" w:customStyle="1" w:styleId="38">
    <w:name w:val="_Style 1"/>
    <w:basedOn w:val="1"/>
    <w:next w:val="1"/>
    <w:qFormat/>
    <w:uiPriority w:val="0"/>
    <w:pPr>
      <w:pBdr>
        <w:bottom w:val="single" w:color="auto" w:sz="6" w:space="1"/>
      </w:pBdr>
      <w:jc w:val="center"/>
    </w:pPr>
    <w:rPr>
      <w:rFonts w:ascii="Arial"/>
      <w:vanish/>
      <w:sz w:val="16"/>
    </w:rPr>
  </w:style>
  <w:style w:type="paragraph" w:customStyle="1" w:styleId="39">
    <w:name w:val="Normal (Web)1"/>
    <w:basedOn w:val="1"/>
    <w:qFormat/>
    <w:uiPriority w:val="0"/>
    <w:pPr>
      <w:widowControl/>
      <w:spacing w:before="100" w:beforeAutospacing="1" w:after="100" w:afterAutospacing="1"/>
      <w:jc w:val="left"/>
    </w:pPr>
    <w:rPr>
      <w:rFonts w:ascii="宋体" w:hAnsi="宋体"/>
      <w:kern w:val="0"/>
      <w:sz w:val="24"/>
    </w:rPr>
  </w:style>
  <w:style w:type="character" w:customStyle="1" w:styleId="40">
    <w:name w:val="after"/>
    <w:basedOn w:val="22"/>
    <w:qFormat/>
    <w:uiPriority w:val="0"/>
    <w:rPr>
      <w:shd w:val="clear" w:color="auto" w:fill="FFFFFF"/>
    </w:rPr>
  </w:style>
  <w:style w:type="character" w:customStyle="1" w:styleId="41">
    <w:name w:val="badge22"/>
    <w:basedOn w:val="22"/>
    <w:qFormat/>
    <w:uiPriority w:val="0"/>
    <w:rPr>
      <w:color w:val="909090"/>
      <w:sz w:val="14"/>
      <w:szCs w:val="14"/>
    </w:rPr>
  </w:style>
  <w:style w:type="character" w:customStyle="1" w:styleId="42">
    <w:name w:val="badge23"/>
    <w:basedOn w:val="22"/>
    <w:qFormat/>
    <w:uiPriority w:val="0"/>
    <w:rPr>
      <w:shd w:val="clear" w:color="auto" w:fill="FFFFFF"/>
    </w:rPr>
  </w:style>
  <w:style w:type="character" w:customStyle="1" w:styleId="43">
    <w:name w:val="badge24"/>
    <w:basedOn w:val="22"/>
    <w:qFormat/>
    <w:uiPriority w:val="0"/>
    <w:rPr>
      <w:color w:val="909090"/>
      <w:sz w:val="14"/>
      <w:szCs w:val="14"/>
    </w:rPr>
  </w:style>
  <w:style w:type="character" w:customStyle="1" w:styleId="44">
    <w:name w:val="badge25"/>
    <w:basedOn w:val="22"/>
    <w:qFormat/>
    <w:uiPriority w:val="0"/>
    <w:rPr>
      <w:shd w:val="clear" w:color="auto" w:fill="FFFFFF"/>
    </w:rPr>
  </w:style>
  <w:style w:type="character" w:customStyle="1" w:styleId="45">
    <w:name w:val="badge26"/>
    <w:basedOn w:val="22"/>
    <w:qFormat/>
    <w:uiPriority w:val="0"/>
    <w:rPr>
      <w:color w:val="128BED"/>
    </w:rPr>
  </w:style>
  <w:style w:type="character" w:customStyle="1" w:styleId="46">
    <w:name w:val="nth-child(2)"/>
    <w:basedOn w:val="22"/>
    <w:qFormat/>
    <w:uiPriority w:val="0"/>
  </w:style>
  <w:style w:type="character" w:customStyle="1" w:styleId="47">
    <w:name w:val="des14"/>
    <w:basedOn w:val="22"/>
    <w:qFormat/>
    <w:uiPriority w:val="0"/>
    <w:rPr>
      <w:color w:val="333333"/>
    </w:rPr>
  </w:style>
  <w:style w:type="character" w:customStyle="1" w:styleId="48">
    <w:name w:val="edit4"/>
    <w:basedOn w:val="22"/>
    <w:qFormat/>
    <w:uiPriority w:val="0"/>
  </w:style>
  <w:style w:type="character" w:customStyle="1" w:styleId="49">
    <w:name w:val="nc-lang-cnt"/>
    <w:basedOn w:val="22"/>
    <w:qFormat/>
    <w:uiPriority w:val="0"/>
    <w:rPr>
      <w:rtl/>
    </w:rPr>
  </w:style>
  <w:style w:type="character" w:customStyle="1" w:styleId="50">
    <w:name w:val="nc-lang-cnt1"/>
    <w:basedOn w:val="22"/>
    <w:qFormat/>
    <w:uiPriority w:val="0"/>
  </w:style>
  <w:style w:type="character" w:customStyle="1" w:styleId="51">
    <w:name w:val="nc-lang-cnt2"/>
    <w:basedOn w:val="22"/>
    <w:qFormat/>
    <w:uiPriority w:val="0"/>
  </w:style>
  <w:style w:type="character" w:customStyle="1" w:styleId="52">
    <w:name w:val="nc-lang-cnt3"/>
    <w:basedOn w:val="22"/>
    <w:qFormat/>
    <w:uiPriority w:val="0"/>
    <w:rPr>
      <w:rtl/>
    </w:rPr>
  </w:style>
  <w:style w:type="character" w:customStyle="1" w:styleId="53">
    <w:name w:val="nc-lang-cnt4"/>
    <w:basedOn w:val="22"/>
    <w:qFormat/>
    <w:uiPriority w:val="0"/>
    <w:rPr>
      <w:rtl/>
    </w:rPr>
  </w:style>
  <w:style w:type="character" w:customStyle="1" w:styleId="54">
    <w:name w:val="nc-lang-cnt5"/>
    <w:basedOn w:val="22"/>
    <w:qFormat/>
    <w:uiPriority w:val="0"/>
    <w:rPr>
      <w:rtl/>
    </w:rPr>
  </w:style>
  <w:style w:type="character" w:customStyle="1" w:styleId="55">
    <w:name w:val="nc-lang-cnt6"/>
    <w:basedOn w:val="22"/>
    <w:qFormat/>
    <w:uiPriority w:val="0"/>
  </w:style>
  <w:style w:type="character" w:customStyle="1" w:styleId="56">
    <w:name w:val="delete2"/>
    <w:basedOn w:val="22"/>
    <w:qFormat/>
    <w:uiPriority w:val="0"/>
  </w:style>
  <w:style w:type="character" w:customStyle="1" w:styleId="57">
    <w:name w:val="批注文字 字符"/>
    <w:basedOn w:val="22"/>
    <w:link w:val="10"/>
    <w:qFormat/>
    <w:uiPriority w:val="0"/>
    <w:rPr>
      <w:kern w:val="2"/>
      <w:sz w:val="21"/>
      <w:szCs w:val="24"/>
    </w:rPr>
  </w:style>
  <w:style w:type="character" w:customStyle="1" w:styleId="58">
    <w:name w:val="批注主题 字符"/>
    <w:basedOn w:val="57"/>
    <w:link w:val="18"/>
    <w:qFormat/>
    <w:uiPriority w:val="0"/>
    <w:rPr>
      <w:b/>
      <w:bCs/>
      <w:kern w:val="2"/>
      <w:sz w:val="21"/>
      <w:szCs w:val="24"/>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标题 2 字符"/>
    <w:basedOn w:val="22"/>
    <w:link w:val="5"/>
    <w:qFormat/>
    <w:uiPriority w:val="0"/>
    <w:rPr>
      <w:rFonts w:ascii="Arial" w:hAnsi="Arial" w:eastAsia="黑体"/>
      <w:b/>
      <w:bCs/>
      <w:kern w:val="2"/>
      <w:sz w:val="32"/>
      <w:szCs w:val="32"/>
    </w:rPr>
  </w:style>
  <w:style w:type="character" w:customStyle="1" w:styleId="61">
    <w:name w:val="正文文本首行缩进 字符"/>
    <w:basedOn w:val="22"/>
    <w:link w:val="19"/>
    <w:qFormat/>
    <w:uiPriority w:val="99"/>
    <w:rPr>
      <w:kern w:val="2"/>
      <w:sz w:val="21"/>
      <w:szCs w:val="24"/>
    </w:rPr>
  </w:style>
  <w:style w:type="paragraph" w:styleId="62">
    <w:name w:val="List Paragraph"/>
    <w:basedOn w:val="1"/>
    <w:qFormat/>
    <w:uiPriority w:val="34"/>
    <w:pPr>
      <w:ind w:firstLine="420" w:firstLineChars="200"/>
    </w:pPr>
  </w:style>
  <w:style w:type="paragraph" w:styleId="63">
    <w:name w:val="No Spacing"/>
    <w:qFormat/>
    <w:uiPriority w:val="1"/>
    <w:pPr>
      <w:widowControl w:val="0"/>
    </w:pPr>
    <w:rPr>
      <w:rFonts w:ascii="Times New Roman" w:hAnsi="Times New Roman" w:eastAsia="PMingLiU" w:cs="Times New Roman"/>
      <w:kern w:val="2"/>
      <w:sz w:val="24"/>
      <w:szCs w:val="24"/>
      <w:lang w:val="en-US" w:eastAsia="zh-TW" w:bidi="ar-SA"/>
    </w:rPr>
  </w:style>
  <w:style w:type="paragraph" w:customStyle="1" w:styleId="64">
    <w:name w:val="Definition Term"/>
    <w:basedOn w:val="1"/>
    <w:next w:val="1"/>
    <w:qFormat/>
    <w:uiPriority w:val="0"/>
    <w:pPr>
      <w:autoSpaceDE w:val="0"/>
      <w:autoSpaceDN w:val="0"/>
      <w:adjustRightInd w:val="0"/>
      <w:jc w:val="left"/>
    </w:pPr>
    <w:rPr>
      <w:kern w:val="0"/>
      <w:sz w:val="24"/>
      <w:szCs w:val="20"/>
    </w:rPr>
  </w:style>
  <w:style w:type="paragraph" w:customStyle="1" w:styleId="6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29100</Words>
  <Characters>31337</Characters>
  <Lines>274</Lines>
  <Paragraphs>77</Paragraphs>
  <TotalTime>11</TotalTime>
  <ScaleCrop>false</ScaleCrop>
  <LinksUpToDate>false</LinksUpToDate>
  <CharactersWithSpaces>33983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2021-03-18T17:01:00Z</dcterms:created>
  <dc:creator>Administrator</dc:creator>
  <cp:lastModifiedBy>Huzhou</cp:lastModifiedBy>
  <cp:lastPrinted>2021-03-23T08:19:00Z</cp:lastPrinted>
  <dcterms:modified xsi:type="dcterms:W3CDTF">2022-06-14T15:53:01Z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42D593DC41FA4C169F3F3A5783C832A5</vt:lpwstr>
  </property>
</Properties>
</file>