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atLeast"/>
        <w:jc w:val="center"/>
        <w:rPr>
          <w:rFonts w:hint="eastAsia" w:ascii="Times New Roman" w:hAnsi="Times New Roman" w:eastAsia="宋体"/>
          <w:b/>
          <w:caps w:val="0"/>
          <w:smallCaps w:val="0"/>
          <w:snapToGrid w:val="0"/>
          <w:color w:val="auto"/>
          <w:sz w:val="40"/>
          <w:szCs w:val="20"/>
          <w:highlight w:val="none"/>
          <w:lang w:eastAsia="zh-CN"/>
        </w:rPr>
      </w:pPr>
      <w:bookmarkStart w:id="0" w:name="_Toc296602400"/>
      <w:bookmarkStart w:id="1" w:name="_Toc246996898"/>
      <w:bookmarkStart w:id="2" w:name="_Toc247085669"/>
      <w:r>
        <w:rPr>
          <w:rFonts w:hint="eastAsia" w:ascii="Times New Roman" w:hAnsi="Times New Roman" w:eastAsia="宋体"/>
          <w:b/>
          <w:caps w:val="0"/>
          <w:smallCaps w:val="0"/>
          <w:snapToGrid w:val="0"/>
          <w:color w:val="auto"/>
          <w:sz w:val="40"/>
          <w:szCs w:val="20"/>
          <w:highlight w:val="none"/>
          <w:lang w:eastAsia="zh-CN"/>
        </w:rPr>
        <w:drawing>
          <wp:anchor distT="0" distB="0" distL="114300" distR="114300" simplePos="0" relativeHeight="251659264" behindDoc="0" locked="0" layoutInCell="1" allowOverlap="1">
            <wp:simplePos x="0" y="0"/>
            <wp:positionH relativeFrom="column">
              <wp:posOffset>-645160</wp:posOffset>
            </wp:positionH>
            <wp:positionV relativeFrom="paragraph">
              <wp:posOffset>-657225</wp:posOffset>
            </wp:positionV>
            <wp:extent cx="7380605" cy="10438130"/>
            <wp:effectExtent l="0" t="0" r="10795" b="1270"/>
            <wp:wrapNone/>
            <wp:docPr id="1" name="图片 1" descr="doc07985520220725090822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7985520220725090822_008"/>
                    <pic:cNvPicPr>
                      <a:picLocks noChangeAspect="1"/>
                    </pic:cNvPicPr>
                  </pic:nvPicPr>
                  <pic:blipFill>
                    <a:blip r:embed="rId10"/>
                    <a:stretch>
                      <a:fillRect/>
                    </a:stretch>
                  </pic:blipFill>
                  <pic:spPr>
                    <a:xfrm>
                      <a:off x="0" y="0"/>
                      <a:ext cx="7380605" cy="10438130"/>
                    </a:xfrm>
                    <a:prstGeom prst="rect">
                      <a:avLst/>
                    </a:prstGeom>
                  </pic:spPr>
                </pic:pic>
              </a:graphicData>
            </a:graphic>
          </wp:anchor>
        </w:drawing>
      </w:r>
      <w:r>
        <w:rPr>
          <w:rFonts w:hint="eastAsia" w:ascii="Times New Roman" w:hAnsi="Times New Roman" w:eastAsia="宋体"/>
          <w:b/>
          <w:caps w:val="0"/>
          <w:smallCaps w:val="0"/>
          <w:snapToGrid w:val="0"/>
          <w:color w:val="auto"/>
          <w:sz w:val="40"/>
          <w:szCs w:val="20"/>
          <w:highlight w:val="none"/>
          <w:lang w:eastAsia="zh-CN"/>
        </w:rPr>
        <w:t>湖州市合鑫建设开发有限公司太湖湾单元TH-08-02-04号地块开发建设项目（次地标）—室内精装修设计</w:t>
      </w:r>
    </w:p>
    <w:p>
      <w:pPr>
        <w:adjustRightInd w:val="0"/>
        <w:snapToGrid w:val="0"/>
        <w:spacing w:line="800" w:lineRule="atLeast"/>
        <w:jc w:val="center"/>
        <w:rPr>
          <w:rFonts w:hint="eastAsia" w:ascii="Times New Roman" w:hAnsi="Times New Roman" w:eastAsia="宋体"/>
          <w:b/>
          <w:caps w:val="0"/>
          <w:smallCaps w:val="0"/>
          <w:snapToGrid w:val="0"/>
          <w:color w:val="auto"/>
          <w:sz w:val="52"/>
          <w:highlight w:val="none"/>
          <w:lang w:eastAsia="zh-CN"/>
        </w:rPr>
      </w:pPr>
    </w:p>
    <w:p>
      <w:pPr>
        <w:adjustRightInd w:val="0"/>
        <w:snapToGrid w:val="0"/>
        <w:spacing w:line="800" w:lineRule="atLeast"/>
        <w:jc w:val="center"/>
        <w:rPr>
          <w:rFonts w:ascii="Times New Roman" w:hAnsi="Times New Roman" w:eastAsia="宋体"/>
          <w:b/>
          <w:caps w:val="0"/>
          <w:smallCaps w:val="0"/>
          <w:snapToGrid w:val="0"/>
          <w:color w:val="auto"/>
          <w:sz w:val="52"/>
          <w:highlight w:val="none"/>
        </w:rPr>
      </w:pPr>
      <w:r>
        <w:rPr>
          <w:rFonts w:hint="eastAsia" w:ascii="Times New Roman" w:hAnsi="Times New Roman" w:eastAsia="宋体"/>
          <w:b/>
          <w:caps w:val="0"/>
          <w:smallCaps w:val="0"/>
          <w:snapToGrid w:val="0"/>
          <w:color w:val="auto"/>
          <w:sz w:val="52"/>
          <w:highlight w:val="none"/>
        </w:rPr>
        <w:t>招 标 文 件</w:t>
      </w:r>
    </w:p>
    <w:p>
      <w:pPr>
        <w:adjustRightInd w:val="0"/>
        <w:snapToGrid w:val="0"/>
        <w:spacing w:line="800" w:lineRule="atLeast"/>
        <w:jc w:val="center"/>
        <w:rPr>
          <w:rFonts w:ascii="Times New Roman" w:hAnsi="Times New Roman" w:eastAsia="宋体"/>
          <w:b/>
          <w:caps w:val="0"/>
          <w:smallCaps w:val="0"/>
          <w:snapToGrid w:val="0"/>
          <w:color w:val="auto"/>
          <w:sz w:val="30"/>
          <w:szCs w:val="30"/>
          <w:highlight w:val="none"/>
        </w:rPr>
      </w:pPr>
      <w:r>
        <w:rPr>
          <w:rFonts w:hint="eastAsia" w:ascii="Times New Roman" w:hAnsi="Times New Roman" w:eastAsia="宋体"/>
          <w:b/>
          <w:caps w:val="0"/>
          <w:smallCaps w:val="0"/>
          <w:snapToGrid w:val="0"/>
          <w:color w:val="auto"/>
          <w:sz w:val="30"/>
          <w:szCs w:val="30"/>
          <w:highlight w:val="none"/>
        </w:rPr>
        <w:t>（资格后审）</w:t>
      </w:r>
    </w:p>
    <w:p>
      <w:pPr>
        <w:adjustRightInd w:val="0"/>
        <w:snapToGrid w:val="0"/>
        <w:spacing w:line="500" w:lineRule="exact"/>
        <w:rPr>
          <w:rFonts w:ascii="Times New Roman" w:hAnsi="Times New Roman" w:eastAsia="宋体"/>
          <w:caps w:val="0"/>
          <w:smallCaps w:val="0"/>
          <w:snapToGrid w:val="0"/>
          <w:color w:val="auto"/>
          <w:sz w:val="30"/>
          <w:highlight w:val="none"/>
        </w:rPr>
      </w:pPr>
    </w:p>
    <w:p>
      <w:pPr>
        <w:adjustRightInd w:val="0"/>
        <w:snapToGrid w:val="0"/>
        <w:spacing w:line="500" w:lineRule="exact"/>
        <w:jc w:val="center"/>
        <w:rPr>
          <w:rFonts w:ascii="Times New Roman" w:hAnsi="Times New Roman" w:eastAsia="宋体"/>
          <w:caps w:val="0"/>
          <w:smallCaps w:val="0"/>
          <w:snapToGrid w:val="0"/>
          <w:color w:val="auto"/>
          <w:sz w:val="30"/>
          <w:highlight w:val="none"/>
        </w:rPr>
      </w:pPr>
    </w:p>
    <w:p>
      <w:pPr>
        <w:adjustRightInd w:val="0"/>
        <w:snapToGrid w:val="0"/>
        <w:spacing w:line="500" w:lineRule="exact"/>
        <w:ind w:firstLine="1760" w:firstLineChars="550"/>
        <w:rPr>
          <w:rFonts w:ascii="Times New Roman" w:hAnsi="Times New Roman" w:eastAsia="宋体"/>
          <w:b/>
          <w:bCs/>
          <w:caps w:val="0"/>
          <w:smallCaps w:val="0"/>
          <w:snapToGrid w:val="0"/>
          <w:color w:val="auto"/>
          <w:sz w:val="32"/>
          <w:highlight w:val="none"/>
        </w:rPr>
      </w:pPr>
      <w:r>
        <w:rPr>
          <w:rFonts w:hint="eastAsia" w:ascii="Times New Roman" w:hAnsi="Times New Roman" w:eastAsia="宋体"/>
          <w:caps w:val="0"/>
          <w:smallCaps w:val="0"/>
          <w:snapToGrid w:val="0"/>
          <w:color w:val="auto"/>
          <w:sz w:val="32"/>
          <w:highlight w:val="none"/>
        </w:rPr>
        <w:t>项目编号：</w:t>
      </w:r>
      <w:r>
        <w:rPr>
          <w:rFonts w:hint="eastAsia" w:ascii="Times New Roman" w:hAnsi="Times New Roman" w:eastAsia="宋体"/>
          <w:caps w:val="0"/>
          <w:smallCaps w:val="0"/>
          <w:snapToGrid w:val="0"/>
          <w:color w:val="auto"/>
          <w:sz w:val="32"/>
          <w:highlight w:val="none"/>
          <w:u w:val="single"/>
        </w:rPr>
        <w:t xml:space="preserve">  </w:t>
      </w:r>
      <w:r>
        <w:rPr>
          <w:rFonts w:hint="eastAsia" w:ascii="Times New Roman" w:hAnsi="Times New Roman" w:eastAsia="宋体"/>
          <w:caps w:val="0"/>
          <w:smallCaps w:val="0"/>
          <w:snapToGrid w:val="0"/>
          <w:color w:val="auto"/>
          <w:sz w:val="32"/>
          <w:highlight w:val="none"/>
          <w:u w:val="single"/>
          <w:lang w:eastAsia="zh-CN"/>
        </w:rPr>
        <w:t>JF-</w:t>
      </w:r>
      <w:r>
        <w:rPr>
          <w:rFonts w:hint="eastAsia"/>
          <w:caps w:val="0"/>
          <w:smallCaps w:val="0"/>
          <w:snapToGrid w:val="0"/>
          <w:color w:val="auto"/>
          <w:sz w:val="32"/>
          <w:highlight w:val="none"/>
          <w:u w:val="single"/>
          <w:lang w:val="en-US" w:eastAsia="zh-CN"/>
        </w:rPr>
        <w:t>042</w:t>
      </w:r>
      <w:r>
        <w:rPr>
          <w:rFonts w:hint="eastAsia" w:ascii="Times New Roman" w:hAnsi="Times New Roman" w:eastAsia="宋体"/>
          <w:caps w:val="0"/>
          <w:smallCaps w:val="0"/>
          <w:snapToGrid w:val="0"/>
          <w:color w:val="auto"/>
          <w:sz w:val="32"/>
          <w:highlight w:val="none"/>
          <w:u w:val="single"/>
          <w:lang w:eastAsia="zh-CN"/>
        </w:rPr>
        <w:t>X-HS</w:t>
      </w:r>
      <w:r>
        <w:rPr>
          <w:rFonts w:hint="eastAsia" w:ascii="Times New Roman" w:hAnsi="Times New Roman" w:eastAsia="宋体"/>
          <w:caps w:val="0"/>
          <w:smallCaps w:val="0"/>
          <w:snapToGrid w:val="0"/>
          <w:color w:val="auto"/>
          <w:sz w:val="32"/>
          <w:highlight w:val="none"/>
          <w:u w:val="single"/>
        </w:rPr>
        <w:t xml:space="preserve">   </w:t>
      </w:r>
      <w:r>
        <w:rPr>
          <w:rFonts w:hint="eastAsia" w:ascii="Times New Roman" w:hAnsi="Times New Roman" w:eastAsia="宋体"/>
          <w:b/>
          <w:bCs/>
          <w:caps w:val="0"/>
          <w:smallCaps w:val="0"/>
          <w:color w:val="auto"/>
          <w:highlight w:val="none"/>
          <w:u w:val="single"/>
        </w:rPr>
        <w:t xml:space="preserve">  </w:t>
      </w:r>
    </w:p>
    <w:p>
      <w:pPr>
        <w:adjustRightInd w:val="0"/>
        <w:snapToGrid w:val="0"/>
        <w:spacing w:line="500" w:lineRule="exact"/>
        <w:rPr>
          <w:rFonts w:ascii="Times New Roman" w:hAnsi="Times New Roman" w:eastAsia="宋体"/>
          <w:caps w:val="0"/>
          <w:smallCaps w:val="0"/>
          <w:snapToGrid w:val="0"/>
          <w:color w:val="auto"/>
          <w:sz w:val="32"/>
          <w:highlight w:val="none"/>
        </w:rPr>
      </w:pPr>
    </w:p>
    <w:p>
      <w:pPr>
        <w:adjustRightInd w:val="0"/>
        <w:snapToGrid w:val="0"/>
        <w:spacing w:line="800" w:lineRule="atLeast"/>
        <w:ind w:left="1600" w:hanging="1600" w:hangingChars="500"/>
        <w:jc w:val="left"/>
        <w:rPr>
          <w:rFonts w:hint="default" w:ascii="Times New Roman" w:hAnsi="Times New Roman" w:eastAsia="宋体"/>
          <w:caps w:val="0"/>
          <w:smallCaps w:val="0"/>
          <w:snapToGrid w:val="0"/>
          <w:color w:val="auto"/>
          <w:sz w:val="32"/>
          <w:highlight w:val="none"/>
          <w:u w:val="single"/>
          <w:lang w:val="en-US" w:eastAsia="zh-CN"/>
        </w:rPr>
      </w:pPr>
      <w:r>
        <w:rPr>
          <w:rFonts w:hint="eastAsia" w:ascii="Times New Roman" w:hAnsi="Times New Roman" w:eastAsia="宋体"/>
          <w:caps w:val="0"/>
          <w:smallCaps w:val="0"/>
          <w:snapToGrid w:val="0"/>
          <w:color w:val="auto"/>
          <w:sz w:val="32"/>
          <w:highlight w:val="none"/>
        </w:rPr>
        <w:t>项目名称：</w:t>
      </w:r>
      <w:r>
        <w:rPr>
          <w:rFonts w:hint="eastAsia" w:ascii="Times New Roman" w:hAnsi="Times New Roman" w:eastAsia="宋体"/>
          <w:caps w:val="0"/>
          <w:smallCaps w:val="0"/>
          <w:snapToGrid w:val="0"/>
          <w:color w:val="auto"/>
          <w:sz w:val="32"/>
          <w:highlight w:val="none"/>
          <w:u w:val="single"/>
          <w:lang w:eastAsia="zh-CN"/>
        </w:rPr>
        <w:t>湖州市合鑫建设开发有限公司太湖湾单元TH-08-02-04号地块开发建设项目（</w:t>
      </w:r>
      <w:r>
        <w:rPr>
          <w:rFonts w:hint="eastAsia" w:ascii="Times New Roman" w:hAnsi="Times New Roman" w:eastAsia="宋体"/>
          <w:caps w:val="0"/>
          <w:smallCaps w:val="0"/>
          <w:snapToGrid w:val="0"/>
          <w:color w:val="auto"/>
          <w:sz w:val="32"/>
          <w:highlight w:val="none"/>
          <w:u w:val="single"/>
          <w:lang w:val="en-US" w:eastAsia="zh-CN"/>
        </w:rPr>
        <w:t>次地标</w:t>
      </w:r>
      <w:r>
        <w:rPr>
          <w:rFonts w:hint="eastAsia" w:ascii="Times New Roman" w:hAnsi="Times New Roman" w:eastAsia="宋体"/>
          <w:caps w:val="0"/>
          <w:smallCaps w:val="0"/>
          <w:snapToGrid w:val="0"/>
          <w:color w:val="auto"/>
          <w:sz w:val="32"/>
          <w:highlight w:val="none"/>
          <w:u w:val="single"/>
          <w:lang w:eastAsia="zh-CN"/>
        </w:rPr>
        <w:t>）</w:t>
      </w:r>
      <w:r>
        <w:rPr>
          <w:rFonts w:hint="eastAsia" w:ascii="Times New Roman" w:hAnsi="Times New Roman" w:eastAsia="宋体"/>
          <w:caps w:val="0"/>
          <w:smallCaps w:val="0"/>
          <w:snapToGrid w:val="0"/>
          <w:color w:val="auto"/>
          <w:sz w:val="32"/>
          <w:highlight w:val="none"/>
          <w:u w:val="single"/>
          <w:lang w:val="en-US" w:eastAsia="zh-CN"/>
        </w:rPr>
        <w:t>—</w:t>
      </w:r>
      <w:r>
        <w:rPr>
          <w:rFonts w:hint="eastAsia" w:ascii="Times New Roman" w:hAnsi="Times New Roman" w:eastAsia="宋体"/>
          <w:caps w:val="0"/>
          <w:smallCaps w:val="0"/>
          <w:snapToGrid w:val="0"/>
          <w:color w:val="auto"/>
          <w:sz w:val="32"/>
          <w:highlight w:val="none"/>
          <w:u w:val="single"/>
          <w:lang w:eastAsia="zh-CN"/>
        </w:rPr>
        <w:t>室内精装修设计</w:t>
      </w:r>
      <w:r>
        <w:rPr>
          <w:rFonts w:hint="eastAsia" w:ascii="Times New Roman" w:hAnsi="Times New Roman" w:eastAsia="宋体"/>
          <w:caps w:val="0"/>
          <w:smallCaps w:val="0"/>
          <w:snapToGrid w:val="0"/>
          <w:color w:val="auto"/>
          <w:sz w:val="32"/>
          <w:highlight w:val="none"/>
          <w:u w:val="single"/>
          <w:lang w:val="en-US" w:eastAsia="zh-CN"/>
        </w:rPr>
        <w:t xml:space="preserve">                       </w:t>
      </w:r>
    </w:p>
    <w:p>
      <w:pPr>
        <w:adjustRightInd w:val="0"/>
        <w:snapToGrid w:val="0"/>
        <w:spacing w:line="500" w:lineRule="exact"/>
        <w:rPr>
          <w:rFonts w:ascii="Times New Roman" w:hAnsi="Times New Roman" w:eastAsia="宋体"/>
          <w:caps w:val="0"/>
          <w:smallCaps w:val="0"/>
          <w:snapToGrid w:val="0"/>
          <w:color w:val="auto"/>
          <w:spacing w:val="-20"/>
          <w:sz w:val="32"/>
          <w:szCs w:val="32"/>
          <w:highlight w:val="none"/>
        </w:rPr>
      </w:pPr>
    </w:p>
    <w:p>
      <w:pPr>
        <w:adjustRightInd w:val="0"/>
        <w:snapToGrid w:val="0"/>
        <w:spacing w:line="500" w:lineRule="exact"/>
        <w:rPr>
          <w:rFonts w:ascii="Times New Roman" w:hAnsi="Times New Roman" w:eastAsia="宋体"/>
          <w:caps w:val="0"/>
          <w:smallCaps w:val="0"/>
          <w:snapToGrid w:val="0"/>
          <w:color w:val="auto"/>
          <w:spacing w:val="-20"/>
          <w:sz w:val="32"/>
          <w:szCs w:val="32"/>
          <w:highlight w:val="none"/>
        </w:rPr>
      </w:pPr>
      <w:r>
        <w:rPr>
          <w:rFonts w:hint="eastAsia" w:ascii="Times New Roman" w:hAnsi="Times New Roman" w:eastAsia="宋体"/>
          <w:caps w:val="0"/>
          <w:smallCaps w:val="0"/>
          <w:snapToGrid w:val="0"/>
          <w:color w:val="auto"/>
          <w:spacing w:val="-20"/>
          <w:sz w:val="32"/>
          <w:szCs w:val="32"/>
          <w:highlight w:val="none"/>
        </w:rPr>
        <w:t>招  标  人：</w:t>
      </w:r>
      <w:r>
        <w:rPr>
          <w:rFonts w:hint="eastAsia" w:ascii="Times New Roman" w:hAnsi="Times New Roman" w:eastAsia="宋体"/>
          <w:caps w:val="0"/>
          <w:smallCaps w:val="0"/>
          <w:snapToGrid w:val="0"/>
          <w:color w:val="auto"/>
          <w:w w:val="95"/>
          <w:sz w:val="32"/>
          <w:highlight w:val="none"/>
          <w:u w:val="single"/>
          <w:lang w:eastAsia="zh-CN"/>
        </w:rPr>
        <w:t>湖州市合鑫建设开发有限公司、</w:t>
      </w:r>
      <w:r>
        <w:rPr>
          <w:rFonts w:hint="eastAsia" w:ascii="Times New Roman" w:hAnsi="Times New Roman" w:eastAsia="宋体"/>
          <w:caps w:val="0"/>
          <w:smallCaps w:val="0"/>
          <w:snapToGrid w:val="0"/>
          <w:color w:val="auto"/>
          <w:w w:val="95"/>
          <w:sz w:val="32"/>
          <w:highlight w:val="none"/>
          <w:u w:val="single"/>
          <w:lang w:val="en-US" w:eastAsia="zh-CN"/>
        </w:rPr>
        <w:t>湖州市新闻传媒中心</w:t>
      </w:r>
      <w:r>
        <w:rPr>
          <w:rFonts w:hint="eastAsia" w:ascii="Times New Roman" w:hAnsi="Times New Roman" w:eastAsia="宋体"/>
          <w:caps w:val="0"/>
          <w:smallCaps w:val="0"/>
          <w:snapToGrid w:val="0"/>
          <w:color w:val="auto"/>
          <w:sz w:val="32"/>
          <w:highlight w:val="none"/>
          <w:u w:val="single"/>
        </w:rPr>
        <w:t>（盖章）</w:t>
      </w:r>
    </w:p>
    <w:p>
      <w:pPr>
        <w:adjustRightInd w:val="0"/>
        <w:snapToGrid w:val="0"/>
        <w:spacing w:line="500" w:lineRule="exact"/>
        <w:ind w:firstLine="640" w:firstLineChars="200"/>
        <w:rPr>
          <w:rFonts w:ascii="Times New Roman" w:hAnsi="Times New Roman" w:eastAsia="宋体"/>
          <w:caps w:val="0"/>
          <w:smallCaps w:val="0"/>
          <w:snapToGrid w:val="0"/>
          <w:color w:val="auto"/>
          <w:sz w:val="32"/>
          <w:highlight w:val="none"/>
        </w:rPr>
      </w:pPr>
    </w:p>
    <w:p>
      <w:pPr>
        <w:adjustRightInd w:val="0"/>
        <w:snapToGrid w:val="0"/>
        <w:spacing w:line="500" w:lineRule="exact"/>
        <w:rPr>
          <w:rFonts w:ascii="Times New Roman" w:hAnsi="Times New Roman" w:eastAsia="宋体"/>
          <w:caps w:val="0"/>
          <w:smallCaps w:val="0"/>
          <w:snapToGrid w:val="0"/>
          <w:color w:val="auto"/>
          <w:sz w:val="32"/>
          <w:highlight w:val="none"/>
        </w:rPr>
      </w:pPr>
      <w:r>
        <w:rPr>
          <w:rFonts w:hint="eastAsia" w:ascii="Times New Roman" w:hAnsi="Times New Roman" w:eastAsia="宋体"/>
          <w:caps w:val="0"/>
          <w:smallCaps w:val="0"/>
          <w:snapToGrid w:val="0"/>
          <w:color w:val="auto"/>
          <w:sz w:val="32"/>
          <w:highlight w:val="none"/>
        </w:rPr>
        <w:t>法定代表人或其委托代理人：</w:t>
      </w:r>
      <w:r>
        <w:rPr>
          <w:rFonts w:hint="eastAsia" w:ascii="Times New Roman" w:hAnsi="Times New Roman" w:eastAsia="宋体"/>
          <w:caps w:val="0"/>
          <w:smallCaps w:val="0"/>
          <w:snapToGrid w:val="0"/>
          <w:color w:val="auto"/>
          <w:sz w:val="32"/>
          <w:highlight w:val="none"/>
          <w:u w:val="single"/>
        </w:rPr>
        <w:t xml:space="preserve">      </w:t>
      </w:r>
      <w:r>
        <w:rPr>
          <w:rFonts w:hint="eastAsia" w:ascii="Times New Roman" w:hAnsi="Times New Roman" w:eastAsia="宋体"/>
          <w:caps w:val="0"/>
          <w:smallCaps w:val="0"/>
          <w:snapToGrid w:val="0"/>
          <w:color w:val="auto"/>
          <w:sz w:val="32"/>
          <w:highlight w:val="none"/>
          <w:u w:val="single"/>
          <w:lang w:val="en-US" w:eastAsia="zh-CN"/>
        </w:rPr>
        <w:t xml:space="preserve"> </w:t>
      </w:r>
      <w:r>
        <w:rPr>
          <w:rFonts w:hint="eastAsia" w:ascii="Times New Roman" w:hAnsi="Times New Roman" w:eastAsia="宋体"/>
          <w:caps w:val="0"/>
          <w:smallCaps w:val="0"/>
          <w:snapToGrid w:val="0"/>
          <w:color w:val="auto"/>
          <w:sz w:val="32"/>
          <w:highlight w:val="none"/>
          <w:u w:val="single"/>
        </w:rPr>
        <w:t xml:space="preserve">               （签字或盖章）</w:t>
      </w:r>
    </w:p>
    <w:p>
      <w:pPr>
        <w:adjustRightInd w:val="0"/>
        <w:snapToGrid w:val="0"/>
        <w:spacing w:line="500" w:lineRule="exact"/>
        <w:rPr>
          <w:rFonts w:ascii="Times New Roman" w:hAnsi="Times New Roman" w:eastAsia="宋体"/>
          <w:caps w:val="0"/>
          <w:smallCaps w:val="0"/>
          <w:snapToGrid w:val="0"/>
          <w:color w:val="auto"/>
          <w:sz w:val="32"/>
          <w:highlight w:val="none"/>
        </w:rPr>
      </w:pPr>
    </w:p>
    <w:p>
      <w:pPr>
        <w:adjustRightInd w:val="0"/>
        <w:snapToGrid w:val="0"/>
        <w:spacing w:line="500" w:lineRule="exact"/>
        <w:rPr>
          <w:rFonts w:ascii="Times New Roman" w:hAnsi="Times New Roman" w:eastAsia="宋体"/>
          <w:caps w:val="0"/>
          <w:smallCaps w:val="0"/>
          <w:snapToGrid w:val="0"/>
          <w:color w:val="auto"/>
          <w:sz w:val="32"/>
          <w:highlight w:val="none"/>
        </w:rPr>
      </w:pPr>
      <w:r>
        <w:rPr>
          <w:rFonts w:hint="eastAsia" w:ascii="Times New Roman" w:hAnsi="Times New Roman" w:eastAsia="宋体"/>
          <w:caps w:val="0"/>
          <w:smallCaps w:val="0"/>
          <w:snapToGrid w:val="0"/>
          <w:color w:val="auto"/>
          <w:sz w:val="32"/>
          <w:highlight w:val="none"/>
        </w:rPr>
        <w:t>招标代理机构：</w:t>
      </w:r>
      <w:r>
        <w:rPr>
          <w:rFonts w:hint="eastAsia" w:ascii="Times New Roman" w:hAnsi="Times New Roman" w:eastAsia="宋体"/>
          <w:caps w:val="0"/>
          <w:smallCaps w:val="0"/>
          <w:snapToGrid w:val="0"/>
          <w:color w:val="auto"/>
          <w:sz w:val="32"/>
          <w:highlight w:val="none"/>
          <w:u w:val="single"/>
        </w:rPr>
        <w:t xml:space="preserve">    </w:t>
      </w:r>
      <w:r>
        <w:rPr>
          <w:rFonts w:hint="eastAsia" w:ascii="Times New Roman" w:hAnsi="Times New Roman" w:eastAsia="宋体"/>
          <w:caps w:val="0"/>
          <w:smallCaps w:val="0"/>
          <w:snapToGrid w:val="0"/>
          <w:color w:val="auto"/>
          <w:sz w:val="32"/>
          <w:highlight w:val="none"/>
          <w:u w:val="single"/>
          <w:lang w:val="en-US" w:eastAsia="zh-CN"/>
        </w:rPr>
        <w:t xml:space="preserve"> </w:t>
      </w:r>
      <w:r>
        <w:rPr>
          <w:rFonts w:hint="eastAsia" w:ascii="Times New Roman" w:hAnsi="Times New Roman" w:eastAsia="宋体"/>
          <w:caps w:val="0"/>
          <w:smallCaps w:val="0"/>
          <w:snapToGrid w:val="0"/>
          <w:color w:val="auto"/>
          <w:sz w:val="32"/>
          <w:highlight w:val="none"/>
          <w:u w:val="single"/>
        </w:rPr>
        <w:t xml:space="preserve">  浙江东南建设管理有限公司   </w:t>
      </w:r>
      <w:r>
        <w:rPr>
          <w:rFonts w:hint="eastAsia" w:ascii="Times New Roman" w:hAnsi="Times New Roman" w:eastAsia="宋体"/>
          <w:caps w:val="0"/>
          <w:smallCaps w:val="0"/>
          <w:snapToGrid w:val="0"/>
          <w:color w:val="auto"/>
          <w:sz w:val="32"/>
          <w:highlight w:val="none"/>
          <w:u w:val="single"/>
          <w:lang w:val="en-US" w:eastAsia="zh-CN"/>
        </w:rPr>
        <w:t xml:space="preserve">      </w:t>
      </w:r>
      <w:r>
        <w:rPr>
          <w:rFonts w:hint="eastAsia" w:ascii="Times New Roman" w:hAnsi="Times New Roman" w:eastAsia="宋体"/>
          <w:caps w:val="0"/>
          <w:smallCaps w:val="0"/>
          <w:snapToGrid w:val="0"/>
          <w:color w:val="auto"/>
          <w:sz w:val="32"/>
          <w:highlight w:val="none"/>
          <w:u w:val="single"/>
        </w:rPr>
        <w:t xml:space="preserve">（盖章）     </w:t>
      </w:r>
    </w:p>
    <w:p>
      <w:pPr>
        <w:adjustRightInd w:val="0"/>
        <w:snapToGrid w:val="0"/>
        <w:spacing w:line="500" w:lineRule="exact"/>
        <w:ind w:firstLine="640" w:firstLineChars="200"/>
        <w:rPr>
          <w:rFonts w:ascii="Times New Roman" w:hAnsi="Times New Roman" w:eastAsia="宋体"/>
          <w:caps w:val="0"/>
          <w:smallCaps w:val="0"/>
          <w:snapToGrid w:val="0"/>
          <w:color w:val="auto"/>
          <w:sz w:val="32"/>
          <w:highlight w:val="none"/>
        </w:rPr>
      </w:pPr>
    </w:p>
    <w:p>
      <w:pPr>
        <w:tabs>
          <w:tab w:val="left" w:pos="9100"/>
        </w:tabs>
        <w:adjustRightInd w:val="0"/>
        <w:snapToGrid w:val="0"/>
        <w:spacing w:line="500" w:lineRule="exact"/>
        <w:rPr>
          <w:rFonts w:ascii="Times New Roman" w:hAnsi="Times New Roman" w:eastAsia="宋体"/>
          <w:caps w:val="0"/>
          <w:smallCaps w:val="0"/>
          <w:snapToGrid w:val="0"/>
          <w:color w:val="auto"/>
          <w:sz w:val="32"/>
          <w:highlight w:val="none"/>
          <w:u w:val="single"/>
        </w:rPr>
      </w:pPr>
      <w:r>
        <w:rPr>
          <w:rFonts w:hint="eastAsia" w:ascii="Times New Roman" w:hAnsi="Times New Roman" w:eastAsia="宋体"/>
          <w:caps w:val="0"/>
          <w:smallCaps w:val="0"/>
          <w:snapToGrid w:val="0"/>
          <w:color w:val="auto"/>
          <w:sz w:val="32"/>
          <w:highlight w:val="none"/>
        </w:rPr>
        <w:t>法定代表人或其委托代理人：</w:t>
      </w:r>
      <w:r>
        <w:rPr>
          <w:rFonts w:hint="eastAsia" w:ascii="Times New Roman" w:hAnsi="Times New Roman" w:eastAsia="宋体"/>
          <w:caps w:val="0"/>
          <w:smallCaps w:val="0"/>
          <w:snapToGrid w:val="0"/>
          <w:color w:val="auto"/>
          <w:sz w:val="32"/>
          <w:highlight w:val="none"/>
          <w:u w:val="single"/>
        </w:rPr>
        <w:t xml:space="preserve">                     （签字或盖章）</w:t>
      </w:r>
    </w:p>
    <w:p>
      <w:pPr>
        <w:tabs>
          <w:tab w:val="left" w:pos="9100"/>
        </w:tabs>
        <w:adjustRightInd w:val="0"/>
        <w:snapToGrid w:val="0"/>
        <w:spacing w:line="500" w:lineRule="exact"/>
        <w:ind w:firstLine="640" w:firstLineChars="200"/>
        <w:rPr>
          <w:rFonts w:ascii="Times New Roman" w:hAnsi="Times New Roman" w:eastAsia="宋体"/>
          <w:caps w:val="0"/>
          <w:smallCaps w:val="0"/>
          <w:snapToGrid w:val="0"/>
          <w:color w:val="auto"/>
          <w:sz w:val="32"/>
          <w:highlight w:val="none"/>
        </w:rPr>
      </w:pPr>
    </w:p>
    <w:p>
      <w:pPr>
        <w:adjustRightInd w:val="0"/>
        <w:snapToGrid w:val="0"/>
        <w:spacing w:line="500" w:lineRule="exact"/>
        <w:jc w:val="center"/>
        <w:rPr>
          <w:rFonts w:ascii="Times New Roman" w:hAnsi="Times New Roman" w:eastAsia="宋体"/>
          <w:caps w:val="0"/>
          <w:smallCaps w:val="0"/>
          <w:snapToGrid w:val="0"/>
          <w:color w:val="auto"/>
          <w:sz w:val="32"/>
          <w:highlight w:val="none"/>
        </w:rPr>
      </w:pPr>
    </w:p>
    <w:p>
      <w:pPr>
        <w:jc w:val="center"/>
        <w:rPr>
          <w:rFonts w:ascii="Times New Roman" w:hAnsi="Times New Roman" w:eastAsia="宋体"/>
          <w:caps w:val="0"/>
          <w:smallCaps w:val="0"/>
          <w:snapToGrid w:val="0"/>
          <w:color w:val="auto"/>
          <w:sz w:val="32"/>
          <w:highlight w:val="none"/>
        </w:rPr>
      </w:pPr>
      <w:r>
        <w:rPr>
          <w:rFonts w:hint="eastAsia" w:ascii="Times New Roman" w:hAnsi="Times New Roman" w:eastAsia="宋体"/>
          <w:caps w:val="0"/>
          <w:smallCaps w:val="0"/>
          <w:snapToGrid w:val="0"/>
          <w:color w:val="auto"/>
          <w:sz w:val="32"/>
          <w:highlight w:val="none"/>
        </w:rPr>
        <w:t>日期：</w:t>
      </w:r>
      <w:r>
        <w:rPr>
          <w:rFonts w:hint="eastAsia" w:ascii="Times New Roman" w:hAnsi="Times New Roman" w:eastAsia="宋体"/>
          <w:caps w:val="0"/>
          <w:smallCaps w:val="0"/>
          <w:snapToGrid w:val="0"/>
          <w:color w:val="auto"/>
          <w:sz w:val="32"/>
          <w:highlight w:val="none"/>
          <w:u w:val="single"/>
        </w:rPr>
        <w:t>202</w:t>
      </w:r>
      <w:r>
        <w:rPr>
          <w:rFonts w:hint="eastAsia" w:ascii="Times New Roman" w:hAnsi="Times New Roman" w:eastAsia="宋体"/>
          <w:caps w:val="0"/>
          <w:smallCaps w:val="0"/>
          <w:snapToGrid w:val="0"/>
          <w:color w:val="auto"/>
          <w:sz w:val="32"/>
          <w:highlight w:val="none"/>
          <w:u w:val="single"/>
          <w:lang w:val="en-US" w:eastAsia="zh-CN"/>
        </w:rPr>
        <w:t>2</w:t>
      </w:r>
      <w:r>
        <w:rPr>
          <w:rFonts w:hint="eastAsia" w:ascii="Times New Roman" w:hAnsi="Times New Roman" w:eastAsia="宋体"/>
          <w:caps w:val="0"/>
          <w:smallCaps w:val="0"/>
          <w:snapToGrid w:val="0"/>
          <w:color w:val="auto"/>
          <w:sz w:val="32"/>
          <w:highlight w:val="none"/>
        </w:rPr>
        <w:t>年</w:t>
      </w:r>
      <w:r>
        <w:rPr>
          <w:rFonts w:hint="eastAsia" w:ascii="Times New Roman" w:hAnsi="Times New Roman" w:eastAsia="宋体"/>
          <w:caps w:val="0"/>
          <w:smallCaps w:val="0"/>
          <w:snapToGrid w:val="0"/>
          <w:color w:val="auto"/>
          <w:sz w:val="32"/>
          <w:highlight w:val="none"/>
          <w:u w:val="single"/>
          <w:lang w:val="en-US" w:eastAsia="zh-CN"/>
        </w:rPr>
        <w:t>7</w:t>
      </w:r>
      <w:r>
        <w:rPr>
          <w:rFonts w:hint="eastAsia" w:ascii="Times New Roman" w:hAnsi="Times New Roman" w:eastAsia="宋体"/>
          <w:caps w:val="0"/>
          <w:smallCaps w:val="0"/>
          <w:snapToGrid w:val="0"/>
          <w:color w:val="auto"/>
          <w:sz w:val="32"/>
          <w:highlight w:val="none"/>
        </w:rPr>
        <w:t>月</w:t>
      </w:r>
    </w:p>
    <w:p>
      <w:pPr>
        <w:jc w:val="center"/>
        <w:rPr>
          <w:rFonts w:ascii="Times New Roman" w:hAnsi="Times New Roman" w:eastAsia="宋体" w:cs="仿宋"/>
          <w:caps w:val="0"/>
          <w:smallCaps w:val="0"/>
          <w:color w:val="auto"/>
          <w:sz w:val="28"/>
          <w:szCs w:val="28"/>
          <w:highlight w:val="none"/>
        </w:rPr>
      </w:pPr>
    </w:p>
    <w:p>
      <w:pPr>
        <w:jc w:val="center"/>
        <w:rPr>
          <w:rFonts w:ascii="Times New Roman" w:hAnsi="Times New Roman" w:eastAsia="宋体" w:cs="仿宋"/>
          <w:caps w:val="0"/>
          <w:smallCaps w:val="0"/>
          <w:color w:val="auto"/>
          <w:sz w:val="28"/>
          <w:szCs w:val="28"/>
          <w:highlight w:val="none"/>
        </w:rPr>
      </w:pPr>
    </w:p>
    <w:p>
      <w:pPr>
        <w:jc w:val="center"/>
        <w:rPr>
          <w:rFonts w:ascii="Times New Roman" w:hAnsi="Times New Roman" w:eastAsia="宋体" w:cs="仿宋"/>
          <w:caps w:val="0"/>
          <w:smallCaps w:val="0"/>
          <w:color w:val="auto"/>
          <w:sz w:val="28"/>
          <w:szCs w:val="28"/>
          <w:highlight w:val="none"/>
        </w:rPr>
      </w:pPr>
      <w:r>
        <w:rPr>
          <w:rFonts w:hint="eastAsia" w:ascii="Times New Roman" w:hAnsi="Times New Roman" w:eastAsia="宋体" w:cs="仿宋"/>
          <w:caps w:val="0"/>
          <w:smallCaps w:val="0"/>
          <w:color w:val="auto"/>
          <w:sz w:val="28"/>
          <w:szCs w:val="28"/>
          <w:highlight w:val="none"/>
        </w:rPr>
        <w:t>目   录</w:t>
      </w:r>
      <w:bookmarkEnd w:id="0"/>
      <w:bookmarkEnd w:id="1"/>
      <w:bookmarkEnd w:id="2"/>
    </w:p>
    <w:p>
      <w:pPr>
        <w:pStyle w:val="17"/>
        <w:tabs>
          <w:tab w:val="right" w:leader="dot" w:pos="9638"/>
        </w:tabs>
      </w:pPr>
      <w:bookmarkStart w:id="3" w:name="_Toc144974479"/>
      <w:bookmarkStart w:id="4" w:name="_Toc152045511"/>
      <w:bookmarkStart w:id="5" w:name="_Toc152042287"/>
      <w:bookmarkStart w:id="6" w:name="_Toc179632527"/>
      <w:permStart w:id="0" w:edGrp="everyone"/>
      <w:r>
        <w:rPr>
          <w:rFonts w:hint="eastAsia" w:ascii="Times New Roman" w:hAnsi="Times New Roman" w:eastAsia="宋体" w:cs="仿宋"/>
          <w:b w:val="0"/>
          <w:bCs w:val="0"/>
          <w:iCs/>
          <w:caps w:val="0"/>
          <w:smallCaps w:val="0"/>
          <w:color w:val="auto"/>
          <w:sz w:val="24"/>
          <w:szCs w:val="24"/>
          <w:highlight w:val="none"/>
        </w:rPr>
        <w:fldChar w:fldCharType="begin"/>
      </w:r>
      <w:r>
        <w:rPr>
          <w:rFonts w:hint="eastAsia" w:ascii="Times New Roman" w:hAnsi="Times New Roman" w:eastAsia="宋体" w:cs="仿宋"/>
          <w:b w:val="0"/>
          <w:bCs w:val="0"/>
          <w:iCs/>
          <w:caps w:val="0"/>
          <w:smallCaps w:val="0"/>
          <w:color w:val="auto"/>
          <w:sz w:val="24"/>
          <w:szCs w:val="24"/>
          <w:highlight w:val="none"/>
        </w:rPr>
        <w:instrText xml:space="preserve"> TOC \o "1-2" \h \z \u </w:instrText>
      </w:r>
      <w:r>
        <w:rPr>
          <w:rFonts w:hint="eastAsia" w:ascii="Times New Roman" w:hAnsi="Times New Roman" w:eastAsia="宋体" w:cs="仿宋"/>
          <w:b w:val="0"/>
          <w:bCs w:val="0"/>
          <w:iCs/>
          <w:caps w:val="0"/>
          <w:smallCaps w:val="0"/>
          <w:color w:val="auto"/>
          <w:sz w:val="24"/>
          <w:szCs w:val="24"/>
          <w:highlight w:val="none"/>
        </w:rPr>
        <w:fldChar w:fldCharType="separate"/>
      </w:r>
      <w:r>
        <w:rPr>
          <w:rFonts w:hint="eastAsia" w:ascii="Times New Roman" w:hAnsi="Times New Roman" w:eastAsia="宋体" w:cs="仿宋"/>
          <w:bCs w:val="0"/>
          <w:iCs/>
          <w:caps w:val="0"/>
          <w:smallCaps w:val="0"/>
          <w:color w:val="auto"/>
          <w:szCs w:val="24"/>
          <w:highlight w:val="none"/>
        </w:rPr>
        <w:fldChar w:fldCharType="begin"/>
      </w:r>
      <w:r>
        <w:rPr>
          <w:rFonts w:hint="eastAsia" w:ascii="Times New Roman" w:hAnsi="Times New Roman" w:eastAsia="宋体" w:cs="仿宋"/>
          <w:bCs w:val="0"/>
          <w:iCs/>
          <w:caps w:val="0"/>
          <w:smallCaps w:val="0"/>
          <w:szCs w:val="24"/>
          <w:highlight w:val="none"/>
        </w:rPr>
        <w:instrText xml:space="preserve"> HYPERLINK \l _Toc32423 </w:instrText>
      </w:r>
      <w:r>
        <w:rPr>
          <w:rFonts w:hint="eastAsia" w:ascii="Times New Roman" w:hAnsi="Times New Roman" w:eastAsia="宋体" w:cs="仿宋"/>
          <w:bCs w:val="0"/>
          <w:iCs/>
          <w:caps w:val="0"/>
          <w:smallCaps w:val="0"/>
          <w:szCs w:val="24"/>
          <w:highlight w:val="none"/>
        </w:rPr>
        <w:fldChar w:fldCharType="separate"/>
      </w:r>
      <w:r>
        <w:rPr>
          <w:rFonts w:hint="eastAsia" w:ascii="Times New Roman" w:hAnsi="Times New Roman" w:eastAsia="宋体" w:cs="仿宋"/>
          <w:caps w:val="0"/>
          <w:smallCaps w:val="0"/>
          <w:szCs w:val="32"/>
          <w:highlight w:val="none"/>
        </w:rPr>
        <w:t>第一章 招标公告（公开招标）</w:t>
      </w:r>
      <w:r>
        <w:tab/>
      </w:r>
      <w:r>
        <w:fldChar w:fldCharType="begin"/>
      </w:r>
      <w:r>
        <w:instrText xml:space="preserve"> PAGEREF _Toc32423 \h </w:instrText>
      </w:r>
      <w:r>
        <w:fldChar w:fldCharType="separate"/>
      </w:r>
      <w:r>
        <w:t>3</w:t>
      </w:r>
      <w:r>
        <w:fldChar w:fldCharType="end"/>
      </w:r>
      <w:r>
        <w:rPr>
          <w:rFonts w:hint="eastAsia" w:ascii="Times New Roman" w:hAnsi="Times New Roman" w:eastAsia="宋体" w:cs="仿宋"/>
          <w:bCs w:val="0"/>
          <w:iCs/>
          <w:caps w:val="0"/>
          <w:smallCaps w:val="0"/>
          <w:color w:val="auto"/>
          <w:szCs w:val="24"/>
          <w:highlight w:val="none"/>
        </w:rPr>
        <w:fldChar w:fldCharType="end"/>
      </w:r>
    </w:p>
    <w:p>
      <w:pPr>
        <w:pStyle w:val="17"/>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_Toc21256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32"/>
          <w:highlight w:val="none"/>
        </w:rPr>
        <w:t>第二章 投标人须知</w:t>
      </w:r>
      <w:r>
        <w:tab/>
      </w:r>
      <w:r>
        <w:fldChar w:fldCharType="begin"/>
      </w:r>
      <w:r>
        <w:instrText xml:space="preserve"> PAGEREF _Toc21256 \h </w:instrText>
      </w:r>
      <w:r>
        <w:fldChar w:fldCharType="separate"/>
      </w:r>
      <w:r>
        <w:t>7</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_Toc30188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投标人须知前附表</w:t>
      </w:r>
      <w:r>
        <w:tab/>
      </w:r>
      <w:r>
        <w:fldChar w:fldCharType="begin"/>
      </w:r>
      <w:r>
        <w:instrText xml:space="preserve"> PAGEREF _Toc30188 \h </w:instrText>
      </w:r>
      <w:r>
        <w:fldChar w:fldCharType="separate"/>
      </w:r>
      <w:r>
        <w:t>7</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_Toc32713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1. 总则</w:t>
      </w:r>
      <w:r>
        <w:tab/>
      </w:r>
      <w:r>
        <w:fldChar w:fldCharType="begin"/>
      </w:r>
      <w:r>
        <w:instrText xml:space="preserve"> PAGEREF _Toc32713 \h </w:instrText>
      </w:r>
      <w:r>
        <w:fldChar w:fldCharType="separate"/>
      </w:r>
      <w:r>
        <w:t>13</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_Toc30338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2. 招标文件</w:t>
      </w:r>
      <w:r>
        <w:tab/>
      </w:r>
      <w:r>
        <w:fldChar w:fldCharType="begin"/>
      </w:r>
      <w:r>
        <w:instrText xml:space="preserve"> PAGEREF _Toc30338 \h </w:instrText>
      </w:r>
      <w:r>
        <w:fldChar w:fldCharType="separate"/>
      </w:r>
      <w:r>
        <w:t>15</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_Toc20883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3. 投标文件</w:t>
      </w:r>
      <w:r>
        <w:tab/>
      </w:r>
      <w:r>
        <w:fldChar w:fldCharType="begin"/>
      </w:r>
      <w:r>
        <w:instrText xml:space="preserve"> PAGEREF _Toc20883 \h </w:instrText>
      </w:r>
      <w:r>
        <w:fldChar w:fldCharType="separate"/>
      </w:r>
      <w:r>
        <w:t>15</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_Toc19996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4. 投标</w:t>
      </w:r>
      <w:r>
        <w:tab/>
      </w:r>
      <w:r>
        <w:fldChar w:fldCharType="begin"/>
      </w:r>
      <w:r>
        <w:instrText xml:space="preserve"> PAGEREF _Toc19996 \h </w:instrText>
      </w:r>
      <w:r>
        <w:fldChar w:fldCharType="separate"/>
      </w:r>
      <w:r>
        <w:t>19</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_Toc3327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5. 开标（采用远程不见面方式）</w:t>
      </w:r>
      <w:r>
        <w:tab/>
      </w:r>
      <w:r>
        <w:fldChar w:fldCharType="begin"/>
      </w:r>
      <w:r>
        <w:instrText xml:space="preserve"> PAGEREF _Toc3327 \h </w:instrText>
      </w:r>
      <w:r>
        <w:fldChar w:fldCharType="separate"/>
      </w:r>
      <w:r>
        <w:t>20</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_Toc22991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6. 评标</w:t>
      </w:r>
      <w:r>
        <w:tab/>
      </w:r>
      <w:r>
        <w:fldChar w:fldCharType="begin"/>
      </w:r>
      <w:r>
        <w:instrText xml:space="preserve"> PAGEREF _Toc22991 \h </w:instrText>
      </w:r>
      <w:r>
        <w:fldChar w:fldCharType="separate"/>
      </w:r>
      <w:r>
        <w:t>20</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_Toc8740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7. 合同授予</w:t>
      </w:r>
      <w:r>
        <w:tab/>
      </w:r>
      <w:r>
        <w:fldChar w:fldCharType="begin"/>
      </w:r>
      <w:r>
        <w:instrText xml:space="preserve"> PAGEREF _Toc8740 \h </w:instrText>
      </w:r>
      <w:r>
        <w:fldChar w:fldCharType="separate"/>
      </w:r>
      <w:r>
        <w:t>21</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_Toc6982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8.</w:t>
      </w:r>
      <w:r>
        <w:rPr>
          <w:rFonts w:hint="eastAsia" w:ascii="Times New Roman" w:hAnsi="Times New Roman" w:eastAsia="宋体" w:cs="仿宋"/>
          <w:caps w:val="0"/>
          <w:smallCaps w:val="0"/>
          <w:szCs w:val="24"/>
          <w:highlight w:val="none"/>
          <w:lang w:val="en-US" w:eastAsia="zh-CN"/>
        </w:rPr>
        <w:t xml:space="preserve"> </w:t>
      </w:r>
      <w:r>
        <w:rPr>
          <w:rFonts w:hint="eastAsia" w:ascii="Times New Roman" w:hAnsi="Times New Roman" w:eastAsia="宋体" w:cs="仿宋"/>
          <w:caps w:val="0"/>
          <w:smallCaps w:val="0"/>
          <w:szCs w:val="24"/>
          <w:highlight w:val="none"/>
        </w:rPr>
        <w:t>重新招标和不再招标</w:t>
      </w:r>
      <w:r>
        <w:tab/>
      </w:r>
      <w:r>
        <w:fldChar w:fldCharType="begin"/>
      </w:r>
      <w:r>
        <w:instrText xml:space="preserve"> PAGEREF _Toc6982 \h </w:instrText>
      </w:r>
      <w:r>
        <w:fldChar w:fldCharType="separate"/>
      </w:r>
      <w:r>
        <w:t>22</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_Toc24110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Times New Roman"/>
          <w:bCs/>
          <w:caps w:val="0"/>
          <w:smallCaps w:val="0"/>
          <w:szCs w:val="28"/>
          <w:highlight w:val="none"/>
        </w:rPr>
        <w:t>9.纪律和监督</w:t>
      </w:r>
      <w:r>
        <w:tab/>
      </w:r>
      <w:r>
        <w:fldChar w:fldCharType="begin"/>
      </w:r>
      <w:r>
        <w:instrText xml:space="preserve"> PAGEREF _Toc24110 \h </w:instrText>
      </w:r>
      <w:r>
        <w:fldChar w:fldCharType="separate"/>
      </w:r>
      <w:r>
        <w:t>22</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_Toc23683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lang w:val="en-US" w:eastAsia="zh-CN"/>
        </w:rPr>
        <w:t>9.2 对投标人的纪律要求</w:t>
      </w:r>
      <w:r>
        <w:tab/>
      </w:r>
      <w:r>
        <w:fldChar w:fldCharType="begin"/>
      </w:r>
      <w:r>
        <w:instrText xml:space="preserve"> PAGEREF _Toc23683 \h </w:instrText>
      </w:r>
      <w:r>
        <w:fldChar w:fldCharType="separate"/>
      </w:r>
      <w:r>
        <w:t>23</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_Toc22157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lang w:val="en-US" w:eastAsia="zh-CN"/>
        </w:rPr>
        <w:t>10 需要补充的其他内容</w:t>
      </w:r>
      <w:r>
        <w:tab/>
      </w:r>
      <w:r>
        <w:fldChar w:fldCharType="begin"/>
      </w:r>
      <w:r>
        <w:instrText xml:space="preserve"> PAGEREF _Toc22157 \h </w:instrText>
      </w:r>
      <w:r>
        <w:fldChar w:fldCharType="separate"/>
      </w:r>
      <w:r>
        <w:t>23</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7"/>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_Toc27329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32"/>
          <w:highlight w:val="none"/>
        </w:rPr>
        <w:t>第三章 评标、定标办法</w:t>
      </w:r>
      <w:r>
        <w:tab/>
      </w:r>
      <w:r>
        <w:fldChar w:fldCharType="begin"/>
      </w:r>
      <w:r>
        <w:instrText xml:space="preserve"> PAGEREF _Toc27329 \h </w:instrText>
      </w:r>
      <w:r>
        <w:fldChar w:fldCharType="separate"/>
      </w:r>
      <w:r>
        <w:t>24</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_Toc17115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aps w:val="0"/>
          <w:smallCaps w:val="0"/>
          <w:szCs w:val="24"/>
          <w:highlight w:val="none"/>
        </w:rPr>
        <w:t>一．总则</w:t>
      </w:r>
      <w:r>
        <w:tab/>
      </w:r>
      <w:r>
        <w:fldChar w:fldCharType="begin"/>
      </w:r>
      <w:r>
        <w:instrText xml:space="preserve"> PAGEREF _Toc17115 \h </w:instrText>
      </w:r>
      <w:r>
        <w:fldChar w:fldCharType="separate"/>
      </w:r>
      <w:r>
        <w:t>24</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_Toc26971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aps w:val="0"/>
          <w:smallCaps w:val="0"/>
          <w:szCs w:val="24"/>
          <w:highlight w:val="none"/>
        </w:rPr>
        <w:t>二．评标</w:t>
      </w:r>
      <w:r>
        <w:tab/>
      </w:r>
      <w:r>
        <w:fldChar w:fldCharType="begin"/>
      </w:r>
      <w:r>
        <w:instrText xml:space="preserve"> PAGEREF _Toc26971 \h </w:instrText>
      </w:r>
      <w:r>
        <w:fldChar w:fldCharType="separate"/>
      </w:r>
      <w:r>
        <w:t>24</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_Toc25252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评标办法前附表</w:t>
      </w:r>
      <w:r>
        <w:tab/>
      </w:r>
      <w:r>
        <w:fldChar w:fldCharType="begin"/>
      </w:r>
      <w:r>
        <w:instrText xml:space="preserve"> PAGEREF _Toc25252 \h </w:instrText>
      </w:r>
      <w:r>
        <w:fldChar w:fldCharType="separate"/>
      </w:r>
      <w:r>
        <w:t>24</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_Toc1243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1. 评标方法</w:t>
      </w:r>
      <w:r>
        <w:tab/>
      </w:r>
      <w:r>
        <w:fldChar w:fldCharType="begin"/>
      </w:r>
      <w:r>
        <w:instrText xml:space="preserve"> PAGEREF _Toc1243 \h </w:instrText>
      </w:r>
      <w:r>
        <w:fldChar w:fldCharType="separate"/>
      </w:r>
      <w:r>
        <w:t>26</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_Toc14003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2. 评审标准</w:t>
      </w:r>
      <w:r>
        <w:tab/>
      </w:r>
      <w:r>
        <w:fldChar w:fldCharType="begin"/>
      </w:r>
      <w:r>
        <w:instrText xml:space="preserve"> PAGEREF _Toc14003 \h </w:instrText>
      </w:r>
      <w:r>
        <w:fldChar w:fldCharType="separate"/>
      </w:r>
      <w:r>
        <w:t>26</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_Toc20388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24"/>
          <w:highlight w:val="none"/>
        </w:rPr>
        <w:t>3. 评标程序</w:t>
      </w:r>
      <w:r>
        <w:tab/>
      </w:r>
      <w:r>
        <w:fldChar w:fldCharType="begin"/>
      </w:r>
      <w:r>
        <w:instrText xml:space="preserve"> PAGEREF _Toc20388 \h </w:instrText>
      </w:r>
      <w:r>
        <w:fldChar w:fldCharType="separate"/>
      </w:r>
      <w:r>
        <w:t>28</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9"/>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_Toc20888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aps w:val="0"/>
          <w:smallCaps w:val="0"/>
          <w:highlight w:val="none"/>
        </w:rPr>
        <w:t>三．定标</w:t>
      </w:r>
      <w:r>
        <w:tab/>
      </w:r>
      <w:r>
        <w:fldChar w:fldCharType="begin"/>
      </w:r>
      <w:r>
        <w:instrText xml:space="preserve"> PAGEREF _Toc20888 \h </w:instrText>
      </w:r>
      <w:r>
        <w:fldChar w:fldCharType="separate"/>
      </w:r>
      <w:r>
        <w:t>30</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7"/>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_Toc7382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bCs/>
          <w:caps w:val="0"/>
          <w:smallCaps w:val="0"/>
          <w:kern w:val="44"/>
          <w:szCs w:val="44"/>
          <w:highlight w:val="none"/>
        </w:rPr>
        <w:t>第四章  合同主要条款</w:t>
      </w:r>
      <w:r>
        <w:tab/>
      </w:r>
      <w:r>
        <w:fldChar w:fldCharType="begin"/>
      </w:r>
      <w:r>
        <w:instrText xml:space="preserve"> PAGEREF _Toc7382 \h </w:instrText>
      </w:r>
      <w:r>
        <w:fldChar w:fldCharType="separate"/>
      </w:r>
      <w:r>
        <w:t>31</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7"/>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_Toc17017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32"/>
          <w:highlight w:val="none"/>
        </w:rPr>
        <w:t>第五章  设计任务书</w:t>
      </w:r>
      <w:r>
        <w:tab/>
      </w:r>
      <w:r>
        <w:fldChar w:fldCharType="begin"/>
      </w:r>
      <w:r>
        <w:instrText xml:space="preserve"> PAGEREF _Toc17017 \h </w:instrText>
      </w:r>
      <w:r>
        <w:fldChar w:fldCharType="separate"/>
      </w:r>
      <w:r>
        <w:t>49</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17"/>
        <w:tabs>
          <w:tab w:val="right" w:leader="dot" w:pos="9638"/>
        </w:tabs>
      </w:pPr>
      <w:r>
        <w:rPr>
          <w:rFonts w:hint="eastAsia" w:ascii="Times New Roman" w:hAnsi="Times New Roman" w:eastAsia="宋体" w:cs="仿宋"/>
          <w:bCs w:val="0"/>
          <w:iCs/>
          <w:caps w:val="0"/>
          <w:smallCaps w:val="0"/>
          <w:color w:val="auto"/>
          <w:kern w:val="2"/>
          <w:szCs w:val="24"/>
          <w:highlight w:val="none"/>
        </w:rPr>
        <w:fldChar w:fldCharType="begin"/>
      </w:r>
      <w:r>
        <w:rPr>
          <w:rFonts w:hint="eastAsia" w:ascii="Times New Roman" w:hAnsi="Times New Roman" w:eastAsia="宋体" w:cs="仿宋"/>
          <w:bCs w:val="0"/>
          <w:iCs/>
          <w:caps w:val="0"/>
          <w:smallCaps w:val="0"/>
          <w:kern w:val="2"/>
          <w:szCs w:val="24"/>
          <w:highlight w:val="none"/>
        </w:rPr>
        <w:instrText xml:space="preserve"> HYPERLINK \l _Toc8035 </w:instrText>
      </w:r>
      <w:r>
        <w:rPr>
          <w:rFonts w:hint="eastAsia" w:ascii="Times New Roman" w:hAnsi="Times New Roman" w:eastAsia="宋体" w:cs="仿宋"/>
          <w:bCs w:val="0"/>
          <w:iCs/>
          <w:caps w:val="0"/>
          <w:smallCaps w:val="0"/>
          <w:kern w:val="2"/>
          <w:szCs w:val="24"/>
          <w:highlight w:val="none"/>
        </w:rPr>
        <w:fldChar w:fldCharType="separate"/>
      </w:r>
      <w:r>
        <w:rPr>
          <w:rFonts w:hint="eastAsia" w:ascii="Times New Roman" w:hAnsi="Times New Roman" w:eastAsia="宋体" w:cs="仿宋"/>
          <w:caps w:val="0"/>
          <w:smallCaps w:val="0"/>
          <w:szCs w:val="32"/>
          <w:highlight w:val="none"/>
        </w:rPr>
        <w:t>第六章  投标文件格式</w:t>
      </w:r>
      <w:r>
        <w:tab/>
      </w:r>
      <w:r>
        <w:fldChar w:fldCharType="begin"/>
      </w:r>
      <w:r>
        <w:instrText xml:space="preserve"> PAGEREF _Toc8035 \h </w:instrText>
      </w:r>
      <w:r>
        <w:fldChar w:fldCharType="separate"/>
      </w:r>
      <w:r>
        <w:t>56</w:t>
      </w:r>
      <w:r>
        <w:fldChar w:fldCharType="end"/>
      </w:r>
      <w:r>
        <w:rPr>
          <w:rFonts w:hint="eastAsia" w:ascii="Times New Roman" w:hAnsi="Times New Roman" w:eastAsia="宋体" w:cs="仿宋"/>
          <w:bCs w:val="0"/>
          <w:iCs/>
          <w:caps w:val="0"/>
          <w:smallCaps w:val="0"/>
          <w:color w:val="auto"/>
          <w:kern w:val="2"/>
          <w:szCs w:val="24"/>
          <w:highlight w:val="none"/>
        </w:rPr>
        <w:fldChar w:fldCharType="end"/>
      </w:r>
    </w:p>
    <w:p>
      <w:pPr>
        <w:pStyle w:val="5"/>
        <w:jc w:val="center"/>
        <w:rPr>
          <w:rFonts w:ascii="Times New Roman" w:hAnsi="Times New Roman" w:eastAsia="宋体" w:cs="仿宋"/>
          <w:b w:val="0"/>
          <w:bCs w:val="0"/>
          <w:iCs/>
          <w:caps w:val="0"/>
          <w:smallCaps w:val="0"/>
          <w:color w:val="auto"/>
          <w:kern w:val="2"/>
          <w:sz w:val="24"/>
          <w:szCs w:val="24"/>
          <w:highlight w:val="none"/>
        </w:rPr>
        <w:sectPr>
          <w:headerReference r:id="rId3" w:type="default"/>
          <w:footerReference r:id="rId4" w:type="default"/>
          <w:pgSz w:w="11906" w:h="16838"/>
          <w:pgMar w:top="1134" w:right="1134" w:bottom="1134" w:left="1134" w:header="851" w:footer="992" w:gutter="0"/>
          <w:cols w:space="720" w:num="1"/>
          <w:docGrid w:type="lines" w:linePitch="312" w:charSpace="0"/>
        </w:sectPr>
      </w:pPr>
      <w:r>
        <w:rPr>
          <w:rFonts w:hint="eastAsia" w:ascii="Times New Roman" w:hAnsi="Times New Roman" w:eastAsia="宋体" w:cs="仿宋"/>
          <w:bCs w:val="0"/>
          <w:iCs/>
          <w:caps w:val="0"/>
          <w:smallCaps w:val="0"/>
          <w:color w:val="auto"/>
          <w:kern w:val="2"/>
          <w:szCs w:val="24"/>
          <w:highlight w:val="none"/>
        </w:rPr>
        <w:fldChar w:fldCharType="end"/>
      </w:r>
      <w:permEnd w:id="0"/>
    </w:p>
    <w:p>
      <w:pPr>
        <w:pStyle w:val="5"/>
        <w:spacing w:before="0" w:after="0" w:line="500" w:lineRule="exact"/>
        <w:jc w:val="center"/>
        <w:rPr>
          <w:rFonts w:ascii="Times New Roman" w:hAnsi="Times New Roman" w:eastAsia="宋体" w:cs="仿宋"/>
          <w:caps w:val="0"/>
          <w:smallCaps w:val="0"/>
          <w:color w:val="auto"/>
          <w:sz w:val="32"/>
          <w:szCs w:val="32"/>
          <w:highlight w:val="none"/>
        </w:rPr>
      </w:pPr>
      <w:bookmarkStart w:id="7" w:name="_Toc247096243"/>
      <w:bookmarkStart w:id="8" w:name="_Toc32423"/>
      <w:bookmarkStart w:id="9" w:name="_Toc247085671"/>
      <w:bookmarkStart w:id="10" w:name="_Toc246996900"/>
      <w:bookmarkStart w:id="11" w:name="_Toc246996157"/>
      <w:r>
        <w:rPr>
          <w:rFonts w:hint="eastAsia" w:ascii="Times New Roman" w:hAnsi="Times New Roman" w:eastAsia="宋体" w:cs="仿宋"/>
          <w:caps w:val="0"/>
          <w:smallCaps w:val="0"/>
          <w:color w:val="auto"/>
          <w:sz w:val="32"/>
          <w:szCs w:val="32"/>
          <w:highlight w:val="none"/>
        </w:rPr>
        <w:t>第一章 招标公告</w:t>
      </w:r>
      <w:bookmarkEnd w:id="3"/>
      <w:bookmarkEnd w:id="4"/>
      <w:bookmarkEnd w:id="5"/>
      <w:bookmarkEnd w:id="6"/>
      <w:r>
        <w:rPr>
          <w:rFonts w:hint="eastAsia" w:ascii="Times New Roman" w:hAnsi="Times New Roman" w:eastAsia="宋体" w:cs="仿宋"/>
          <w:caps w:val="0"/>
          <w:smallCaps w:val="0"/>
          <w:color w:val="auto"/>
          <w:sz w:val="32"/>
          <w:szCs w:val="32"/>
          <w:highlight w:val="none"/>
        </w:rPr>
        <w:t>（公开招标）</w:t>
      </w:r>
      <w:bookmarkEnd w:id="7"/>
      <w:bookmarkEnd w:id="8"/>
      <w:bookmarkEnd w:id="9"/>
      <w:bookmarkEnd w:id="10"/>
      <w:bookmarkEnd w:id="11"/>
    </w:p>
    <w:p>
      <w:pPr>
        <w:jc w:val="center"/>
        <w:rPr>
          <w:rFonts w:ascii="Times New Roman" w:hAnsi="Times New Roman" w:eastAsia="宋体" w:cs="仿宋"/>
          <w:b/>
          <w:bCs/>
          <w:caps w:val="0"/>
          <w:smallCaps w:val="0"/>
          <w:color w:val="auto"/>
          <w:sz w:val="28"/>
          <w:szCs w:val="28"/>
          <w:highlight w:val="none"/>
        </w:rPr>
      </w:pPr>
      <w:r>
        <w:rPr>
          <w:rFonts w:hint="eastAsia" w:ascii="Times New Roman" w:hAnsi="Times New Roman" w:eastAsia="宋体" w:cs="仿宋"/>
          <w:b/>
          <w:bCs/>
          <w:caps w:val="0"/>
          <w:smallCaps w:val="0"/>
          <w:snapToGrid w:val="0"/>
          <w:color w:val="auto"/>
          <w:sz w:val="28"/>
          <w:szCs w:val="28"/>
          <w:highlight w:val="none"/>
          <w:lang w:eastAsia="zh-CN"/>
        </w:rPr>
        <w:t>湖州市合鑫建设开发有限公司太湖湾单元TH-08-02-04号地块开发建设项目（次地标）—室内精装修设计</w:t>
      </w:r>
      <w:r>
        <w:rPr>
          <w:rFonts w:hint="eastAsia" w:ascii="Times New Roman" w:hAnsi="Times New Roman" w:eastAsia="宋体" w:cs="仿宋"/>
          <w:b/>
          <w:bCs/>
          <w:caps w:val="0"/>
          <w:smallCaps w:val="0"/>
          <w:snapToGrid w:val="0"/>
          <w:color w:val="auto"/>
          <w:sz w:val="28"/>
          <w:szCs w:val="28"/>
          <w:highlight w:val="none"/>
        </w:rPr>
        <w:t>招标公告</w:t>
      </w:r>
    </w:p>
    <w:p>
      <w:pPr>
        <w:pStyle w:val="6"/>
        <w:spacing w:before="0" w:after="0" w:line="440" w:lineRule="exact"/>
        <w:rPr>
          <w:rFonts w:ascii="Times New Roman" w:hAnsi="Times New Roman" w:eastAsia="宋体" w:cs="仿宋"/>
          <w:caps w:val="0"/>
          <w:smallCaps w:val="0"/>
          <w:color w:val="auto"/>
          <w:sz w:val="24"/>
          <w:szCs w:val="24"/>
          <w:highlight w:val="none"/>
        </w:rPr>
      </w:pPr>
      <w:bookmarkStart w:id="12" w:name="_Toc31915"/>
      <w:r>
        <w:rPr>
          <w:rFonts w:hint="eastAsia" w:ascii="Times New Roman" w:hAnsi="Times New Roman" w:eastAsia="宋体" w:cs="仿宋"/>
          <w:caps w:val="0"/>
          <w:smallCaps w:val="0"/>
          <w:color w:val="auto"/>
          <w:sz w:val="24"/>
          <w:szCs w:val="24"/>
          <w:highlight w:val="none"/>
        </w:rPr>
        <w:t>1.</w:t>
      </w:r>
      <w:r>
        <w:rPr>
          <w:rFonts w:hint="eastAsia" w:ascii="Times New Roman" w:hAnsi="Times New Roman" w:eastAsia="宋体" w:cs="仿宋"/>
          <w:caps w:val="0"/>
          <w:smallCaps w:val="0"/>
          <w:color w:val="auto"/>
          <w:sz w:val="24"/>
          <w:szCs w:val="24"/>
          <w:highlight w:val="none"/>
          <w:lang w:val="en-US" w:eastAsia="zh-CN"/>
        </w:rPr>
        <w:t xml:space="preserve"> </w:t>
      </w:r>
      <w:r>
        <w:rPr>
          <w:rFonts w:hint="eastAsia" w:ascii="Times New Roman" w:hAnsi="Times New Roman" w:eastAsia="宋体" w:cs="仿宋"/>
          <w:caps w:val="0"/>
          <w:smallCaps w:val="0"/>
          <w:color w:val="auto"/>
          <w:sz w:val="24"/>
          <w:szCs w:val="24"/>
          <w:highlight w:val="none"/>
        </w:rPr>
        <w:t>招标条件</w:t>
      </w:r>
      <w:bookmarkEnd w:id="12"/>
    </w:p>
    <w:p>
      <w:pPr>
        <w:pStyle w:val="20"/>
        <w:adjustRightInd w:val="0"/>
        <w:snapToGrid w:val="0"/>
        <w:spacing w:before="0" w:beforeAutospacing="0" w:after="0" w:afterAutospacing="0" w:line="440" w:lineRule="exact"/>
        <w:jc w:val="both"/>
        <w:rPr>
          <w:rFonts w:ascii="Times New Roman" w:hAnsi="Times New Roman" w:eastAsia="宋体" w:cs="仿宋"/>
          <w:b/>
          <w:caps w:val="0"/>
          <w:smallCaps w:val="0"/>
          <w:color w:val="auto"/>
          <w:sz w:val="24"/>
          <w:szCs w:val="24"/>
          <w:highlight w:val="none"/>
        </w:rPr>
      </w:pPr>
      <w:r>
        <w:rPr>
          <w:rFonts w:ascii="Times New Roman" w:hAnsi="Times New Roman" w:eastAsia="宋体" w:cs="仿宋"/>
          <w:b/>
          <w:caps w:val="0"/>
          <w:smallCaps w:val="0"/>
          <w:color w:val="auto"/>
          <w:sz w:val="24"/>
          <w:szCs w:val="24"/>
          <w:highlight w:val="none"/>
        </w:rPr>
        <w:t>本项目为全流程电子招投标建设工程</w:t>
      </w:r>
      <w:r>
        <w:rPr>
          <w:rFonts w:hint="eastAsia" w:ascii="Times New Roman" w:hAnsi="Times New Roman" w:eastAsia="宋体" w:cs="仿宋"/>
          <w:b/>
          <w:caps w:val="0"/>
          <w:smallCaps w:val="0"/>
          <w:color w:val="auto"/>
          <w:sz w:val="24"/>
          <w:szCs w:val="24"/>
          <w:highlight w:val="none"/>
        </w:rPr>
        <w:t>设计项目（服务类）</w:t>
      </w:r>
      <w:r>
        <w:rPr>
          <w:rFonts w:ascii="Times New Roman" w:hAnsi="Times New Roman" w:eastAsia="宋体" w:cs="仿宋"/>
          <w:b/>
          <w:caps w:val="0"/>
          <w:smallCaps w:val="0"/>
          <w:color w:val="auto"/>
          <w:sz w:val="24"/>
          <w:szCs w:val="24"/>
          <w:highlight w:val="none"/>
        </w:rPr>
        <w:t>【采用远程不见面开标方式】。</w:t>
      </w:r>
    </w:p>
    <w:p>
      <w:pPr>
        <w:pStyle w:val="6"/>
        <w:spacing w:before="0" w:after="0" w:line="440" w:lineRule="exact"/>
        <w:ind w:firstLine="472" w:firstLineChars="196"/>
        <w:rPr>
          <w:rFonts w:hint="eastAsia" w:ascii="Times New Roman" w:hAnsi="Times New Roman" w:eastAsia="宋体" w:cs="仿宋"/>
          <w:caps w:val="0"/>
          <w:smallCaps w:val="0"/>
          <w:color w:val="auto"/>
          <w:sz w:val="24"/>
          <w:szCs w:val="24"/>
          <w:highlight w:val="none"/>
          <w:lang w:eastAsia="zh-CN"/>
        </w:rPr>
      </w:pPr>
      <w:bookmarkStart w:id="13" w:name="_Toc6641"/>
      <w:r>
        <w:rPr>
          <w:rFonts w:hint="eastAsia" w:ascii="Times New Roman" w:hAnsi="Times New Roman" w:eastAsia="宋体" w:cs="仿宋"/>
          <w:caps w:val="0"/>
          <w:smallCaps w:val="0"/>
          <w:color w:val="auto"/>
          <w:kern w:val="0"/>
          <w:sz w:val="24"/>
          <w:highlight w:val="none"/>
        </w:rPr>
        <w:t>本招标项目</w:t>
      </w:r>
      <w:r>
        <w:rPr>
          <w:rFonts w:hint="eastAsia" w:ascii="Times New Roman" w:hAnsi="Times New Roman" w:eastAsia="宋体" w:cs="仿宋"/>
          <w:caps w:val="0"/>
          <w:smallCaps w:val="0"/>
          <w:color w:val="auto"/>
          <w:kern w:val="0"/>
          <w:sz w:val="24"/>
          <w:highlight w:val="none"/>
          <w:u w:val="single"/>
          <w:lang w:eastAsia="zh-CN"/>
        </w:rPr>
        <w:t>湖州市合鑫建设开发有限公司太湖湾单元TH-08-02-04号地块开发建设项目（次地标）—室内精装修设计</w:t>
      </w:r>
      <w:r>
        <w:rPr>
          <w:rFonts w:hint="eastAsia" w:ascii="Times New Roman" w:hAnsi="Times New Roman" w:eastAsia="宋体" w:cs="仿宋"/>
          <w:caps w:val="0"/>
          <w:smallCaps w:val="0"/>
          <w:color w:val="auto"/>
          <w:kern w:val="0"/>
          <w:sz w:val="24"/>
          <w:highlight w:val="none"/>
          <w:lang w:eastAsia="zh-CN"/>
        </w:rPr>
        <w:t>，</w:t>
      </w:r>
      <w:r>
        <w:rPr>
          <w:rFonts w:hint="eastAsia" w:ascii="Times New Roman" w:hAnsi="Times New Roman" w:eastAsia="宋体" w:cs="仿宋"/>
          <w:caps w:val="0"/>
          <w:smallCaps w:val="0"/>
          <w:color w:val="auto"/>
          <w:kern w:val="0"/>
          <w:sz w:val="24"/>
          <w:highlight w:val="none"/>
        </w:rPr>
        <w:t>招标人为</w:t>
      </w:r>
      <w:r>
        <w:rPr>
          <w:rFonts w:hint="eastAsia" w:ascii="Times New Roman" w:hAnsi="Times New Roman" w:eastAsia="宋体"/>
          <w:caps w:val="0"/>
          <w:smallCaps w:val="0"/>
          <w:color w:val="auto"/>
          <w:sz w:val="24"/>
          <w:highlight w:val="none"/>
          <w:u w:val="single"/>
          <w:lang w:eastAsia="zh-CN"/>
        </w:rPr>
        <w:t>湖州市合鑫建设开发有限公司、湖州市新闻传媒中心</w:t>
      </w:r>
      <w:r>
        <w:rPr>
          <w:rFonts w:hint="eastAsia" w:ascii="Times New Roman" w:hAnsi="Times New Roman" w:eastAsia="宋体" w:cs="仿宋"/>
          <w:caps w:val="0"/>
          <w:smallCaps w:val="0"/>
          <w:color w:val="auto"/>
          <w:kern w:val="0"/>
          <w:sz w:val="24"/>
          <w:highlight w:val="none"/>
        </w:rPr>
        <w:t>，本次招标设计费估价约</w:t>
      </w:r>
      <w:r>
        <w:rPr>
          <w:rFonts w:hint="eastAsia" w:ascii="Times New Roman" w:hAnsi="Times New Roman" w:eastAsia="宋体" w:cs="仿宋"/>
          <w:caps w:val="0"/>
          <w:smallCaps w:val="0"/>
          <w:color w:val="auto"/>
          <w:kern w:val="0"/>
          <w:sz w:val="24"/>
          <w:highlight w:val="none"/>
          <w:u w:val="single"/>
          <w:lang w:val="en-US" w:eastAsia="zh-CN"/>
        </w:rPr>
        <w:t>1200</w:t>
      </w:r>
      <w:r>
        <w:rPr>
          <w:rFonts w:hint="eastAsia" w:ascii="Times New Roman" w:hAnsi="Times New Roman" w:eastAsia="宋体" w:cs="仿宋"/>
          <w:caps w:val="0"/>
          <w:smallCaps w:val="0"/>
          <w:color w:val="auto"/>
          <w:kern w:val="0"/>
          <w:sz w:val="24"/>
          <w:highlight w:val="none"/>
        </w:rPr>
        <w:t>万元，建设资金来源为</w:t>
      </w:r>
      <w:permStart w:id="1" w:edGrp="everyone"/>
      <w:r>
        <w:rPr>
          <w:rFonts w:hint="eastAsia" w:ascii="Times New Roman" w:hAnsi="Times New Roman" w:eastAsia="宋体" w:cs="仿宋"/>
          <w:caps w:val="0"/>
          <w:smallCaps w:val="0"/>
          <w:color w:val="auto"/>
          <w:kern w:val="0"/>
          <w:sz w:val="24"/>
          <w:highlight w:val="none"/>
          <w:u w:val="single"/>
        </w:rPr>
        <w:t>自筹</w:t>
      </w:r>
      <w:permEnd w:id="1"/>
      <w:r>
        <w:rPr>
          <w:rFonts w:hint="eastAsia" w:ascii="Times New Roman" w:hAnsi="Times New Roman" w:eastAsia="宋体" w:cs="仿宋"/>
          <w:caps w:val="0"/>
          <w:smallCaps w:val="0"/>
          <w:color w:val="auto"/>
          <w:kern w:val="0"/>
          <w:sz w:val="24"/>
          <w:highlight w:val="none"/>
        </w:rPr>
        <w:t>，出资比例为</w:t>
      </w:r>
      <w:permStart w:id="2" w:edGrp="everyone"/>
      <w:r>
        <w:rPr>
          <w:rFonts w:hint="eastAsia" w:ascii="Times New Roman" w:hAnsi="Times New Roman" w:eastAsia="宋体" w:cs="仿宋"/>
          <w:caps w:val="0"/>
          <w:smallCaps w:val="0"/>
          <w:color w:val="auto"/>
          <w:kern w:val="0"/>
          <w:sz w:val="24"/>
          <w:highlight w:val="none"/>
          <w:u w:val="single"/>
        </w:rPr>
        <w:t>100%</w:t>
      </w:r>
      <w:permEnd w:id="2"/>
      <w:r>
        <w:rPr>
          <w:rFonts w:hint="eastAsia" w:ascii="Times New Roman" w:hAnsi="Times New Roman" w:eastAsia="宋体" w:cs="仿宋"/>
          <w:caps w:val="0"/>
          <w:smallCaps w:val="0"/>
          <w:color w:val="auto"/>
          <w:kern w:val="0"/>
          <w:sz w:val="24"/>
          <w:highlight w:val="none"/>
        </w:rPr>
        <w:t xml:space="preserve"> ，招标代理机构为</w:t>
      </w:r>
      <w:r>
        <w:rPr>
          <w:rFonts w:hint="eastAsia" w:ascii="Times New Roman" w:hAnsi="Times New Roman" w:eastAsia="宋体" w:cs="仿宋"/>
          <w:caps w:val="0"/>
          <w:smallCaps w:val="0"/>
          <w:color w:val="auto"/>
          <w:kern w:val="0"/>
          <w:sz w:val="24"/>
          <w:highlight w:val="none"/>
          <w:u w:val="single"/>
        </w:rPr>
        <w:t>浙江东南建设管理有限公司</w:t>
      </w:r>
      <w:r>
        <w:rPr>
          <w:rFonts w:hint="eastAsia" w:ascii="Times New Roman" w:hAnsi="Times New Roman" w:eastAsia="宋体" w:cs="仿宋"/>
          <w:caps w:val="0"/>
          <w:smallCaps w:val="0"/>
          <w:color w:val="auto"/>
          <w:kern w:val="0"/>
          <w:sz w:val="24"/>
          <w:highlight w:val="none"/>
        </w:rPr>
        <w:t>。项目已具备招标条件，现对该项目进行公开招标</w:t>
      </w:r>
      <w:r>
        <w:rPr>
          <w:rFonts w:hint="eastAsia" w:ascii="Times New Roman" w:hAnsi="Times New Roman" w:eastAsia="宋体" w:cs="仿宋"/>
          <w:caps w:val="0"/>
          <w:smallCaps w:val="0"/>
          <w:color w:val="auto"/>
          <w:kern w:val="0"/>
          <w:sz w:val="24"/>
          <w:highlight w:val="none"/>
          <w:lang w:eastAsia="zh-CN"/>
        </w:rPr>
        <w:t>，</w:t>
      </w:r>
      <w:r>
        <w:rPr>
          <w:rFonts w:hint="eastAsia" w:ascii="Times New Roman" w:hAnsi="Times New Roman" w:eastAsia="宋体" w:cs="仿宋"/>
          <w:caps w:val="0"/>
          <w:smallCaps w:val="0"/>
          <w:color w:val="auto"/>
          <w:kern w:val="0"/>
          <w:sz w:val="24"/>
          <w:highlight w:val="none"/>
        </w:rPr>
        <w:t>项目招标项目编号为</w:t>
      </w:r>
      <w:permStart w:id="3" w:edGrp="everyone"/>
      <w:r>
        <w:rPr>
          <w:rFonts w:hint="eastAsia" w:ascii="Times New Roman" w:hAnsi="Times New Roman" w:eastAsia="宋体" w:cs="仿宋"/>
          <w:caps w:val="0"/>
          <w:smallCaps w:val="0"/>
          <w:color w:val="auto"/>
          <w:kern w:val="0"/>
          <w:sz w:val="24"/>
          <w:highlight w:val="none"/>
          <w:u w:val="single"/>
        </w:rPr>
        <w:t xml:space="preserve"> </w:t>
      </w:r>
      <w:r>
        <w:rPr>
          <w:rFonts w:hint="eastAsia" w:ascii="Times New Roman" w:hAnsi="Times New Roman" w:eastAsia="宋体" w:cs="仿宋"/>
          <w:caps w:val="0"/>
          <w:smallCaps w:val="0"/>
          <w:color w:val="auto"/>
          <w:kern w:val="0"/>
          <w:sz w:val="24"/>
          <w:highlight w:val="none"/>
          <w:u w:val="single"/>
          <w:lang w:eastAsia="zh-CN"/>
        </w:rPr>
        <w:t>JF-0</w:t>
      </w:r>
      <w:r>
        <w:rPr>
          <w:rFonts w:hint="eastAsia" w:ascii="Times New Roman" w:hAnsi="Times New Roman" w:eastAsia="宋体" w:cs="仿宋"/>
          <w:caps w:val="0"/>
          <w:smallCaps w:val="0"/>
          <w:color w:val="auto"/>
          <w:kern w:val="0"/>
          <w:sz w:val="24"/>
          <w:highlight w:val="none"/>
          <w:u w:val="single"/>
          <w:lang w:val="en-US" w:eastAsia="zh-CN"/>
        </w:rPr>
        <w:t>42</w:t>
      </w:r>
      <w:r>
        <w:rPr>
          <w:rFonts w:hint="eastAsia" w:ascii="Times New Roman" w:hAnsi="Times New Roman" w:eastAsia="宋体" w:cs="仿宋"/>
          <w:caps w:val="0"/>
          <w:smallCaps w:val="0"/>
          <w:color w:val="auto"/>
          <w:kern w:val="0"/>
          <w:sz w:val="24"/>
          <w:highlight w:val="none"/>
          <w:u w:val="single"/>
          <w:lang w:eastAsia="zh-CN"/>
        </w:rPr>
        <w:t>X-HS</w:t>
      </w:r>
      <w:r>
        <w:rPr>
          <w:rFonts w:hint="eastAsia" w:ascii="Times New Roman" w:hAnsi="Times New Roman" w:eastAsia="宋体" w:cs="仿宋"/>
          <w:caps w:val="0"/>
          <w:smallCaps w:val="0"/>
          <w:color w:val="auto"/>
          <w:kern w:val="0"/>
          <w:sz w:val="24"/>
          <w:highlight w:val="none"/>
          <w:u w:val="single"/>
        </w:rPr>
        <w:t xml:space="preserve"> </w:t>
      </w:r>
      <w:r>
        <w:rPr>
          <w:rFonts w:hint="eastAsia" w:ascii="Times New Roman" w:hAnsi="Times New Roman" w:eastAsia="宋体" w:cs="仿宋"/>
          <w:caps w:val="0"/>
          <w:smallCaps w:val="0"/>
          <w:color w:val="auto"/>
          <w:kern w:val="0"/>
          <w:sz w:val="24"/>
          <w:highlight w:val="none"/>
          <w:u w:val="single"/>
          <w:lang w:eastAsia="zh-CN"/>
        </w:rPr>
        <w:t>。</w:t>
      </w:r>
      <w:bookmarkEnd w:id="13"/>
    </w:p>
    <w:permEnd w:id="3"/>
    <w:p>
      <w:pPr>
        <w:pStyle w:val="6"/>
        <w:spacing w:before="0" w:after="0" w:line="440" w:lineRule="exact"/>
        <w:rPr>
          <w:rFonts w:ascii="Times New Roman" w:hAnsi="Times New Roman" w:eastAsia="宋体" w:cs="仿宋"/>
          <w:caps w:val="0"/>
          <w:smallCaps w:val="0"/>
          <w:color w:val="auto"/>
          <w:sz w:val="24"/>
          <w:szCs w:val="24"/>
          <w:highlight w:val="none"/>
        </w:rPr>
      </w:pPr>
      <w:bookmarkStart w:id="14" w:name="_Toc13971"/>
      <w:r>
        <w:rPr>
          <w:rFonts w:hint="eastAsia" w:ascii="Times New Roman" w:hAnsi="Times New Roman" w:eastAsia="宋体" w:cs="仿宋"/>
          <w:caps w:val="0"/>
          <w:smallCaps w:val="0"/>
          <w:color w:val="auto"/>
          <w:sz w:val="24"/>
          <w:szCs w:val="24"/>
          <w:highlight w:val="none"/>
        </w:rPr>
        <w:t>2.</w:t>
      </w:r>
      <w:r>
        <w:rPr>
          <w:rFonts w:hint="eastAsia" w:ascii="Times New Roman" w:hAnsi="Times New Roman" w:eastAsia="宋体" w:cs="仿宋"/>
          <w:caps w:val="0"/>
          <w:smallCaps w:val="0"/>
          <w:color w:val="auto"/>
          <w:sz w:val="24"/>
          <w:szCs w:val="24"/>
          <w:highlight w:val="none"/>
          <w:lang w:val="en-US" w:eastAsia="zh-CN"/>
        </w:rPr>
        <w:t xml:space="preserve"> </w:t>
      </w:r>
      <w:r>
        <w:rPr>
          <w:rFonts w:hint="eastAsia" w:ascii="Times New Roman" w:hAnsi="Times New Roman" w:eastAsia="宋体" w:cs="仿宋"/>
          <w:caps w:val="0"/>
          <w:smallCaps w:val="0"/>
          <w:color w:val="auto"/>
          <w:sz w:val="24"/>
          <w:szCs w:val="24"/>
          <w:highlight w:val="none"/>
        </w:rPr>
        <w:t>项目概况与招标范围</w:t>
      </w:r>
      <w:bookmarkEnd w:id="14"/>
      <w:r>
        <w:rPr>
          <w:rFonts w:hint="eastAsia" w:ascii="Times New Roman" w:hAnsi="Times New Roman" w:eastAsia="宋体" w:cs="仿宋"/>
          <w:caps w:val="0"/>
          <w:smallCaps w:val="0"/>
          <w:color w:val="auto"/>
          <w:sz w:val="24"/>
          <w:szCs w:val="24"/>
          <w:highlight w:val="none"/>
        </w:rPr>
        <w:t xml:space="preserve"> </w:t>
      </w:r>
    </w:p>
    <w:p>
      <w:pPr>
        <w:pStyle w:val="20"/>
        <w:snapToGrid w:val="0"/>
        <w:spacing w:before="0" w:beforeAutospacing="0" w:after="0" w:afterAutospacing="0" w:line="440" w:lineRule="exact"/>
        <w:ind w:firstLine="496"/>
        <w:jc w:val="both"/>
        <w:rPr>
          <w:rFonts w:hint="eastAsia" w:ascii="Times New Roman" w:hAnsi="Times New Roman" w:eastAsia="宋体" w:cs="仿宋"/>
          <w:b/>
          <w:bCs/>
          <w:caps w:val="0"/>
          <w:smallCaps w:val="0"/>
          <w:color w:val="auto"/>
          <w:sz w:val="24"/>
          <w:szCs w:val="24"/>
          <w:highlight w:val="none"/>
        </w:rPr>
      </w:pPr>
      <w:r>
        <w:rPr>
          <w:rFonts w:hint="eastAsia" w:ascii="Times New Roman" w:hAnsi="Times New Roman" w:eastAsia="宋体" w:cs="仿宋"/>
          <w:b/>
          <w:bCs/>
          <w:caps w:val="0"/>
          <w:smallCaps w:val="0"/>
          <w:color w:val="auto"/>
          <w:sz w:val="24"/>
          <w:szCs w:val="24"/>
          <w:highlight w:val="none"/>
        </w:rPr>
        <w:t>2.1招标项目建设地点：</w:t>
      </w:r>
      <w:r>
        <w:rPr>
          <w:rFonts w:hint="eastAsia" w:ascii="Times New Roman" w:hAnsi="Times New Roman" w:eastAsia="宋体" w:cs="仿宋"/>
          <w:caps w:val="0"/>
          <w:smallCaps w:val="0"/>
          <w:color w:val="auto"/>
          <w:kern w:val="44"/>
          <w:sz w:val="24"/>
          <w:szCs w:val="24"/>
          <w:highlight w:val="none"/>
          <w:lang w:val="en-US" w:eastAsia="zh-CN" w:bidi="ar-SA"/>
        </w:rPr>
        <w:t>项目基地位于湖州市南太湖新区的长东片区CBD项目西区6号地块（次地标）。用地北临银山一路，南临银山二路，东侧为规划河道，西侧为规划道路。</w:t>
      </w:r>
    </w:p>
    <w:p>
      <w:pPr>
        <w:spacing w:line="440" w:lineRule="exact"/>
        <w:ind w:firstLine="482" w:firstLineChars="200"/>
        <w:rPr>
          <w:rFonts w:hint="eastAsia" w:ascii="Times New Roman" w:hAnsi="Times New Roman" w:eastAsia="宋体" w:cs="仿宋"/>
          <w:caps w:val="0"/>
          <w:smallCaps w:val="0"/>
          <w:color w:val="auto"/>
          <w:kern w:val="44"/>
          <w:sz w:val="24"/>
          <w:szCs w:val="24"/>
          <w:highlight w:val="none"/>
          <w:lang w:val="en-US" w:eastAsia="zh-CN" w:bidi="ar-SA"/>
        </w:rPr>
      </w:pPr>
      <w:r>
        <w:rPr>
          <w:rFonts w:hint="eastAsia" w:ascii="Times New Roman" w:hAnsi="Times New Roman" w:eastAsia="宋体" w:cs="仿宋"/>
          <w:b/>
          <w:bCs/>
          <w:caps w:val="0"/>
          <w:smallCaps w:val="0"/>
          <w:color w:val="auto"/>
          <w:sz w:val="24"/>
          <w:highlight w:val="none"/>
        </w:rPr>
        <w:t>2.2工程规模：</w:t>
      </w:r>
      <w:r>
        <w:rPr>
          <w:rFonts w:hint="eastAsia" w:ascii="Times New Roman" w:hAnsi="Times New Roman" w:eastAsia="宋体" w:cs="仿宋"/>
          <w:caps w:val="0"/>
          <w:smallCaps w:val="0"/>
          <w:color w:val="auto"/>
          <w:kern w:val="44"/>
          <w:sz w:val="24"/>
          <w:szCs w:val="24"/>
          <w:highlight w:val="none"/>
          <w:lang w:val="en-US" w:eastAsia="zh-CN" w:bidi="ar-SA"/>
        </w:rPr>
        <w:t>太湖湾单元TH-08-02-04号地块开发建设项目用地面积约33066.42平方米（不含代征道路面积），总建筑面积约210003.22平方米（含东西区地下室连接通道约3247.46平方米，不含不计容面积约8727.99平方米），其中主体地下室约70310平方米，东西区地下室连接通道约3247.46平方米。容积率4.13；建筑密度≤45%；绿化率≥15%。</w:t>
      </w:r>
    </w:p>
    <w:p>
      <w:pPr>
        <w:spacing w:line="440" w:lineRule="exact"/>
        <w:ind w:firstLine="480" w:firstLineChars="200"/>
        <w:rPr>
          <w:rFonts w:hint="default" w:ascii="Times New Roman" w:hAnsi="Times New Roman" w:eastAsia="宋体" w:cs="仿宋"/>
          <w:caps w:val="0"/>
          <w:smallCaps w:val="0"/>
          <w:color w:val="auto"/>
          <w:kern w:val="44"/>
          <w:sz w:val="24"/>
          <w:szCs w:val="24"/>
          <w:highlight w:val="none"/>
          <w:lang w:val="en-US" w:eastAsia="zh-CN" w:bidi="ar-SA"/>
        </w:rPr>
      </w:pPr>
      <w:r>
        <w:rPr>
          <w:rFonts w:hint="eastAsia" w:ascii="Times New Roman" w:hAnsi="Times New Roman" w:eastAsia="宋体" w:cs="仿宋"/>
          <w:caps w:val="0"/>
          <w:smallCaps w:val="0"/>
          <w:color w:val="auto"/>
          <w:kern w:val="44"/>
          <w:sz w:val="24"/>
          <w:szCs w:val="24"/>
          <w:highlight w:val="none"/>
          <w:lang w:val="en-US" w:eastAsia="zh-CN" w:bidi="ar-SA"/>
        </w:rPr>
        <w:t>本次装修设计面积约132490平方米。</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b/>
          <w:bCs/>
          <w:caps w:val="0"/>
          <w:smallCaps w:val="0"/>
          <w:color w:val="auto"/>
          <w:sz w:val="24"/>
          <w:highlight w:val="none"/>
        </w:rPr>
        <w:t>2.3</w:t>
      </w:r>
      <w:r>
        <w:rPr>
          <w:rFonts w:hint="eastAsia" w:cs="仿宋"/>
          <w:b/>
          <w:bCs/>
          <w:caps w:val="0"/>
          <w:smallCaps w:val="0"/>
          <w:color w:val="auto"/>
          <w:sz w:val="24"/>
          <w:highlight w:val="none"/>
          <w:lang w:val="en-US" w:eastAsia="zh-CN"/>
        </w:rPr>
        <w:t>招标范围</w:t>
      </w:r>
      <w:r>
        <w:rPr>
          <w:rFonts w:hint="eastAsia" w:ascii="Times New Roman" w:hAnsi="Times New Roman" w:eastAsia="宋体" w:cs="仿宋"/>
          <w:b/>
          <w:bCs/>
          <w:caps w:val="0"/>
          <w:smallCaps w:val="0"/>
          <w:color w:val="auto"/>
          <w:sz w:val="24"/>
          <w:highlight w:val="none"/>
        </w:rPr>
        <w:t>：</w:t>
      </w:r>
      <w:r>
        <w:rPr>
          <w:rFonts w:hint="eastAsia" w:ascii="Times New Roman" w:hAnsi="Times New Roman" w:eastAsia="宋体" w:cs="仿宋"/>
          <w:caps w:val="0"/>
          <w:smallCaps w:val="0"/>
          <w:color w:val="auto"/>
          <w:kern w:val="44"/>
          <w:sz w:val="24"/>
          <w:highlight w:val="none"/>
          <w:lang w:eastAsia="zh-CN"/>
        </w:rPr>
        <w:t>方案设计（包括方案优化）、初步设计（含概算编制）、施工图设计、后期配合服务【包含但不限于传媒专业设备（含广播、电视、报纸、新媒体等）的设计安装配合、后期装修施工配合服务等】的全过程设计工作（</w:t>
      </w:r>
      <w:r>
        <w:rPr>
          <w:rFonts w:hint="eastAsia" w:ascii="Times New Roman" w:hAnsi="Times New Roman" w:eastAsia="宋体" w:cs="仿宋"/>
          <w:caps w:val="0"/>
          <w:smallCaps w:val="0"/>
          <w:color w:val="auto"/>
          <w:kern w:val="44"/>
          <w:sz w:val="24"/>
          <w:highlight w:val="none"/>
          <w:lang w:val="en-US" w:eastAsia="zh-CN"/>
        </w:rPr>
        <w:t>包含各专项设计内容，</w:t>
      </w:r>
      <w:r>
        <w:rPr>
          <w:rFonts w:hint="eastAsia" w:ascii="Times New Roman" w:hAnsi="Times New Roman" w:eastAsia="宋体" w:cs="仿宋"/>
          <w:caps w:val="0"/>
          <w:smallCaps w:val="0"/>
          <w:color w:val="auto"/>
          <w:kern w:val="44"/>
          <w:sz w:val="24"/>
          <w:highlight w:val="none"/>
          <w:lang w:eastAsia="zh-CN"/>
        </w:rPr>
        <w:t>具体详见设计任务书）</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ascii="Times New Roman" w:hAnsi="Times New Roman" w:eastAsia="宋体" w:cs="仿宋"/>
          <w:caps w:val="0"/>
          <w:smallCaps w:val="0"/>
          <w:color w:val="auto"/>
          <w:kern w:val="44"/>
          <w:sz w:val="24"/>
          <w:highlight w:val="none"/>
        </w:rPr>
      </w:pPr>
      <w:r>
        <w:rPr>
          <w:rFonts w:hint="eastAsia" w:ascii="Times New Roman" w:hAnsi="Times New Roman" w:eastAsia="宋体" w:cs="仿宋"/>
          <w:b/>
          <w:bCs/>
          <w:caps w:val="0"/>
          <w:smallCaps w:val="0"/>
          <w:color w:val="auto"/>
          <w:sz w:val="24"/>
          <w:highlight w:val="none"/>
          <w:lang w:val="en-US" w:eastAsia="zh-CN"/>
        </w:rPr>
        <w:t>2.4</w:t>
      </w:r>
      <w:r>
        <w:rPr>
          <w:rFonts w:hint="eastAsia" w:ascii="Times New Roman" w:hAnsi="Times New Roman" w:eastAsia="宋体" w:cs="仿宋"/>
          <w:b/>
          <w:bCs/>
          <w:caps w:val="0"/>
          <w:smallCaps w:val="0"/>
          <w:color w:val="auto"/>
          <w:sz w:val="24"/>
          <w:highlight w:val="none"/>
        </w:rPr>
        <w:t>设计范围</w:t>
      </w:r>
      <w:r>
        <w:rPr>
          <w:rFonts w:hint="eastAsia" w:cs="仿宋"/>
          <w:b/>
          <w:bCs/>
          <w:caps w:val="0"/>
          <w:smallCaps w:val="0"/>
          <w:color w:val="auto"/>
          <w:sz w:val="24"/>
          <w:highlight w:val="none"/>
          <w:lang w:val="en-US" w:eastAsia="zh-CN"/>
        </w:rPr>
        <w:t>及</w:t>
      </w:r>
      <w:r>
        <w:rPr>
          <w:rFonts w:hint="eastAsia" w:ascii="Times New Roman" w:hAnsi="Times New Roman" w:eastAsia="宋体" w:cs="仿宋"/>
          <w:b/>
          <w:bCs/>
          <w:caps w:val="0"/>
          <w:smallCaps w:val="0"/>
          <w:color w:val="auto"/>
          <w:sz w:val="24"/>
          <w:highlight w:val="none"/>
          <w:lang w:val="en-US" w:eastAsia="zh-CN"/>
        </w:rPr>
        <w:t>设计内容：</w:t>
      </w:r>
      <w:r>
        <w:rPr>
          <w:rFonts w:hint="eastAsia" w:ascii="Times New Roman" w:hAnsi="Times New Roman" w:eastAsia="宋体" w:cs="仿宋"/>
          <w:caps w:val="0"/>
          <w:smallCaps w:val="0"/>
          <w:color w:val="auto"/>
          <w:kern w:val="44"/>
          <w:sz w:val="24"/>
          <w:highlight w:val="none"/>
        </w:rPr>
        <w:t>中标单位实行设计总负责制，承担本项目各设计阶段过程中所有的专业设计及配合服务工作。</w:t>
      </w:r>
      <w:r>
        <w:rPr>
          <w:rFonts w:hint="eastAsia" w:ascii="Times New Roman" w:hAnsi="Times New Roman" w:eastAsia="宋体"/>
          <w:caps w:val="0"/>
          <w:color w:val="auto"/>
          <w:kern w:val="2"/>
          <w:sz w:val="24"/>
          <w:szCs w:val="24"/>
          <w:highlight w:val="none"/>
        </w:rPr>
        <w:t>具体内容</w:t>
      </w:r>
      <w:r>
        <w:rPr>
          <w:rFonts w:hint="eastAsia" w:ascii="Times New Roman" w:hAnsi="Times New Roman" w:eastAsia="宋体"/>
          <w:caps w:val="0"/>
          <w:color w:val="auto"/>
          <w:kern w:val="2"/>
          <w:sz w:val="24"/>
          <w:szCs w:val="24"/>
          <w:highlight w:val="none"/>
          <w:lang w:val="en-US" w:eastAsia="zh-CN"/>
        </w:rPr>
        <w:t>包含但不限于以下内容</w:t>
      </w:r>
      <w:r>
        <w:rPr>
          <w:rFonts w:hint="eastAsia" w:ascii="Times New Roman" w:hAnsi="Times New Roman" w:eastAsia="宋体" w:cs="仿宋"/>
          <w:caps w:val="0"/>
          <w:smallCaps w:val="0"/>
          <w:color w:val="auto"/>
          <w:kern w:val="44"/>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eastAsia" w:ascii="Times New Roman" w:hAnsi="Times New Roman" w:eastAsia="宋体" w:cs="仿宋"/>
          <w:caps w:val="0"/>
          <w:smallCaps w:val="0"/>
          <w:color w:val="auto"/>
          <w:kern w:val="44"/>
          <w:sz w:val="24"/>
          <w:szCs w:val="24"/>
          <w:highlight w:val="none"/>
        </w:rPr>
      </w:pPr>
      <w:r>
        <w:rPr>
          <w:rFonts w:hint="eastAsia" w:ascii="Times New Roman" w:hAnsi="Times New Roman" w:eastAsia="宋体" w:cs="仿宋"/>
          <w:caps w:val="0"/>
          <w:smallCaps w:val="0"/>
          <w:color w:val="auto"/>
          <w:kern w:val="44"/>
          <w:sz w:val="24"/>
          <w:szCs w:val="24"/>
          <w:highlight w:val="none"/>
        </w:rPr>
        <w:t>消防设计、室内设计、暖通空调设计</w:t>
      </w:r>
      <w:r>
        <w:rPr>
          <w:rFonts w:hint="eastAsia" w:ascii="Times New Roman" w:hAnsi="Times New Roman" w:eastAsia="宋体" w:cs="仿宋"/>
          <w:caps w:val="0"/>
          <w:smallCaps w:val="0"/>
          <w:color w:val="auto"/>
          <w:kern w:val="44"/>
          <w:sz w:val="24"/>
          <w:szCs w:val="24"/>
          <w:highlight w:val="none"/>
          <w:lang w:eastAsia="zh-CN"/>
        </w:rPr>
        <w:t>、</w:t>
      </w:r>
      <w:r>
        <w:rPr>
          <w:rFonts w:hint="eastAsia" w:ascii="Times New Roman" w:hAnsi="Times New Roman" w:eastAsia="宋体" w:cs="仿宋"/>
          <w:caps w:val="0"/>
          <w:smallCaps w:val="0"/>
          <w:color w:val="auto"/>
          <w:kern w:val="44"/>
          <w:sz w:val="24"/>
          <w:szCs w:val="24"/>
          <w:highlight w:val="none"/>
          <w:lang w:val="en-US" w:eastAsia="zh-CN"/>
        </w:rPr>
        <w:t>智能化设计、标识标牌、水电设计</w:t>
      </w:r>
      <w:r>
        <w:rPr>
          <w:rFonts w:hint="eastAsia" w:ascii="Times New Roman" w:hAnsi="Times New Roman" w:eastAsia="宋体" w:cs="仿宋"/>
          <w:caps w:val="0"/>
          <w:smallCaps w:val="0"/>
          <w:color w:val="auto"/>
          <w:kern w:val="44"/>
          <w:sz w:val="24"/>
          <w:szCs w:val="24"/>
          <w:highlight w:val="none"/>
        </w:rPr>
        <w:t>以及所有可能的专业设计等</w:t>
      </w:r>
      <w:r>
        <w:rPr>
          <w:rFonts w:hint="eastAsia" w:ascii="Times New Roman" w:hAnsi="Times New Roman" w:eastAsia="宋体" w:cs="仿宋"/>
          <w:caps w:val="0"/>
          <w:smallCaps w:val="0"/>
          <w:color w:val="auto"/>
          <w:kern w:val="44"/>
          <w:sz w:val="24"/>
          <w:szCs w:val="24"/>
          <w:highlight w:val="none"/>
          <w:lang w:eastAsia="zh-CN"/>
        </w:rPr>
        <w:t>，不</w:t>
      </w:r>
      <w:r>
        <w:rPr>
          <w:rFonts w:hint="eastAsia" w:ascii="Times New Roman" w:hAnsi="Times New Roman" w:eastAsia="宋体" w:cs="仿宋"/>
          <w:caps w:val="0"/>
          <w:smallCaps w:val="0"/>
          <w:color w:val="auto"/>
          <w:kern w:val="44"/>
          <w:sz w:val="24"/>
          <w:szCs w:val="24"/>
          <w:highlight w:val="none"/>
          <w:lang w:val="en-US" w:eastAsia="zh-CN"/>
        </w:rPr>
        <w:t>包含</w:t>
      </w:r>
      <w:r>
        <w:rPr>
          <w:rFonts w:hint="eastAsia" w:ascii="Times New Roman" w:hAnsi="Times New Roman" w:eastAsia="宋体" w:cs="仿宋"/>
          <w:caps w:val="0"/>
          <w:smallCaps w:val="0"/>
          <w:color w:val="auto"/>
          <w:kern w:val="44"/>
          <w:sz w:val="24"/>
          <w:szCs w:val="24"/>
          <w:highlight w:val="none"/>
          <w:lang w:eastAsia="zh-CN"/>
        </w:rPr>
        <w:t>传媒专业设备（含广播、电视、报纸、新媒体等）的设计</w:t>
      </w:r>
      <w:r>
        <w:rPr>
          <w:rFonts w:hint="eastAsia" w:ascii="Times New Roman" w:hAnsi="Times New Roman" w:eastAsia="宋体" w:cs="仿宋"/>
          <w:caps w:val="0"/>
          <w:smallCaps w:val="0"/>
          <w:color w:val="auto"/>
          <w:kern w:val="44"/>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eastAsia" w:ascii="Times New Roman" w:hAnsi="Times New Roman" w:eastAsia="宋体" w:cs="仿宋"/>
          <w:caps w:val="0"/>
          <w:smallCaps w:val="0"/>
          <w:color w:val="auto"/>
          <w:kern w:val="44"/>
          <w:sz w:val="24"/>
          <w:szCs w:val="24"/>
          <w:highlight w:val="none"/>
        </w:rPr>
      </w:pPr>
      <w:r>
        <w:rPr>
          <w:rFonts w:hint="eastAsia" w:ascii="Times New Roman" w:hAnsi="Times New Roman" w:eastAsia="宋体" w:cs="仿宋"/>
          <w:caps w:val="0"/>
          <w:smallCaps w:val="0"/>
          <w:color w:val="auto"/>
          <w:kern w:val="44"/>
          <w:sz w:val="24"/>
          <w:szCs w:val="24"/>
          <w:highlight w:val="none"/>
        </w:rPr>
        <w:t>其中，室内装修标准内容为包含硬装、软装、空调、消防、智能化、灯光、五金、标识</w:t>
      </w:r>
      <w:r>
        <w:rPr>
          <w:rFonts w:hint="eastAsia" w:ascii="Times New Roman" w:hAnsi="Times New Roman" w:eastAsia="宋体" w:cs="仿宋"/>
          <w:caps w:val="0"/>
          <w:smallCaps w:val="0"/>
          <w:color w:val="auto"/>
          <w:kern w:val="44"/>
          <w:sz w:val="24"/>
          <w:szCs w:val="24"/>
          <w:highlight w:val="none"/>
          <w:lang w:val="en-US" w:eastAsia="zh-CN"/>
        </w:rPr>
        <w:t>指引系统</w:t>
      </w:r>
      <w:r>
        <w:rPr>
          <w:rFonts w:hint="eastAsia" w:ascii="Times New Roman" w:hAnsi="Times New Roman" w:eastAsia="宋体" w:cs="仿宋"/>
          <w:caps w:val="0"/>
          <w:smallCaps w:val="0"/>
          <w:color w:val="auto"/>
          <w:kern w:val="44"/>
          <w:sz w:val="24"/>
          <w:szCs w:val="24"/>
          <w:highlight w:val="none"/>
        </w:rPr>
        <w:t>、声学、厨房、机电等设计。</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outlineLvl w:val="9"/>
        <w:rPr>
          <w:rFonts w:hint="eastAsia" w:ascii="Times New Roman" w:hAnsi="Times New Roman" w:eastAsia="宋体" w:cs="仿宋"/>
          <w:b/>
          <w:bCs/>
          <w:caps w:val="0"/>
          <w:smallCaps w:val="0"/>
          <w:color w:val="auto"/>
          <w:kern w:val="44"/>
          <w:sz w:val="24"/>
          <w:szCs w:val="24"/>
          <w:highlight w:val="none"/>
          <w:lang w:eastAsia="zh-CN"/>
        </w:rPr>
      </w:pPr>
      <w:r>
        <w:rPr>
          <w:rFonts w:hint="eastAsia" w:ascii="Times New Roman" w:hAnsi="Times New Roman" w:eastAsia="宋体" w:cs="仿宋"/>
          <w:b/>
          <w:bCs/>
          <w:caps w:val="0"/>
          <w:smallCaps w:val="0"/>
          <w:color w:val="auto"/>
          <w:kern w:val="44"/>
          <w:sz w:val="24"/>
          <w:szCs w:val="24"/>
          <w:highlight w:val="none"/>
        </w:rPr>
        <w:t>备注：以上内容为招标人列出的主要设计内容（含设计顾问），本项目所涉及的所有专业分项类目，包含但不仅限于以上所列，如有遗漏，按工程需要和招标人要求提供，费用不另行计算</w:t>
      </w:r>
      <w:r>
        <w:rPr>
          <w:rFonts w:hint="eastAsia" w:ascii="Times New Roman" w:hAnsi="Times New Roman" w:eastAsia="宋体" w:cs="仿宋"/>
          <w:b/>
          <w:bCs/>
          <w:caps w:val="0"/>
          <w:smallCaps w:val="0"/>
          <w:color w:val="auto"/>
          <w:kern w:val="44"/>
          <w:sz w:val="24"/>
          <w:szCs w:val="24"/>
          <w:highlight w:val="none"/>
          <w:lang w:eastAsia="zh-CN"/>
        </w:rPr>
        <w:t>。</w:t>
      </w:r>
    </w:p>
    <w:p>
      <w:pPr>
        <w:pStyle w:val="20"/>
        <w:widowControl w:val="0"/>
        <w:snapToGrid w:val="0"/>
        <w:spacing w:before="0" w:beforeAutospacing="0" w:after="0" w:afterAutospacing="0" w:line="440" w:lineRule="exact"/>
        <w:ind w:firstLine="493"/>
        <w:jc w:val="both"/>
        <w:rPr>
          <w:rFonts w:ascii="Times New Roman" w:hAnsi="Times New Roman" w:eastAsia="宋体"/>
          <w:caps w:val="0"/>
          <w:smallCaps w:val="0"/>
          <w:color w:val="auto"/>
          <w:sz w:val="24"/>
          <w:szCs w:val="24"/>
          <w:highlight w:val="none"/>
        </w:rPr>
      </w:pPr>
      <w:r>
        <w:rPr>
          <w:rFonts w:hint="eastAsia" w:ascii="Times New Roman" w:hAnsi="Times New Roman" w:eastAsia="宋体" w:cs="仿宋"/>
          <w:b/>
          <w:bCs/>
          <w:caps w:val="0"/>
          <w:smallCaps w:val="0"/>
          <w:color w:val="auto"/>
          <w:sz w:val="24"/>
          <w:szCs w:val="24"/>
          <w:highlight w:val="none"/>
        </w:rPr>
        <w:t>2.</w:t>
      </w:r>
      <w:r>
        <w:rPr>
          <w:rFonts w:hint="eastAsia" w:ascii="Times New Roman" w:hAnsi="Times New Roman" w:eastAsia="宋体" w:cs="仿宋"/>
          <w:b/>
          <w:bCs/>
          <w:caps w:val="0"/>
          <w:smallCaps w:val="0"/>
          <w:color w:val="auto"/>
          <w:sz w:val="24"/>
          <w:szCs w:val="24"/>
          <w:highlight w:val="none"/>
          <w:lang w:val="en-US" w:eastAsia="zh-CN"/>
        </w:rPr>
        <w:t>5</w:t>
      </w:r>
      <w:r>
        <w:rPr>
          <w:rFonts w:hint="eastAsia" w:ascii="Times New Roman" w:hAnsi="Times New Roman" w:eastAsia="宋体" w:cs="仿宋"/>
          <w:b/>
          <w:bCs/>
          <w:caps w:val="0"/>
          <w:smallCaps w:val="0"/>
          <w:color w:val="auto"/>
          <w:sz w:val="24"/>
          <w:szCs w:val="24"/>
          <w:highlight w:val="none"/>
        </w:rPr>
        <w:t>服务周期：</w:t>
      </w:r>
      <w:r>
        <w:rPr>
          <w:rFonts w:hint="eastAsia" w:ascii="Times New Roman" w:hAnsi="Times New Roman" w:eastAsia="宋体"/>
          <w:caps w:val="0"/>
          <w:smallCaps w:val="0"/>
          <w:color w:val="auto"/>
          <w:sz w:val="24"/>
          <w:szCs w:val="24"/>
          <w:highlight w:val="none"/>
        </w:rPr>
        <w:t>自合同签订之日起至项目竣工验收合格之日止。</w:t>
      </w:r>
    </w:p>
    <w:p>
      <w:pPr>
        <w:spacing w:line="440" w:lineRule="exact"/>
        <w:ind w:firstLine="482" w:firstLineChars="200"/>
        <w:rPr>
          <w:rFonts w:ascii="Times New Roman" w:hAnsi="Times New Roman" w:eastAsia="宋体"/>
          <w:caps w:val="0"/>
          <w:smallCaps w:val="0"/>
          <w:color w:val="auto"/>
          <w:sz w:val="24"/>
          <w:highlight w:val="none"/>
        </w:rPr>
      </w:pPr>
      <w:r>
        <w:rPr>
          <w:rFonts w:hint="eastAsia" w:ascii="Times New Roman" w:hAnsi="Times New Roman" w:eastAsia="宋体" w:cs="仿宋"/>
          <w:b/>
          <w:bCs/>
          <w:caps w:val="0"/>
          <w:smallCaps w:val="0"/>
          <w:color w:val="auto"/>
          <w:sz w:val="24"/>
          <w:highlight w:val="none"/>
        </w:rPr>
        <w:t>2.</w:t>
      </w:r>
      <w:r>
        <w:rPr>
          <w:rFonts w:hint="eastAsia" w:ascii="Times New Roman" w:hAnsi="Times New Roman" w:eastAsia="宋体" w:cs="仿宋"/>
          <w:b/>
          <w:bCs/>
          <w:caps w:val="0"/>
          <w:smallCaps w:val="0"/>
          <w:color w:val="auto"/>
          <w:sz w:val="24"/>
          <w:highlight w:val="none"/>
          <w:lang w:val="en-US" w:eastAsia="zh-CN"/>
        </w:rPr>
        <w:t>6</w:t>
      </w:r>
      <w:r>
        <w:rPr>
          <w:rFonts w:hint="eastAsia" w:ascii="Times New Roman" w:hAnsi="Times New Roman" w:eastAsia="宋体" w:cs="仿宋"/>
          <w:b/>
          <w:bCs/>
          <w:caps w:val="0"/>
          <w:smallCaps w:val="0"/>
          <w:color w:val="auto"/>
          <w:sz w:val="24"/>
          <w:highlight w:val="none"/>
        </w:rPr>
        <w:t>设计周期：</w:t>
      </w:r>
      <w:r>
        <w:rPr>
          <w:rFonts w:hint="eastAsia" w:ascii="Times New Roman" w:hAnsi="Times New Roman" w:eastAsia="宋体"/>
          <w:caps w:val="0"/>
          <w:smallCaps w:val="0"/>
          <w:color w:val="auto"/>
          <w:sz w:val="24"/>
          <w:highlight w:val="none"/>
        </w:rPr>
        <w:t>设计人应根据项目开工日期，有效衔接当地办证报批程序，编制项目总体设计进度计划，合理安排各项设计工作的起始时间，且发包人有权根据项目实施情况调整后续设计文件提交时间（具体时间由双方协商确定）。各阶段设计文件提交要求如下：</w:t>
      </w:r>
    </w:p>
    <w:p>
      <w:pPr>
        <w:spacing w:line="440" w:lineRule="exact"/>
        <w:ind w:firstLine="480" w:firstLineChars="2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lang w:val="en-US" w:eastAsia="zh-CN"/>
        </w:rPr>
        <w:t>1</w:t>
      </w: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rPr>
        <w:t>确定中标后</w:t>
      </w:r>
      <w:r>
        <w:rPr>
          <w:rFonts w:hint="eastAsia" w:ascii="Times New Roman" w:hAnsi="Times New Roman" w:eastAsia="宋体"/>
          <w:caps w:val="0"/>
          <w:smallCaps w:val="0"/>
          <w:color w:val="auto"/>
          <w:sz w:val="24"/>
          <w:highlight w:val="none"/>
          <w:u w:val="single"/>
          <w:lang w:val="en-US" w:eastAsia="zh-CN"/>
        </w:rPr>
        <w:t>30</w:t>
      </w:r>
      <w:r>
        <w:rPr>
          <w:rFonts w:hint="eastAsia" w:ascii="Times New Roman" w:hAnsi="Times New Roman" w:eastAsia="宋体" w:cs="Times New Roman"/>
          <w:caps w:val="0"/>
          <w:smallCaps w:val="0"/>
          <w:color w:val="auto"/>
          <w:sz w:val="24"/>
          <w:highlight w:val="none"/>
        </w:rPr>
        <w:t>个</w:t>
      </w:r>
      <w:r>
        <w:rPr>
          <w:rFonts w:hint="eastAsia" w:ascii="Times New Roman" w:hAnsi="Times New Roman" w:eastAsia="宋体"/>
          <w:caps w:val="0"/>
          <w:smallCaps w:val="0"/>
          <w:color w:val="auto"/>
          <w:sz w:val="24"/>
          <w:highlight w:val="none"/>
        </w:rPr>
        <w:t>日历天内完成方案深化设计</w:t>
      </w:r>
      <w:r>
        <w:rPr>
          <w:rFonts w:hint="eastAsia" w:ascii="Times New Roman" w:hAnsi="Times New Roman" w:eastAsia="宋体" w:cs="仿宋"/>
          <w:caps w:val="0"/>
          <w:smallCaps w:val="0"/>
          <w:color w:val="auto"/>
          <w:kern w:val="44"/>
          <w:sz w:val="24"/>
          <w:highlight w:val="none"/>
        </w:rPr>
        <w:t>（需满足相关政府部门的报批要求）</w:t>
      </w:r>
      <w:r>
        <w:rPr>
          <w:rFonts w:hint="eastAsia" w:ascii="Times New Roman" w:hAnsi="Times New Roman" w:eastAsia="宋体"/>
          <w:caps w:val="0"/>
          <w:smallCaps w:val="0"/>
          <w:color w:val="auto"/>
          <w:sz w:val="24"/>
          <w:highlight w:val="none"/>
        </w:rPr>
        <w:t>。</w:t>
      </w:r>
    </w:p>
    <w:p>
      <w:pPr>
        <w:spacing w:line="440" w:lineRule="exact"/>
        <w:ind w:firstLine="480" w:firstLineChars="200"/>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lang w:val="en-US" w:eastAsia="zh-CN"/>
        </w:rPr>
        <w:t>2</w:t>
      </w: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rPr>
        <w:t>招标人明确启动初步设计工作后</w:t>
      </w:r>
      <w:r>
        <w:rPr>
          <w:rFonts w:hint="eastAsia" w:ascii="Times New Roman" w:hAnsi="Times New Roman" w:eastAsia="宋体"/>
          <w:caps w:val="0"/>
          <w:smallCaps w:val="0"/>
          <w:color w:val="auto"/>
          <w:sz w:val="24"/>
          <w:highlight w:val="none"/>
          <w:u w:val="single"/>
          <w:lang w:val="en-US" w:eastAsia="zh-CN"/>
        </w:rPr>
        <w:t>40</w:t>
      </w:r>
      <w:r>
        <w:rPr>
          <w:rFonts w:hint="eastAsia" w:ascii="Times New Roman" w:hAnsi="Times New Roman" w:eastAsia="宋体" w:cs="Times New Roman"/>
          <w:caps w:val="0"/>
          <w:smallCaps w:val="0"/>
          <w:color w:val="auto"/>
          <w:sz w:val="24"/>
          <w:highlight w:val="none"/>
        </w:rPr>
        <w:t>个</w:t>
      </w:r>
      <w:r>
        <w:rPr>
          <w:rFonts w:hint="eastAsia" w:ascii="Times New Roman" w:hAnsi="Times New Roman" w:eastAsia="宋体"/>
          <w:caps w:val="0"/>
          <w:smallCaps w:val="0"/>
          <w:color w:val="auto"/>
          <w:sz w:val="24"/>
          <w:highlight w:val="none"/>
        </w:rPr>
        <w:t>日历天内提交初步设计</w:t>
      </w:r>
      <w:r>
        <w:rPr>
          <w:rFonts w:hint="eastAsia" w:ascii="Times New Roman" w:hAnsi="Times New Roman" w:eastAsia="宋体"/>
          <w:caps w:val="0"/>
          <w:smallCaps w:val="0"/>
          <w:color w:val="auto"/>
          <w:sz w:val="24"/>
          <w:highlight w:val="none"/>
          <w:lang w:eastAsia="zh-CN"/>
        </w:rPr>
        <w:t>；</w:t>
      </w:r>
    </w:p>
    <w:p>
      <w:pPr>
        <w:spacing w:line="440" w:lineRule="exact"/>
        <w:ind w:firstLine="480" w:firstLineChars="200"/>
        <w:rPr>
          <w:rFonts w:hint="eastAsia" w:ascii="Times New Roman" w:hAnsi="Times New Roman" w:eastAsia="宋体" w:cs="Times New Roman"/>
          <w:caps w:val="0"/>
          <w:smallCaps w:val="0"/>
          <w:color w:val="auto"/>
          <w:sz w:val="24"/>
          <w:highlight w:val="none"/>
        </w:rPr>
      </w:pPr>
      <w:r>
        <w:rPr>
          <w:rFonts w:hint="eastAsia" w:ascii="Times New Roman" w:hAnsi="Times New Roman" w:eastAsia="宋体" w:cs="Times New Roman"/>
          <w:caps w:val="0"/>
          <w:smallCaps w:val="0"/>
          <w:color w:val="auto"/>
          <w:sz w:val="24"/>
          <w:highlight w:val="none"/>
          <w:lang w:val="en-US" w:eastAsia="zh-CN"/>
        </w:rPr>
        <w:t>（3）</w:t>
      </w:r>
      <w:r>
        <w:rPr>
          <w:rFonts w:hint="eastAsia" w:ascii="Times New Roman" w:hAnsi="Times New Roman" w:eastAsia="宋体" w:cs="Times New Roman"/>
          <w:caps w:val="0"/>
          <w:smallCaps w:val="0"/>
          <w:color w:val="auto"/>
          <w:sz w:val="24"/>
          <w:highlight w:val="none"/>
        </w:rPr>
        <w:t>招标人明确启动施工图设计工作后</w:t>
      </w:r>
      <w:r>
        <w:rPr>
          <w:rFonts w:hint="eastAsia" w:ascii="Times New Roman" w:hAnsi="Times New Roman" w:eastAsia="宋体" w:cs="Times New Roman"/>
          <w:caps w:val="0"/>
          <w:smallCaps w:val="0"/>
          <w:color w:val="auto"/>
          <w:sz w:val="24"/>
          <w:highlight w:val="none"/>
          <w:u w:val="single"/>
          <w:lang w:val="en-US" w:eastAsia="zh-CN"/>
        </w:rPr>
        <w:t>30</w:t>
      </w:r>
      <w:r>
        <w:rPr>
          <w:rFonts w:hint="eastAsia" w:ascii="Times New Roman" w:hAnsi="Times New Roman" w:eastAsia="宋体" w:cs="Times New Roman"/>
          <w:caps w:val="0"/>
          <w:smallCaps w:val="0"/>
          <w:color w:val="auto"/>
          <w:sz w:val="24"/>
          <w:highlight w:val="none"/>
        </w:rPr>
        <w:t>个日历天内提交施工图设计文件；</w:t>
      </w:r>
    </w:p>
    <w:p>
      <w:pPr>
        <w:spacing w:line="440" w:lineRule="exact"/>
        <w:ind w:firstLine="480" w:firstLineChars="2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lang w:val="en-US" w:eastAsia="zh-CN"/>
        </w:rPr>
        <w:t>（4）</w:t>
      </w:r>
      <w:r>
        <w:rPr>
          <w:rFonts w:hint="eastAsia" w:ascii="Times New Roman" w:hAnsi="Times New Roman" w:eastAsia="宋体"/>
          <w:caps w:val="0"/>
          <w:smallCaps w:val="0"/>
          <w:color w:val="auto"/>
          <w:sz w:val="24"/>
          <w:highlight w:val="none"/>
        </w:rPr>
        <w:t>其余：按招标人及项目进展要求提交</w:t>
      </w:r>
      <w:r>
        <w:rPr>
          <w:rFonts w:hint="eastAsia" w:ascii="Times New Roman" w:hAnsi="Times New Roman" w:eastAsia="宋体" w:cs="仿宋"/>
          <w:caps w:val="0"/>
          <w:smallCaps w:val="0"/>
          <w:color w:val="auto"/>
          <w:sz w:val="24"/>
          <w:szCs w:val="24"/>
          <w:highlight w:val="none"/>
        </w:rPr>
        <w:t>（如专项设计等）</w:t>
      </w:r>
      <w:r>
        <w:rPr>
          <w:rFonts w:hint="eastAsia" w:ascii="Times New Roman" w:hAnsi="Times New Roman" w:eastAsia="宋体"/>
          <w:caps w:val="0"/>
          <w:smallCaps w:val="0"/>
          <w:color w:val="auto"/>
          <w:sz w:val="24"/>
          <w:highlight w:val="none"/>
        </w:rPr>
        <w:t>。</w:t>
      </w:r>
    </w:p>
    <w:p>
      <w:pPr>
        <w:spacing w:line="440" w:lineRule="exact"/>
        <w:ind w:firstLine="480" w:firstLineChars="200"/>
        <w:rPr>
          <w:rFonts w:ascii="Times New Roman" w:hAnsi="Times New Roman" w:eastAsia="宋体" w:cs="仿宋"/>
          <w:caps w:val="0"/>
          <w:smallCaps w:val="0"/>
          <w:color w:val="auto"/>
          <w:sz w:val="24"/>
          <w:highlight w:val="none"/>
        </w:rPr>
      </w:pPr>
      <w:r>
        <w:rPr>
          <w:rFonts w:hint="eastAsia" w:ascii="Times New Roman" w:hAnsi="Times New Roman" w:eastAsia="宋体"/>
          <w:caps w:val="0"/>
          <w:smallCaps w:val="0"/>
          <w:color w:val="auto"/>
          <w:sz w:val="24"/>
          <w:highlight w:val="none"/>
        </w:rPr>
        <w:t>注：以上设计工期不包含发包人确认时间及政府审批时间。</w:t>
      </w:r>
    </w:p>
    <w:p>
      <w:pPr>
        <w:pStyle w:val="6"/>
        <w:spacing w:before="0" w:after="0" w:line="440" w:lineRule="exact"/>
        <w:rPr>
          <w:rFonts w:ascii="Times New Roman" w:hAnsi="Times New Roman" w:eastAsia="宋体" w:cs="仿宋"/>
          <w:b/>
          <w:caps w:val="0"/>
          <w:smallCaps w:val="0"/>
          <w:color w:val="auto"/>
          <w:sz w:val="24"/>
          <w:szCs w:val="24"/>
          <w:highlight w:val="none"/>
        </w:rPr>
      </w:pPr>
      <w:bookmarkStart w:id="15" w:name="_Toc24190"/>
      <w:r>
        <w:rPr>
          <w:rFonts w:hint="eastAsia" w:ascii="Times New Roman" w:hAnsi="Times New Roman" w:eastAsia="宋体" w:cs="仿宋"/>
          <w:b/>
          <w:caps w:val="0"/>
          <w:smallCaps w:val="0"/>
          <w:color w:val="auto"/>
          <w:sz w:val="24"/>
          <w:szCs w:val="24"/>
          <w:highlight w:val="none"/>
        </w:rPr>
        <w:t>3.</w:t>
      </w:r>
      <w:r>
        <w:rPr>
          <w:rFonts w:hint="eastAsia" w:ascii="Times New Roman" w:hAnsi="Times New Roman" w:eastAsia="宋体" w:cs="仿宋"/>
          <w:b/>
          <w:caps w:val="0"/>
          <w:smallCaps w:val="0"/>
          <w:color w:val="auto"/>
          <w:sz w:val="24"/>
          <w:szCs w:val="24"/>
          <w:highlight w:val="none"/>
          <w:lang w:val="en-US" w:eastAsia="zh-CN"/>
        </w:rPr>
        <w:t xml:space="preserve"> </w:t>
      </w:r>
      <w:r>
        <w:rPr>
          <w:rFonts w:hint="eastAsia" w:ascii="Times New Roman" w:hAnsi="Times New Roman" w:eastAsia="宋体" w:cs="仿宋"/>
          <w:b/>
          <w:caps w:val="0"/>
          <w:smallCaps w:val="0"/>
          <w:color w:val="auto"/>
          <w:sz w:val="24"/>
          <w:szCs w:val="24"/>
          <w:highlight w:val="none"/>
        </w:rPr>
        <w:t>投标人及投标项目负责人资格要求</w:t>
      </w:r>
      <w:bookmarkEnd w:id="15"/>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3.1投标人资格要求（须同时满足以下要求）</w:t>
      </w:r>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3.1.1投标人须在中华人民共和国境内注册，具有独立法人资格；</w:t>
      </w:r>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3.1.2投标人须具备有效的工程设计综合资质或建筑行业设计甲级资质或建筑行业（建筑工程）专业设计甲级资质或同时具备建筑装饰工程设计专项甲级</w:t>
      </w:r>
      <w:r>
        <w:rPr>
          <w:rFonts w:hint="eastAsia" w:ascii="Times New Roman" w:hAnsi="Times New Roman" w:eastAsia="宋体"/>
          <w:caps w:val="0"/>
          <w:smallCaps w:val="0"/>
          <w:color w:val="auto"/>
          <w:sz w:val="24"/>
          <w:highlight w:val="none"/>
          <w:lang w:eastAsia="zh-CN"/>
        </w:rPr>
        <w:t>、建筑智能化系统设计专项甲级资质</w:t>
      </w:r>
      <w:r>
        <w:rPr>
          <w:rFonts w:hint="eastAsia" w:ascii="Times New Roman" w:hAnsi="Times New Roman" w:eastAsia="宋体"/>
          <w:caps w:val="0"/>
          <w:smallCaps w:val="0"/>
          <w:color w:val="auto"/>
          <w:sz w:val="24"/>
          <w:highlight w:val="none"/>
        </w:rPr>
        <w:t>；</w:t>
      </w:r>
    </w:p>
    <w:p>
      <w:pPr>
        <w:spacing w:line="440" w:lineRule="exact"/>
        <w:ind w:firstLine="480" w:firstLineChars="200"/>
        <w:rPr>
          <w:rFonts w:hint="eastAsia"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rPr>
        <w:t>3.1.3</w:t>
      </w:r>
      <w:r>
        <w:rPr>
          <w:rFonts w:hint="eastAsia" w:ascii="Times New Roman" w:hAnsi="Times New Roman" w:eastAsia="宋体"/>
          <w:caps w:val="0"/>
          <w:smallCaps w:val="0"/>
          <w:color w:val="auto"/>
          <w:sz w:val="24"/>
          <w:highlight w:val="none"/>
          <w:lang w:val="en-US" w:eastAsia="zh-CN"/>
        </w:rPr>
        <w:t>投标人必须同时具备以上3.1.1和3.1.2两条要求。本项目接受联合体投标，如为联合体，联合体单位总数不得超过2家，且必须以具备</w:t>
      </w:r>
      <w:r>
        <w:rPr>
          <w:rFonts w:hint="eastAsia" w:ascii="Times New Roman" w:hAnsi="Times New Roman" w:eastAsia="宋体"/>
          <w:caps w:val="0"/>
          <w:smallCaps w:val="0"/>
          <w:color w:val="auto"/>
          <w:sz w:val="24"/>
          <w:highlight w:val="none"/>
        </w:rPr>
        <w:t>建筑装饰工程设计专项甲级资质单位为联合体牵头人</w:t>
      </w:r>
      <w:r>
        <w:rPr>
          <w:rFonts w:hint="eastAsia" w:ascii="Times New Roman" w:hAnsi="Times New Roman" w:eastAsia="宋体"/>
          <w:caps w:val="0"/>
          <w:smallCaps w:val="0"/>
          <w:color w:val="auto"/>
          <w:sz w:val="24"/>
          <w:highlight w:val="none"/>
          <w:lang w:eastAsia="zh-CN"/>
        </w:rPr>
        <w:t>。</w:t>
      </w:r>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3.2投标项目负责人资格要求（须同时满足以下要求）</w:t>
      </w:r>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3.2.1投标项目负责人须具备有效的一级注册建筑师注册证书</w:t>
      </w: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rPr>
        <w:t>投标项目负责人</w:t>
      </w:r>
      <w:r>
        <w:rPr>
          <w:rFonts w:hint="eastAsia" w:ascii="Times New Roman" w:hAnsi="Times New Roman" w:eastAsia="宋体"/>
          <w:caps w:val="0"/>
          <w:smallCaps w:val="0"/>
          <w:color w:val="auto"/>
          <w:sz w:val="24"/>
          <w:highlight w:val="none"/>
          <w:lang w:val="en-US" w:eastAsia="zh-CN"/>
        </w:rPr>
        <w:t>必须注册在联合体牵头单位</w:t>
      </w:r>
      <w:r>
        <w:rPr>
          <w:rFonts w:hint="eastAsia" w:ascii="Times New Roman" w:hAnsi="Times New Roman" w:eastAsia="宋体"/>
          <w:caps w:val="0"/>
          <w:smallCaps w:val="0"/>
          <w:color w:val="auto"/>
          <w:sz w:val="24"/>
          <w:highlight w:val="none"/>
        </w:rPr>
        <w:t>；</w:t>
      </w:r>
    </w:p>
    <w:p>
      <w:pPr>
        <w:spacing w:line="440" w:lineRule="exact"/>
        <w:ind w:firstLine="480" w:firstLineChars="200"/>
        <w:rPr>
          <w:rFonts w:hint="default" w:ascii="Times New Roman" w:hAnsi="Times New Roman" w:eastAsia="宋体"/>
          <w:caps w:val="0"/>
          <w:smallCaps w:val="0"/>
          <w:color w:val="auto"/>
          <w:sz w:val="24"/>
          <w:highlight w:val="none"/>
          <w:lang w:val="en-US" w:eastAsia="zh-CN"/>
        </w:rPr>
      </w:pPr>
      <w:r>
        <w:rPr>
          <w:rFonts w:hint="eastAsia" w:ascii="Times New Roman" w:hAnsi="Times New Roman" w:eastAsia="宋体"/>
          <w:caps w:val="0"/>
          <w:smallCaps w:val="0"/>
          <w:color w:val="auto"/>
          <w:sz w:val="24"/>
          <w:highlight w:val="none"/>
          <w:lang w:val="en-US" w:eastAsia="zh-CN"/>
        </w:rPr>
        <w:t>注：因2022年7月1日起一级注册建筑师全面实施电子证书，原有纸质证书失效，</w:t>
      </w:r>
      <w:r>
        <w:rPr>
          <w:rFonts w:hint="default" w:ascii="Times New Roman" w:hAnsi="Times New Roman" w:eastAsia="宋体"/>
          <w:caps w:val="0"/>
          <w:smallCaps w:val="0"/>
          <w:color w:val="auto"/>
          <w:sz w:val="24"/>
          <w:highlight w:val="none"/>
          <w:lang w:eastAsia="zh-CN"/>
        </w:rPr>
        <w:t>故</w:t>
      </w:r>
      <w:r>
        <w:rPr>
          <w:rFonts w:hint="eastAsia" w:ascii="Times New Roman" w:hAnsi="Times New Roman" w:eastAsia="宋体"/>
          <w:caps w:val="0"/>
          <w:smallCaps w:val="0"/>
          <w:color w:val="auto"/>
          <w:sz w:val="24"/>
          <w:highlight w:val="none"/>
          <w:lang w:val="en-US" w:eastAsia="zh-CN"/>
        </w:rPr>
        <w:t>投标人在投标文件中提供的</w:t>
      </w:r>
      <w:r>
        <w:rPr>
          <w:rFonts w:hint="default" w:ascii="Times New Roman" w:hAnsi="Times New Roman" w:eastAsia="宋体"/>
          <w:caps w:val="0"/>
          <w:smallCaps w:val="0"/>
          <w:color w:val="auto"/>
          <w:sz w:val="24"/>
          <w:highlight w:val="none"/>
          <w:lang w:eastAsia="zh-CN"/>
        </w:rPr>
        <w:t>注册建筑师证书必须为电子证书</w:t>
      </w:r>
      <w:r>
        <w:rPr>
          <w:rFonts w:hint="eastAsia" w:ascii="Times New Roman" w:hAnsi="Times New Roman" w:eastAsia="宋体"/>
          <w:caps w:val="0"/>
          <w:smallCaps w:val="0"/>
          <w:color w:val="auto"/>
          <w:sz w:val="24"/>
          <w:highlight w:val="none"/>
          <w:lang w:val="en-US" w:eastAsia="zh-CN"/>
        </w:rPr>
        <w:t>。注册建筑师电子证书须符合《全国注册建筑师管理委员会关于开展使用一级注册建筑师电子注册证书工作的通知》（注建〔2021〕2 号）的相关要求。</w:t>
      </w:r>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3.3其他要求：</w:t>
      </w:r>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3.3.1本工程拒绝接受投标截止日前（近三年）被录入检察机关行贿犯罪档案的投标人和投标项目负责人；拒绝被有关行政监管部门通报限制在本区域内投标且在限制期内的投标人和投标项目负责人；拒绝有与工程建设相关不良行为记录正在被公示、投标截止日前一年内有与工程建设相关的受到行政机关罚款及以上的行政处罚的投标项目负责人。</w:t>
      </w:r>
    </w:p>
    <w:p>
      <w:pPr>
        <w:spacing w:line="440" w:lineRule="exact"/>
        <w:ind w:firstLine="480" w:firstLineChars="200"/>
        <w:rPr>
          <w:rFonts w:hint="eastAsia"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3.3.2投标单位负责人为同一人或者存在控股、管理关系的不同单位，不得同时参加投标。</w:t>
      </w:r>
    </w:p>
    <w:p>
      <w:pPr>
        <w:spacing w:line="440" w:lineRule="exact"/>
        <w:ind w:firstLine="480" w:firstLineChars="200"/>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rPr>
        <w:t>3.3.3本项目采用电子招投标，投标单位在制作电子投标文件前须在湖州市公共资源电子交易平台完成相关注册。其他详见招标文件第二章投标人须知第1.4条款</w:t>
      </w:r>
      <w:r>
        <w:rPr>
          <w:rFonts w:hint="eastAsia" w:ascii="Times New Roman" w:hAnsi="Times New Roman" w:eastAsia="宋体"/>
          <w:caps w:val="0"/>
          <w:smallCaps w:val="0"/>
          <w:color w:val="auto"/>
          <w:sz w:val="24"/>
          <w:highlight w:val="none"/>
          <w:lang w:eastAsia="zh-CN"/>
        </w:rPr>
        <w:t>。</w:t>
      </w:r>
    </w:p>
    <w:p>
      <w:pPr>
        <w:pStyle w:val="6"/>
        <w:spacing w:before="0" w:after="0" w:line="440" w:lineRule="exact"/>
        <w:rPr>
          <w:rFonts w:ascii="Times New Roman" w:hAnsi="Times New Roman" w:eastAsia="宋体" w:cs="仿宋"/>
          <w:caps w:val="0"/>
          <w:smallCaps w:val="0"/>
          <w:color w:val="auto"/>
          <w:sz w:val="24"/>
          <w:szCs w:val="24"/>
          <w:highlight w:val="none"/>
        </w:rPr>
      </w:pPr>
      <w:bookmarkStart w:id="16" w:name="_Toc5623"/>
      <w:r>
        <w:rPr>
          <w:rFonts w:hint="eastAsia" w:ascii="Times New Roman" w:hAnsi="Times New Roman" w:eastAsia="宋体" w:cs="仿宋"/>
          <w:caps w:val="0"/>
          <w:smallCaps w:val="0"/>
          <w:color w:val="auto"/>
          <w:sz w:val="24"/>
          <w:szCs w:val="24"/>
          <w:highlight w:val="none"/>
        </w:rPr>
        <w:t>4.</w:t>
      </w:r>
      <w:r>
        <w:rPr>
          <w:rFonts w:hint="eastAsia" w:ascii="Times New Roman" w:hAnsi="Times New Roman" w:eastAsia="宋体" w:cs="仿宋"/>
          <w:caps w:val="0"/>
          <w:smallCaps w:val="0"/>
          <w:color w:val="auto"/>
          <w:sz w:val="24"/>
          <w:szCs w:val="24"/>
          <w:highlight w:val="none"/>
          <w:lang w:val="en-US" w:eastAsia="zh-CN"/>
        </w:rPr>
        <w:t xml:space="preserve"> </w:t>
      </w:r>
      <w:r>
        <w:rPr>
          <w:rFonts w:hint="eastAsia" w:ascii="Times New Roman" w:hAnsi="Times New Roman" w:eastAsia="宋体" w:cs="仿宋"/>
          <w:caps w:val="0"/>
          <w:smallCaps w:val="0"/>
          <w:color w:val="auto"/>
          <w:sz w:val="24"/>
          <w:szCs w:val="24"/>
          <w:highlight w:val="none"/>
        </w:rPr>
        <w:t>招标文件的获取</w:t>
      </w:r>
      <w:bookmarkEnd w:id="16"/>
    </w:p>
    <w:p>
      <w:pPr>
        <w:pStyle w:val="20"/>
        <w:keepNext w:val="0"/>
        <w:keepLines w:val="0"/>
        <w:pageBreakBefore w:val="0"/>
        <w:widowControl/>
        <w:tabs>
          <w:tab w:val="left" w:pos="360"/>
        </w:tabs>
        <w:kinsoku/>
        <w:wordWrap w:val="0"/>
        <w:overflowPunct/>
        <w:topLinePunct w:val="0"/>
        <w:autoSpaceDE/>
        <w:autoSpaceDN/>
        <w:bidi w:val="0"/>
        <w:adjustRightInd w:val="0"/>
        <w:snapToGrid/>
        <w:spacing w:before="0" w:beforeAutospacing="0" w:after="0" w:afterAutospacing="0" w:line="440" w:lineRule="exact"/>
        <w:ind w:firstLine="480" w:firstLineChars="200"/>
        <w:jc w:val="both"/>
        <w:textAlignment w:val="auto"/>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4.1 已注册用户，请</w:t>
      </w:r>
      <w:r>
        <w:rPr>
          <w:rFonts w:hint="eastAsia" w:ascii="Times New Roman" w:hAnsi="Times New Roman" w:eastAsia="宋体" w:cs="仿宋"/>
          <w:caps w:val="0"/>
          <w:smallCaps w:val="0"/>
          <w:color w:val="auto"/>
          <w:sz w:val="24"/>
          <w:szCs w:val="24"/>
          <w:highlight w:val="none"/>
          <w:lang w:eastAsia="zh-CN"/>
        </w:rPr>
        <w:t>登录</w:t>
      </w:r>
      <w:r>
        <w:rPr>
          <w:rFonts w:hint="eastAsia" w:ascii="Times New Roman" w:hAnsi="Times New Roman" w:eastAsia="宋体" w:cs="仿宋"/>
          <w:caps w:val="0"/>
          <w:smallCaps w:val="0"/>
          <w:color w:val="auto"/>
          <w:sz w:val="24"/>
          <w:szCs w:val="24"/>
          <w:highlight w:val="none"/>
        </w:rPr>
        <w:t>湖州市公共资源交易系统（http://ggzy.huzhou.gov.cn/hzfront/）—“交易主体登录”，下载获取后缀名为“.HZZF”的招标文件。</w:t>
      </w:r>
    </w:p>
    <w:p>
      <w:pPr>
        <w:pStyle w:val="20"/>
        <w:keepNext w:val="0"/>
        <w:keepLines w:val="0"/>
        <w:pageBreakBefore w:val="0"/>
        <w:widowControl/>
        <w:tabs>
          <w:tab w:val="left" w:pos="360"/>
        </w:tabs>
        <w:kinsoku/>
        <w:wordWrap w:val="0"/>
        <w:overflowPunct/>
        <w:topLinePunct w:val="0"/>
        <w:autoSpaceDE/>
        <w:autoSpaceDN/>
        <w:bidi w:val="0"/>
        <w:adjustRightInd w:val="0"/>
        <w:snapToGrid/>
        <w:spacing w:before="0" w:beforeAutospacing="0" w:after="0" w:afterAutospacing="0" w:line="440" w:lineRule="exact"/>
        <w:ind w:firstLine="480" w:firstLineChars="200"/>
        <w:jc w:val="both"/>
        <w:textAlignment w:val="auto"/>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4.2 未注册用户可通过招标公告中附件下载获取招标文件进行查看咨询。</w:t>
      </w:r>
    </w:p>
    <w:p>
      <w:pPr>
        <w:pStyle w:val="20"/>
        <w:keepNext w:val="0"/>
        <w:keepLines w:val="0"/>
        <w:pageBreakBefore w:val="0"/>
        <w:widowControl/>
        <w:kinsoku/>
        <w:wordWrap w:val="0"/>
        <w:overflowPunct/>
        <w:topLinePunct w:val="0"/>
        <w:autoSpaceDE/>
        <w:autoSpaceDN/>
        <w:bidi w:val="0"/>
        <w:adjustRightInd w:val="0"/>
        <w:snapToGrid/>
        <w:spacing w:before="0" w:beforeAutospacing="0" w:after="0" w:afterAutospacing="0" w:line="440" w:lineRule="exact"/>
        <w:ind w:firstLine="480" w:firstLineChars="200"/>
        <w:jc w:val="both"/>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4.3注册咨询、技术服务电话：0572-2220028 ；CA锁办理：</w:t>
      </w:r>
      <w:r>
        <w:rPr>
          <w:rFonts w:hint="eastAsia" w:ascii="Times New Roman" w:hAnsi="Times New Roman" w:eastAsia="宋体" w:cs="仿宋"/>
          <w:caps w:val="0"/>
          <w:smallCaps w:val="0"/>
          <w:color w:val="auto"/>
          <w:sz w:val="24"/>
          <w:szCs w:val="24"/>
          <w:highlight w:val="none"/>
        </w:rPr>
        <w:fldChar w:fldCharType="begin"/>
      </w:r>
      <w:r>
        <w:rPr>
          <w:rFonts w:hint="eastAsia" w:ascii="Times New Roman" w:hAnsi="Times New Roman" w:eastAsia="宋体" w:cs="仿宋"/>
          <w:caps w:val="0"/>
          <w:smallCaps w:val="0"/>
          <w:color w:val="auto"/>
          <w:sz w:val="24"/>
          <w:szCs w:val="24"/>
          <w:highlight w:val="none"/>
        </w:rPr>
        <w:instrText xml:space="preserve"> HYPERLINK "http://ggzy.huzhou.gov.cn/HZfront/InfoDetail/?InfoID=be90c8bc-0bd8-4140-a371-a0ba2181479a&amp;CategoryNum=010007" </w:instrText>
      </w:r>
      <w:r>
        <w:rPr>
          <w:rFonts w:hint="eastAsia" w:ascii="Times New Roman" w:hAnsi="Times New Roman" w:eastAsia="宋体" w:cs="仿宋"/>
          <w:caps w:val="0"/>
          <w:smallCaps w:val="0"/>
          <w:color w:val="auto"/>
          <w:sz w:val="24"/>
          <w:szCs w:val="24"/>
          <w:highlight w:val="none"/>
        </w:rPr>
        <w:fldChar w:fldCharType="separate"/>
      </w:r>
      <w:r>
        <w:rPr>
          <w:rFonts w:hint="eastAsia" w:ascii="Times New Roman" w:hAnsi="Times New Roman" w:eastAsia="宋体" w:cs="仿宋"/>
          <w:caps w:val="0"/>
          <w:smallCaps w:val="0"/>
          <w:color w:val="auto"/>
          <w:sz w:val="24"/>
          <w:szCs w:val="24"/>
          <w:highlight w:val="none"/>
        </w:rPr>
        <w:t>http://ggzy.huzhou.gov.cn/HZfront/InfoDetail/?InfoID=be90c8bc-0bd8-4140-a371-a0ba2181479a&amp;CategoryNum=010007</w:t>
      </w:r>
      <w:r>
        <w:rPr>
          <w:rFonts w:hint="eastAsia" w:ascii="Times New Roman" w:hAnsi="Times New Roman" w:eastAsia="宋体" w:cs="仿宋"/>
          <w:caps w:val="0"/>
          <w:smallCaps w:val="0"/>
          <w:color w:val="auto"/>
          <w:sz w:val="24"/>
          <w:szCs w:val="24"/>
          <w:highlight w:val="none"/>
        </w:rPr>
        <w:fldChar w:fldCharType="end"/>
      </w:r>
      <w:r>
        <w:rPr>
          <w:rFonts w:hint="eastAsia" w:ascii="Times New Roman" w:hAnsi="Times New Roman" w:eastAsia="宋体" w:cs="仿宋"/>
          <w:caps w:val="0"/>
          <w:smallCaps w:val="0"/>
          <w:color w:val="auto"/>
          <w:sz w:val="24"/>
          <w:szCs w:val="24"/>
          <w:highlight w:val="none"/>
        </w:rPr>
        <w:t xml:space="preserve"> </w:t>
      </w:r>
    </w:p>
    <w:p>
      <w:pPr>
        <w:pStyle w:val="6"/>
        <w:spacing w:before="0" w:after="0" w:line="440" w:lineRule="exact"/>
        <w:rPr>
          <w:rFonts w:ascii="Times New Roman" w:hAnsi="Times New Roman" w:eastAsia="宋体" w:cs="仿宋"/>
          <w:b/>
          <w:bCs/>
          <w:caps w:val="0"/>
          <w:smallCaps w:val="0"/>
          <w:color w:val="auto"/>
          <w:kern w:val="2"/>
          <w:sz w:val="24"/>
          <w:szCs w:val="24"/>
          <w:highlight w:val="none"/>
        </w:rPr>
      </w:pPr>
      <w:bookmarkStart w:id="17" w:name="_Toc10194"/>
      <w:r>
        <w:rPr>
          <w:rFonts w:hint="eastAsia" w:ascii="Times New Roman" w:hAnsi="Times New Roman" w:eastAsia="宋体" w:cs="仿宋"/>
          <w:b/>
          <w:bCs/>
          <w:caps w:val="0"/>
          <w:smallCaps w:val="0"/>
          <w:color w:val="auto"/>
          <w:kern w:val="2"/>
          <w:sz w:val="24"/>
          <w:szCs w:val="24"/>
          <w:highlight w:val="none"/>
        </w:rPr>
        <w:t>5. 投标文件的递交</w:t>
      </w:r>
      <w:bookmarkEnd w:id="17"/>
    </w:p>
    <w:p>
      <w:pPr>
        <w:pStyle w:val="20"/>
        <w:tabs>
          <w:tab w:val="left" w:pos="360"/>
        </w:tabs>
        <w:adjustRightInd w:val="0"/>
        <w:spacing w:before="0" w:beforeAutospacing="0" w:after="0" w:afterAutospacing="0" w:line="440" w:lineRule="exact"/>
        <w:ind w:firstLine="480" w:firstLineChars="200"/>
        <w:jc w:val="both"/>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5.1 投标文件递交的截止时间（投标截止时间，下同）为202</w:t>
      </w:r>
      <w:r>
        <w:rPr>
          <w:rFonts w:hint="eastAsia" w:ascii="Times New Roman" w:hAnsi="Times New Roman" w:eastAsia="宋体" w:cs="仿宋"/>
          <w:caps w:val="0"/>
          <w:smallCaps w:val="0"/>
          <w:color w:val="auto"/>
          <w:sz w:val="24"/>
          <w:szCs w:val="24"/>
          <w:highlight w:val="none"/>
          <w:lang w:val="en-US" w:eastAsia="zh-CN"/>
        </w:rPr>
        <w:t>2</w:t>
      </w:r>
      <w:r>
        <w:rPr>
          <w:rFonts w:hint="eastAsia" w:ascii="Times New Roman" w:hAnsi="Times New Roman" w:eastAsia="宋体" w:cs="仿宋"/>
          <w:caps w:val="0"/>
          <w:smallCaps w:val="0"/>
          <w:color w:val="auto"/>
          <w:sz w:val="24"/>
          <w:szCs w:val="24"/>
          <w:highlight w:val="none"/>
        </w:rPr>
        <w:t>年</w:t>
      </w:r>
      <w:r>
        <w:rPr>
          <w:rFonts w:hint="eastAsia" w:ascii="Times New Roman" w:hAnsi="Times New Roman" w:cs="仿宋"/>
          <w:caps w:val="0"/>
          <w:smallCaps w:val="0"/>
          <w:color w:val="auto"/>
          <w:sz w:val="24"/>
          <w:szCs w:val="24"/>
          <w:highlight w:val="none"/>
          <w:lang w:val="en-US" w:eastAsia="zh-CN"/>
        </w:rPr>
        <w:t>8</w:t>
      </w:r>
      <w:r>
        <w:rPr>
          <w:rFonts w:hint="eastAsia" w:ascii="Times New Roman" w:hAnsi="Times New Roman" w:eastAsia="宋体" w:cs="仿宋"/>
          <w:caps w:val="0"/>
          <w:smallCaps w:val="0"/>
          <w:color w:val="auto"/>
          <w:sz w:val="24"/>
          <w:szCs w:val="24"/>
          <w:highlight w:val="none"/>
        </w:rPr>
        <w:t>月</w:t>
      </w:r>
      <w:r>
        <w:rPr>
          <w:rFonts w:hint="eastAsia" w:ascii="Times New Roman" w:hAnsi="Times New Roman" w:cs="仿宋"/>
          <w:caps w:val="0"/>
          <w:smallCaps w:val="0"/>
          <w:color w:val="auto"/>
          <w:sz w:val="24"/>
          <w:szCs w:val="24"/>
          <w:highlight w:val="none"/>
          <w:lang w:val="en-US" w:eastAsia="zh-CN"/>
        </w:rPr>
        <w:t>26</w:t>
      </w:r>
      <w:r>
        <w:rPr>
          <w:rFonts w:hint="eastAsia" w:ascii="Times New Roman" w:hAnsi="Times New Roman" w:eastAsia="宋体" w:cs="仿宋"/>
          <w:caps w:val="0"/>
          <w:smallCaps w:val="0"/>
          <w:color w:val="auto"/>
          <w:sz w:val="24"/>
          <w:szCs w:val="24"/>
          <w:highlight w:val="none"/>
        </w:rPr>
        <w:t>日</w:t>
      </w:r>
      <w:r>
        <w:rPr>
          <w:rFonts w:hint="eastAsia" w:ascii="Times New Roman" w:hAnsi="Times New Roman" w:eastAsia="宋体" w:cs="仿宋"/>
          <w:caps w:val="0"/>
          <w:smallCaps w:val="0"/>
          <w:color w:val="auto"/>
          <w:sz w:val="24"/>
          <w:szCs w:val="24"/>
          <w:highlight w:val="none"/>
          <w:lang w:val="en-US" w:eastAsia="zh-CN"/>
        </w:rPr>
        <w:t>9</w:t>
      </w:r>
      <w:r>
        <w:rPr>
          <w:rFonts w:hint="eastAsia" w:ascii="Times New Roman" w:hAnsi="Times New Roman" w:eastAsia="宋体" w:cs="仿宋"/>
          <w:caps w:val="0"/>
          <w:smallCaps w:val="0"/>
          <w:color w:val="auto"/>
          <w:sz w:val="24"/>
          <w:szCs w:val="24"/>
          <w:highlight w:val="none"/>
        </w:rPr>
        <w:t>时</w:t>
      </w:r>
      <w:r>
        <w:rPr>
          <w:rFonts w:hint="eastAsia" w:ascii="Times New Roman" w:hAnsi="Times New Roman" w:eastAsia="宋体" w:cs="仿宋"/>
          <w:caps w:val="0"/>
          <w:smallCaps w:val="0"/>
          <w:color w:val="auto"/>
          <w:sz w:val="24"/>
          <w:szCs w:val="24"/>
          <w:highlight w:val="none"/>
          <w:lang w:val="en-US" w:eastAsia="zh-CN"/>
        </w:rPr>
        <w:t>3</w:t>
      </w:r>
      <w:r>
        <w:rPr>
          <w:rFonts w:hint="eastAsia" w:ascii="Times New Roman" w:hAnsi="Times New Roman" w:eastAsia="宋体" w:cs="仿宋"/>
          <w:caps w:val="0"/>
          <w:smallCaps w:val="0"/>
          <w:color w:val="auto"/>
          <w:sz w:val="24"/>
          <w:szCs w:val="24"/>
          <w:highlight w:val="none"/>
        </w:rPr>
        <w:t>0分。投标人应在投标截止时间之前，</w:t>
      </w:r>
      <w:r>
        <w:rPr>
          <w:rFonts w:hint="eastAsia" w:ascii="Times New Roman" w:hAnsi="Times New Roman" w:eastAsia="宋体" w:cs="仿宋"/>
          <w:caps w:val="0"/>
          <w:smallCaps w:val="0"/>
          <w:color w:val="auto"/>
          <w:sz w:val="24"/>
          <w:szCs w:val="24"/>
          <w:highlight w:val="none"/>
          <w:lang w:eastAsia="zh-CN"/>
        </w:rPr>
        <w:t>登录</w:t>
      </w:r>
      <w:r>
        <w:rPr>
          <w:rFonts w:hint="eastAsia" w:ascii="Times New Roman" w:hAnsi="Times New Roman" w:eastAsia="宋体" w:cs="仿宋"/>
          <w:caps w:val="0"/>
          <w:smallCaps w:val="0"/>
          <w:color w:val="auto"/>
          <w:sz w:val="24"/>
          <w:szCs w:val="24"/>
          <w:highlight w:val="none"/>
        </w:rPr>
        <w:t>湖州市公共资源交易信息网—交易主体登录—电子招投标交易平台—上传投标文件模块，上传“CA加密后的电子投标文件”。</w:t>
      </w:r>
    </w:p>
    <w:p>
      <w:pPr>
        <w:pStyle w:val="20"/>
        <w:tabs>
          <w:tab w:val="left" w:pos="360"/>
        </w:tabs>
        <w:wordWrap w:val="0"/>
        <w:adjustRightInd w:val="0"/>
        <w:snapToGrid w:val="0"/>
        <w:spacing w:before="0" w:beforeAutospacing="0" w:after="0" w:afterAutospacing="0" w:line="440" w:lineRule="exact"/>
        <w:ind w:firstLine="480"/>
        <w:rPr>
          <w:rFonts w:ascii="Times New Roman" w:hAnsi="Times New Roman" w:eastAsia="宋体"/>
          <w:caps w:val="0"/>
          <w:smallCaps w:val="0"/>
          <w:color w:val="auto"/>
          <w:kern w:val="2"/>
          <w:sz w:val="24"/>
          <w:szCs w:val="24"/>
          <w:highlight w:val="none"/>
        </w:rPr>
      </w:pPr>
      <w:r>
        <w:rPr>
          <w:rFonts w:hint="eastAsia" w:ascii="Times New Roman" w:hAnsi="Times New Roman" w:eastAsia="宋体"/>
          <w:caps w:val="0"/>
          <w:smallCaps w:val="0"/>
          <w:color w:val="auto"/>
          <w:kern w:val="2"/>
          <w:sz w:val="24"/>
          <w:szCs w:val="24"/>
          <w:highlight w:val="none"/>
        </w:rPr>
        <w:t>5.2 逾期上传电子投标文件的，招标人不予受理。</w:t>
      </w:r>
    </w:p>
    <w:p>
      <w:pPr>
        <w:pStyle w:val="6"/>
        <w:adjustRightInd w:val="0"/>
        <w:snapToGrid w:val="0"/>
        <w:spacing w:before="0" w:after="0" w:line="440" w:lineRule="exact"/>
        <w:rPr>
          <w:rFonts w:ascii="Times New Roman" w:hAnsi="Times New Roman" w:eastAsia="宋体" w:cs="仿宋"/>
          <w:caps w:val="0"/>
          <w:smallCaps w:val="0"/>
          <w:color w:val="auto"/>
          <w:sz w:val="24"/>
          <w:szCs w:val="24"/>
          <w:highlight w:val="none"/>
        </w:rPr>
      </w:pPr>
      <w:bookmarkStart w:id="18" w:name="_Toc14239"/>
      <w:r>
        <w:rPr>
          <w:rFonts w:hint="eastAsia" w:ascii="Times New Roman" w:hAnsi="Times New Roman" w:eastAsia="宋体" w:cs="仿宋"/>
          <w:caps w:val="0"/>
          <w:smallCaps w:val="0"/>
          <w:color w:val="auto"/>
          <w:sz w:val="24"/>
          <w:szCs w:val="24"/>
          <w:highlight w:val="none"/>
        </w:rPr>
        <w:t>6. 发布公告的媒介</w:t>
      </w:r>
      <w:bookmarkEnd w:id="18"/>
    </w:p>
    <w:p>
      <w:pPr>
        <w:pStyle w:val="20"/>
        <w:widowControl w:val="0"/>
        <w:tabs>
          <w:tab w:val="left" w:pos="360"/>
        </w:tabs>
        <w:wordWrap w:val="0"/>
        <w:adjustRightInd w:val="0"/>
        <w:snapToGrid w:val="0"/>
        <w:spacing w:before="0" w:beforeAutospacing="0" w:after="0" w:afterAutospacing="0" w:line="440" w:lineRule="exact"/>
        <w:ind w:firstLine="480" w:firstLineChars="200"/>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本次招标公告同时在中国招标投标公共服务平台、浙江省公共资源交易服务平台、湖州市公共资源交易信息网上发布。</w:t>
      </w:r>
    </w:p>
    <w:p>
      <w:pPr>
        <w:pStyle w:val="6"/>
        <w:numPr>
          <w:ilvl w:val="0"/>
          <w:numId w:val="0"/>
        </w:numPr>
        <w:adjustRightInd w:val="0"/>
        <w:snapToGrid w:val="0"/>
        <w:spacing w:before="0" w:after="0" w:line="440" w:lineRule="exact"/>
        <w:rPr>
          <w:rFonts w:ascii="Times New Roman" w:hAnsi="Times New Roman" w:eastAsia="宋体" w:cs="仿宋"/>
          <w:caps w:val="0"/>
          <w:smallCaps w:val="0"/>
          <w:color w:val="auto"/>
          <w:sz w:val="24"/>
          <w:szCs w:val="24"/>
          <w:highlight w:val="none"/>
        </w:rPr>
      </w:pPr>
      <w:bookmarkStart w:id="19" w:name="_Toc11660"/>
      <w:r>
        <w:rPr>
          <w:rFonts w:hint="eastAsia" w:ascii="Times New Roman" w:hAnsi="Times New Roman" w:eastAsia="宋体" w:cs="仿宋"/>
          <w:caps w:val="0"/>
          <w:smallCaps w:val="0"/>
          <w:color w:val="auto"/>
          <w:sz w:val="24"/>
          <w:szCs w:val="24"/>
          <w:highlight w:val="none"/>
          <w:lang w:val="en-US" w:eastAsia="zh-CN"/>
        </w:rPr>
        <w:t xml:space="preserve">7. </w:t>
      </w:r>
      <w:r>
        <w:rPr>
          <w:rFonts w:hint="eastAsia" w:ascii="Times New Roman" w:hAnsi="Times New Roman" w:eastAsia="宋体" w:cs="仿宋"/>
          <w:caps w:val="0"/>
          <w:smallCaps w:val="0"/>
          <w:color w:val="auto"/>
          <w:sz w:val="24"/>
          <w:szCs w:val="24"/>
          <w:highlight w:val="none"/>
        </w:rPr>
        <w:t>评标、定标方式</w:t>
      </w:r>
      <w:bookmarkEnd w:id="19"/>
    </w:p>
    <w:p>
      <w:pPr>
        <w:pStyle w:val="20"/>
        <w:widowControl w:val="0"/>
        <w:adjustRightInd w:val="0"/>
        <w:snapToGrid w:val="0"/>
        <w:spacing w:before="0" w:beforeAutospacing="0" w:after="0" w:afterAutospacing="0" w:line="440" w:lineRule="exact"/>
        <w:ind w:firstLine="480" w:firstLineChars="200"/>
        <w:jc w:val="both"/>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根据《湖州市工程建设招投标“评定分离”操作导则（试行）》（湖公管办【2018】10号）文件精神，本项目采用“评定分离”方式进行评标和定标(具体详见招标文件）。</w:t>
      </w:r>
    </w:p>
    <w:p>
      <w:pPr>
        <w:pStyle w:val="6"/>
        <w:adjustRightInd w:val="0"/>
        <w:snapToGrid w:val="0"/>
        <w:spacing w:before="0" w:after="0" w:line="440" w:lineRule="exact"/>
        <w:rPr>
          <w:rFonts w:ascii="Times New Roman" w:hAnsi="Times New Roman" w:eastAsia="宋体" w:cs="仿宋"/>
          <w:caps w:val="0"/>
          <w:smallCaps w:val="0"/>
          <w:color w:val="auto"/>
          <w:sz w:val="24"/>
          <w:szCs w:val="24"/>
          <w:highlight w:val="none"/>
        </w:rPr>
      </w:pPr>
      <w:bookmarkStart w:id="20" w:name="_Toc15224"/>
      <w:r>
        <w:rPr>
          <w:rFonts w:hint="eastAsia" w:ascii="Times New Roman" w:hAnsi="Times New Roman" w:eastAsia="宋体" w:cs="仿宋"/>
          <w:caps w:val="0"/>
          <w:smallCaps w:val="0"/>
          <w:color w:val="auto"/>
          <w:sz w:val="24"/>
          <w:szCs w:val="24"/>
          <w:highlight w:val="none"/>
        </w:rPr>
        <w:t>8. 联系方式</w:t>
      </w:r>
      <w:bookmarkEnd w:id="20"/>
    </w:p>
    <w:p>
      <w:pPr>
        <w:pStyle w:val="20"/>
        <w:widowControl w:val="0"/>
        <w:adjustRightInd w:val="0"/>
        <w:snapToGrid w:val="0"/>
        <w:spacing w:before="0" w:beforeAutospacing="0" w:after="0" w:afterAutospacing="0" w:line="440" w:lineRule="exact"/>
        <w:ind w:firstLine="480" w:firstLineChars="200"/>
        <w:jc w:val="both"/>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招标人：</w:t>
      </w:r>
      <w:r>
        <w:rPr>
          <w:rFonts w:hint="eastAsia" w:ascii="Times New Roman" w:hAnsi="Times New Roman" w:eastAsia="宋体" w:cs="仿宋"/>
          <w:caps w:val="0"/>
          <w:smallCaps w:val="0"/>
          <w:color w:val="auto"/>
          <w:sz w:val="24"/>
          <w:szCs w:val="24"/>
          <w:highlight w:val="none"/>
          <w:lang w:eastAsia="zh-CN"/>
        </w:rPr>
        <w:t>湖州市合鑫建设开发有限公司、湖州市新闻传媒中心</w:t>
      </w:r>
      <w:r>
        <w:rPr>
          <w:rFonts w:hint="eastAsia" w:ascii="Times New Roman" w:hAnsi="Times New Roman" w:eastAsia="宋体" w:cs="仿宋"/>
          <w:caps w:val="0"/>
          <w:smallCaps w:val="0"/>
          <w:color w:val="auto"/>
          <w:sz w:val="24"/>
          <w:szCs w:val="24"/>
          <w:highlight w:val="none"/>
        </w:rPr>
        <w:t xml:space="preserve">    </w:t>
      </w:r>
    </w:p>
    <w:p>
      <w:pPr>
        <w:pStyle w:val="20"/>
        <w:widowControl w:val="0"/>
        <w:adjustRightInd w:val="0"/>
        <w:snapToGrid w:val="0"/>
        <w:spacing w:before="0" w:beforeAutospacing="0" w:after="0" w:afterAutospacing="0" w:line="440" w:lineRule="exact"/>
        <w:ind w:firstLine="480" w:firstLineChars="200"/>
        <w:jc w:val="both"/>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地址</w:t>
      </w:r>
      <w:r>
        <w:rPr>
          <w:rFonts w:hint="eastAsia" w:ascii="Times New Roman" w:hAnsi="Times New Roman" w:eastAsia="宋体" w:cs="仿宋"/>
          <w:caps w:val="0"/>
          <w:smallCaps w:val="0"/>
          <w:color w:val="auto"/>
          <w:sz w:val="24"/>
          <w:szCs w:val="24"/>
          <w:highlight w:val="none"/>
          <w:lang w:eastAsia="zh-CN"/>
        </w:rPr>
        <w:t>：湖州市仁皇山路501号</w:t>
      </w:r>
      <w:r>
        <w:rPr>
          <w:rFonts w:hint="eastAsia" w:ascii="Times New Roman" w:hAnsi="Times New Roman" w:eastAsia="宋体" w:cs="仿宋"/>
          <w:caps w:val="0"/>
          <w:smallCaps w:val="0"/>
          <w:color w:val="auto"/>
          <w:sz w:val="24"/>
          <w:szCs w:val="24"/>
          <w:highlight w:val="none"/>
          <w:lang w:val="en-US" w:eastAsia="zh-CN"/>
        </w:rPr>
        <w:t xml:space="preserve">                       </w:t>
      </w:r>
      <w:r>
        <w:rPr>
          <w:rFonts w:hint="eastAsia" w:ascii="Times New Roman" w:hAnsi="Times New Roman" w:eastAsia="宋体" w:cs="仿宋"/>
          <w:caps w:val="0"/>
          <w:smallCaps w:val="0"/>
          <w:color w:val="auto"/>
          <w:sz w:val="24"/>
          <w:szCs w:val="24"/>
          <w:highlight w:val="none"/>
        </w:rPr>
        <w:t xml:space="preserve">         </w:t>
      </w:r>
    </w:p>
    <w:p>
      <w:pPr>
        <w:pStyle w:val="20"/>
        <w:widowControl w:val="0"/>
        <w:adjustRightInd w:val="0"/>
        <w:snapToGrid w:val="0"/>
        <w:spacing w:before="0" w:beforeAutospacing="0" w:after="0" w:afterAutospacing="0" w:line="440" w:lineRule="exact"/>
        <w:ind w:firstLine="480" w:firstLineChars="200"/>
        <w:jc w:val="both"/>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联系人：</w:t>
      </w:r>
      <w:r>
        <w:rPr>
          <w:rFonts w:hint="eastAsia" w:ascii="Times New Roman" w:hAnsi="Times New Roman" w:eastAsia="宋体" w:cs="仿宋"/>
          <w:caps w:val="0"/>
          <w:smallCaps w:val="0"/>
          <w:color w:val="auto"/>
          <w:sz w:val="24"/>
          <w:szCs w:val="24"/>
          <w:highlight w:val="none"/>
          <w:lang w:val="en-US" w:eastAsia="zh-CN"/>
        </w:rPr>
        <w:t xml:space="preserve">滕空逸、吴佳瑶、金鹏飞        </w:t>
      </w:r>
      <w:r>
        <w:rPr>
          <w:rFonts w:hint="eastAsia" w:ascii="Times New Roman" w:hAnsi="Times New Roman" w:eastAsia="宋体" w:cs="仿宋"/>
          <w:caps w:val="0"/>
          <w:smallCaps w:val="0"/>
          <w:color w:val="auto"/>
          <w:sz w:val="24"/>
          <w:szCs w:val="24"/>
          <w:highlight w:val="none"/>
        </w:rPr>
        <w:t xml:space="preserve">    </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 xml:space="preserve">电 话：0572-2392962                    </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招标代理机构：浙江东南建设管理有限公司</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地址：湖州市田盛街819号</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联系人：徐杰    汪飞</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电  话：0572-2708071</w:t>
      </w:r>
    </w:p>
    <w:p>
      <w:pPr>
        <w:pStyle w:val="6"/>
        <w:adjustRightInd w:val="0"/>
        <w:snapToGrid w:val="0"/>
        <w:spacing w:before="0" w:after="0" w:line="440" w:lineRule="exact"/>
        <w:rPr>
          <w:rFonts w:ascii="Times New Roman" w:hAnsi="Times New Roman" w:eastAsia="宋体" w:cs="仿宋"/>
          <w:caps w:val="0"/>
          <w:smallCaps w:val="0"/>
          <w:color w:val="auto"/>
          <w:sz w:val="24"/>
          <w:szCs w:val="24"/>
          <w:highlight w:val="none"/>
        </w:rPr>
      </w:pPr>
      <w:bookmarkStart w:id="21" w:name="_Toc25481"/>
      <w:r>
        <w:rPr>
          <w:rFonts w:hint="eastAsia" w:ascii="Times New Roman" w:hAnsi="Times New Roman" w:eastAsia="宋体" w:cs="仿宋"/>
          <w:caps w:val="0"/>
          <w:smallCaps w:val="0"/>
          <w:color w:val="auto"/>
          <w:sz w:val="24"/>
          <w:szCs w:val="24"/>
          <w:highlight w:val="none"/>
        </w:rPr>
        <w:t>9. 软件技术支持</w:t>
      </w:r>
      <w:bookmarkEnd w:id="21"/>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lang w:val="en-US" w:eastAsia="zh-CN"/>
        </w:rPr>
        <w:t>9</w:t>
      </w:r>
      <w:r>
        <w:rPr>
          <w:rFonts w:hint="eastAsia" w:ascii="Times New Roman" w:hAnsi="Times New Roman" w:eastAsia="宋体" w:cs="仿宋"/>
          <w:caps w:val="0"/>
          <w:smallCaps w:val="0"/>
          <w:color w:val="auto"/>
          <w:sz w:val="24"/>
          <w:szCs w:val="24"/>
          <w:highlight w:val="none"/>
        </w:rPr>
        <w:t xml:space="preserve">.1湖州市公共资源交易系统技术服务电话：0572-2220028 </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服务热线：4009980000</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lang w:val="en-US" w:eastAsia="zh-CN"/>
        </w:rPr>
        <w:t>9</w:t>
      </w:r>
      <w:r>
        <w:rPr>
          <w:rFonts w:hint="eastAsia" w:ascii="Times New Roman" w:hAnsi="Times New Roman" w:eastAsia="宋体" w:cs="仿宋"/>
          <w:caps w:val="0"/>
          <w:smallCaps w:val="0"/>
          <w:color w:val="auto"/>
          <w:sz w:val="24"/>
          <w:szCs w:val="24"/>
          <w:highlight w:val="none"/>
        </w:rPr>
        <w:t>.2 CA数字证书客服电话：4000878198</w:t>
      </w:r>
    </w:p>
    <w:p>
      <w:pPr>
        <w:pStyle w:val="20"/>
        <w:widowControl w:val="0"/>
        <w:adjustRightInd w:val="0"/>
        <w:snapToGrid w:val="0"/>
        <w:spacing w:before="0" w:beforeAutospacing="0" w:after="0" w:afterAutospacing="0" w:line="440" w:lineRule="exact"/>
        <w:ind w:firstLine="480" w:firstLineChars="200"/>
        <w:jc w:val="both"/>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远程不见面开标：是指将传统的开标场所搬到网上，招标人、投标人只需登录网上不见面开标大厅，无需到开标现场参与即可进行投标文件在线解密、投标人在线质疑、招标人在线回复等操作。</w:t>
      </w:r>
    </w:p>
    <w:p>
      <w:pPr>
        <w:rPr>
          <w:rFonts w:hint="eastAsia" w:ascii="Times New Roman" w:hAnsi="Times New Roman" w:eastAsia="宋体" w:cs="仿宋"/>
          <w:caps w:val="0"/>
          <w:smallCaps w:val="0"/>
          <w:color w:val="auto"/>
          <w:sz w:val="32"/>
          <w:szCs w:val="32"/>
          <w:highlight w:val="none"/>
        </w:rPr>
      </w:pPr>
      <w:bookmarkStart w:id="22" w:name="_Toc144974495"/>
      <w:bookmarkStart w:id="23" w:name="_Toc246996916"/>
      <w:bookmarkStart w:id="24" w:name="_Toc179632544"/>
      <w:bookmarkStart w:id="25" w:name="_Toc247085687"/>
      <w:bookmarkStart w:id="26" w:name="_Toc246996173"/>
      <w:bookmarkStart w:id="27" w:name="_Toc152042303"/>
      <w:bookmarkStart w:id="28" w:name="_Toc152045527"/>
      <w:r>
        <w:rPr>
          <w:rFonts w:hint="eastAsia" w:ascii="Times New Roman" w:hAnsi="Times New Roman" w:eastAsia="宋体" w:cs="仿宋"/>
          <w:caps w:val="0"/>
          <w:smallCaps w:val="0"/>
          <w:color w:val="auto"/>
          <w:sz w:val="32"/>
          <w:szCs w:val="32"/>
          <w:highlight w:val="none"/>
        </w:rPr>
        <w:br w:type="page"/>
      </w:r>
    </w:p>
    <w:p>
      <w:pPr>
        <w:pStyle w:val="5"/>
        <w:spacing w:before="0" w:after="0" w:line="500" w:lineRule="exact"/>
        <w:jc w:val="center"/>
        <w:rPr>
          <w:rFonts w:ascii="Times New Roman" w:hAnsi="Times New Roman" w:eastAsia="宋体" w:cs="仿宋"/>
          <w:caps w:val="0"/>
          <w:smallCaps w:val="0"/>
          <w:color w:val="auto"/>
          <w:sz w:val="32"/>
          <w:szCs w:val="32"/>
          <w:highlight w:val="none"/>
        </w:rPr>
      </w:pPr>
      <w:bookmarkStart w:id="29" w:name="_Toc21256"/>
      <w:r>
        <w:rPr>
          <w:rFonts w:hint="eastAsia" w:ascii="Times New Roman" w:hAnsi="Times New Roman" w:eastAsia="宋体" w:cs="仿宋"/>
          <w:caps w:val="0"/>
          <w:smallCaps w:val="0"/>
          <w:color w:val="auto"/>
          <w:sz w:val="32"/>
          <w:szCs w:val="32"/>
          <w:highlight w:val="none"/>
        </w:rPr>
        <w:t>第二章 投标人须知</w:t>
      </w:r>
      <w:bookmarkEnd w:id="22"/>
      <w:bookmarkEnd w:id="23"/>
      <w:bookmarkEnd w:id="24"/>
      <w:bookmarkEnd w:id="25"/>
      <w:bookmarkEnd w:id="26"/>
      <w:bookmarkEnd w:id="27"/>
      <w:bookmarkEnd w:id="28"/>
      <w:bookmarkEnd w:id="29"/>
    </w:p>
    <w:p>
      <w:pPr>
        <w:pStyle w:val="6"/>
        <w:spacing w:before="0" w:after="0" w:line="500" w:lineRule="exact"/>
        <w:jc w:val="center"/>
        <w:rPr>
          <w:rFonts w:ascii="Times New Roman" w:hAnsi="Times New Roman" w:eastAsia="宋体" w:cs="仿宋"/>
          <w:caps w:val="0"/>
          <w:smallCaps w:val="0"/>
          <w:color w:val="auto"/>
          <w:sz w:val="24"/>
          <w:szCs w:val="24"/>
          <w:highlight w:val="none"/>
        </w:rPr>
      </w:pPr>
      <w:bookmarkStart w:id="30" w:name="_Toc152045528"/>
      <w:bookmarkStart w:id="31" w:name="_Toc246996917"/>
      <w:bookmarkStart w:id="32" w:name="_Toc30188"/>
      <w:bookmarkStart w:id="33" w:name="_Toc144974496"/>
      <w:bookmarkStart w:id="34" w:name="_Toc246996174"/>
      <w:bookmarkStart w:id="35" w:name="_Toc152042304"/>
      <w:bookmarkStart w:id="36" w:name="_Toc247085688"/>
      <w:bookmarkStart w:id="37" w:name="_Toc179632545"/>
      <w:r>
        <w:rPr>
          <w:rFonts w:hint="eastAsia" w:ascii="Times New Roman" w:hAnsi="Times New Roman" w:eastAsia="宋体" w:cs="仿宋"/>
          <w:caps w:val="0"/>
          <w:smallCaps w:val="0"/>
          <w:color w:val="auto"/>
          <w:sz w:val="24"/>
          <w:szCs w:val="24"/>
          <w:highlight w:val="none"/>
        </w:rPr>
        <w:t>投标人须知前附表</w:t>
      </w:r>
      <w:bookmarkEnd w:id="30"/>
      <w:bookmarkEnd w:id="31"/>
      <w:bookmarkEnd w:id="32"/>
      <w:bookmarkEnd w:id="33"/>
      <w:bookmarkEnd w:id="34"/>
      <w:bookmarkEnd w:id="35"/>
      <w:bookmarkEnd w:id="36"/>
      <w:bookmarkEnd w:id="37"/>
    </w:p>
    <w:tbl>
      <w:tblPr>
        <w:tblStyle w:val="22"/>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2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81" w:type="dxa"/>
            <w:vAlign w:val="center"/>
          </w:tcPr>
          <w:p>
            <w:pPr>
              <w:snapToGrid w:val="0"/>
              <w:spacing w:line="320" w:lineRule="exact"/>
              <w:jc w:val="center"/>
              <w:rPr>
                <w:rFonts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条款号</w:t>
            </w:r>
          </w:p>
        </w:tc>
        <w:tc>
          <w:tcPr>
            <w:tcW w:w="2320" w:type="dxa"/>
            <w:vAlign w:val="center"/>
          </w:tcPr>
          <w:p>
            <w:pPr>
              <w:snapToGrid w:val="0"/>
              <w:spacing w:line="320" w:lineRule="exact"/>
              <w:jc w:val="center"/>
              <w:rPr>
                <w:rFonts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条款名称</w:t>
            </w:r>
          </w:p>
        </w:tc>
        <w:tc>
          <w:tcPr>
            <w:tcW w:w="6560" w:type="dxa"/>
            <w:vAlign w:val="center"/>
          </w:tcPr>
          <w:p>
            <w:pPr>
              <w:snapToGrid w:val="0"/>
              <w:spacing w:line="320" w:lineRule="exact"/>
              <w:jc w:val="center"/>
              <w:rPr>
                <w:rFonts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1.1.2</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招标人</w:t>
            </w:r>
          </w:p>
        </w:tc>
        <w:tc>
          <w:tcPr>
            <w:tcW w:w="6560" w:type="dxa"/>
            <w:vAlign w:val="center"/>
          </w:tcPr>
          <w:p>
            <w:pPr>
              <w:spacing w:line="320" w:lineRule="exact"/>
              <w:ind w:right="-151" w:rightChars="-72"/>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1.1.3</w:t>
            </w:r>
          </w:p>
        </w:tc>
        <w:tc>
          <w:tcPr>
            <w:tcW w:w="2320" w:type="dxa"/>
            <w:vAlign w:val="center"/>
          </w:tcPr>
          <w:p>
            <w:pPr>
              <w:spacing w:line="320" w:lineRule="exact"/>
              <w:ind w:left="1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招标代理机构</w:t>
            </w:r>
          </w:p>
        </w:tc>
        <w:tc>
          <w:tcPr>
            <w:tcW w:w="6560" w:type="dxa"/>
            <w:vAlign w:val="center"/>
          </w:tcPr>
          <w:p>
            <w:pPr>
              <w:spacing w:line="320" w:lineRule="exact"/>
              <w:ind w:right="-151" w:rightChars="-72"/>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1.1.4</w:t>
            </w:r>
          </w:p>
        </w:tc>
        <w:tc>
          <w:tcPr>
            <w:tcW w:w="2320" w:type="dxa"/>
            <w:vAlign w:val="center"/>
          </w:tcPr>
          <w:p>
            <w:pPr>
              <w:spacing w:line="320" w:lineRule="exact"/>
              <w:ind w:left="1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招标项目名称</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1.1.5</w:t>
            </w:r>
          </w:p>
        </w:tc>
        <w:tc>
          <w:tcPr>
            <w:tcW w:w="2320" w:type="dxa"/>
            <w:vAlign w:val="center"/>
          </w:tcPr>
          <w:p>
            <w:pPr>
              <w:spacing w:line="320" w:lineRule="exact"/>
              <w:ind w:left="1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项目建设地点</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1.1.6</w:t>
            </w:r>
          </w:p>
        </w:tc>
        <w:tc>
          <w:tcPr>
            <w:tcW w:w="2320" w:type="dxa"/>
            <w:vAlign w:val="center"/>
          </w:tcPr>
          <w:p>
            <w:pPr>
              <w:spacing w:line="320" w:lineRule="exact"/>
              <w:ind w:left="1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项目招标规模</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1.2.1</w:t>
            </w:r>
          </w:p>
        </w:tc>
        <w:tc>
          <w:tcPr>
            <w:tcW w:w="2320" w:type="dxa"/>
            <w:vAlign w:val="center"/>
          </w:tcPr>
          <w:p>
            <w:pPr>
              <w:spacing w:line="320" w:lineRule="exact"/>
              <w:ind w:left="1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资金来源及比例</w:t>
            </w:r>
          </w:p>
        </w:tc>
        <w:tc>
          <w:tcPr>
            <w:tcW w:w="6560" w:type="dxa"/>
            <w:vAlign w:val="center"/>
          </w:tcPr>
          <w:p>
            <w:pPr>
              <w:spacing w:line="320" w:lineRule="exact"/>
              <w:ind w:left="64"/>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1.2.2</w:t>
            </w:r>
          </w:p>
        </w:tc>
        <w:tc>
          <w:tcPr>
            <w:tcW w:w="2320" w:type="dxa"/>
            <w:vAlign w:val="center"/>
          </w:tcPr>
          <w:p>
            <w:pPr>
              <w:spacing w:line="320" w:lineRule="exact"/>
              <w:ind w:left="1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资金落实情况</w:t>
            </w:r>
          </w:p>
        </w:tc>
        <w:tc>
          <w:tcPr>
            <w:tcW w:w="6560" w:type="dxa"/>
            <w:vAlign w:val="center"/>
          </w:tcPr>
          <w:p>
            <w:pPr>
              <w:spacing w:line="320" w:lineRule="exact"/>
              <w:rPr>
                <w:rFonts w:ascii="Times New Roman" w:hAnsi="Times New Roman" w:eastAsia="宋体" w:cs="仿宋"/>
                <w:caps w:val="0"/>
                <w:smallCaps w:val="0"/>
                <w:color w:val="auto"/>
                <w:kern w:val="0"/>
                <w:sz w:val="21"/>
                <w:szCs w:val="21"/>
                <w:highlight w:val="none"/>
              </w:rPr>
            </w:pPr>
            <w:r>
              <w:rPr>
                <w:rFonts w:hint="eastAsia" w:ascii="Times New Roman" w:hAnsi="Times New Roman" w:eastAsia="宋体" w:cs="仿宋"/>
                <w:caps w:val="0"/>
                <w:smallCaps w:val="0"/>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1.3.1</w:t>
            </w:r>
          </w:p>
        </w:tc>
        <w:tc>
          <w:tcPr>
            <w:tcW w:w="2320" w:type="dxa"/>
            <w:vAlign w:val="center"/>
          </w:tcPr>
          <w:p>
            <w:pPr>
              <w:spacing w:line="320" w:lineRule="exact"/>
              <w:ind w:left="7"/>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招标范围</w:t>
            </w:r>
          </w:p>
        </w:tc>
        <w:tc>
          <w:tcPr>
            <w:tcW w:w="6560" w:type="dxa"/>
            <w:vAlign w:val="center"/>
          </w:tcPr>
          <w:p>
            <w:pPr>
              <w:spacing w:line="320" w:lineRule="exact"/>
              <w:ind w:right="52"/>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1.3.2</w:t>
            </w:r>
          </w:p>
        </w:tc>
        <w:tc>
          <w:tcPr>
            <w:tcW w:w="2320" w:type="dxa"/>
            <w:vAlign w:val="center"/>
          </w:tcPr>
          <w:p>
            <w:pPr>
              <w:spacing w:line="320" w:lineRule="exact"/>
              <w:ind w:left="57"/>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设计周期</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1.3.3</w:t>
            </w:r>
          </w:p>
        </w:tc>
        <w:tc>
          <w:tcPr>
            <w:tcW w:w="2320" w:type="dxa"/>
            <w:vAlign w:val="center"/>
          </w:tcPr>
          <w:p>
            <w:pPr>
              <w:spacing w:line="320" w:lineRule="exact"/>
              <w:ind w:left="7"/>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质量标准</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lang w:val="en-US" w:eastAsia="zh-CN"/>
              </w:rPr>
              <w:t>各阶段、各专业设计内容和深度应符合设计文件编制深度规定，符合各审核、审批部门的要求，并满足招标人及相关部门提出的相关设计要求。符合国家及地方有关设计质量等级评定标准合格等级</w:t>
            </w:r>
            <w:r>
              <w:rPr>
                <w:rFonts w:hint="eastAsia" w:ascii="Times New Roman" w:hAnsi="Times New Roman" w:eastAsia="宋体" w:cs="仿宋"/>
                <w:b/>
                <w:bCs/>
                <w:caps w:val="0"/>
                <w:smallCap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12"/>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1.4</w:t>
            </w:r>
          </w:p>
        </w:tc>
        <w:tc>
          <w:tcPr>
            <w:tcW w:w="2320" w:type="dxa"/>
            <w:vAlign w:val="center"/>
          </w:tcPr>
          <w:p>
            <w:pPr>
              <w:spacing w:line="320" w:lineRule="exact"/>
              <w:ind w:left="7"/>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投标人资格要求</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"第一章招标公告（招标人）" </w:instrText>
            </w:r>
            <w:r>
              <w:rPr>
                <w:rFonts w:hint="eastAsia" w:ascii="Times New Roman" w:hAnsi="Times New Roman" w:eastAsia="宋体" w:cs="仿宋"/>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招标公告</w:t>
            </w:r>
            <w:r>
              <w:rPr>
                <w:rFonts w:hint="eastAsia" w:ascii="Times New Roman" w:hAnsi="Times New Roman" w:eastAsia="宋体" w:cs="仿宋"/>
                <w:caps w:val="0"/>
                <w:smallCaps w:val="0"/>
                <w:color w:val="auto"/>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vAlign w:val="center"/>
          </w:tcPr>
          <w:p>
            <w:pPr>
              <w:spacing w:line="320" w:lineRule="exact"/>
              <w:ind w:left="9"/>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1.9.1</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踏勘现场</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☑不组织</w:t>
            </w:r>
          </w:p>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□组织，踏勘时间：踏勘集中地点：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9"/>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1.10.1</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投标预备会</w:t>
            </w:r>
          </w:p>
        </w:tc>
        <w:tc>
          <w:tcPr>
            <w:tcW w:w="6560" w:type="dxa"/>
            <w:vAlign w:val="center"/>
          </w:tcPr>
          <w:p>
            <w:pPr>
              <w:spacing w:line="32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☑不召开</w:t>
            </w:r>
          </w:p>
          <w:p>
            <w:pPr>
              <w:spacing w:line="32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□召开，召开时间：召开地点：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1.10.2</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预备会提疑</w:t>
            </w:r>
          </w:p>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截止时间</w:t>
            </w:r>
          </w:p>
        </w:tc>
        <w:tc>
          <w:tcPr>
            <w:tcW w:w="6560" w:type="dxa"/>
            <w:vAlign w:val="center"/>
          </w:tcPr>
          <w:p>
            <w:pPr>
              <w:spacing w:line="320" w:lineRule="exact"/>
              <w:ind w:firstLine="210" w:firstLineChars="1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年</w:t>
            </w: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 xml:space="preserve"> 月</w:t>
            </w: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1.10.3</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预备会书面澄清的时间</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年</w:t>
            </w: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 xml:space="preserve"> 月</w:t>
            </w: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1.12</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偏差</w:t>
            </w:r>
          </w:p>
        </w:tc>
        <w:tc>
          <w:tcPr>
            <w:tcW w:w="6560" w:type="dxa"/>
            <w:vAlign w:val="center"/>
          </w:tcPr>
          <w:p>
            <w:pPr>
              <w:spacing w:line="32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□不允许</w:t>
            </w:r>
          </w:p>
          <w:p>
            <w:pPr>
              <w:spacing w:line="32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□允许：仅允许优于招标文件要求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9"/>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2.1</w:t>
            </w:r>
          </w:p>
        </w:tc>
        <w:tc>
          <w:tcPr>
            <w:tcW w:w="2320" w:type="dxa"/>
            <w:vAlign w:val="center"/>
          </w:tcPr>
          <w:p>
            <w:pPr>
              <w:spacing w:line="320" w:lineRule="exact"/>
              <w:ind w:left="7"/>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构成招标文件的其他资料</w:t>
            </w:r>
          </w:p>
        </w:tc>
        <w:tc>
          <w:tcPr>
            <w:tcW w:w="6560" w:type="dxa"/>
            <w:vAlign w:val="center"/>
          </w:tcPr>
          <w:p>
            <w:pPr>
              <w:spacing w:line="320" w:lineRule="exact"/>
              <w:ind w:left="7"/>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招标文件修改补充文件；</w:t>
            </w:r>
          </w:p>
          <w:p>
            <w:pPr>
              <w:spacing w:line="320" w:lineRule="exact"/>
              <w:ind w:left="7"/>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投标人提疑回复函；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restart"/>
            <w:vAlign w:val="center"/>
          </w:tcPr>
          <w:p>
            <w:pPr>
              <w:spacing w:line="320" w:lineRule="exact"/>
              <w:ind w:left="9"/>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2.2.1</w:t>
            </w:r>
          </w:p>
        </w:tc>
        <w:tc>
          <w:tcPr>
            <w:tcW w:w="2320" w:type="dxa"/>
            <w:vAlign w:val="center"/>
          </w:tcPr>
          <w:p>
            <w:pPr>
              <w:spacing w:line="320" w:lineRule="exact"/>
              <w:ind w:left="7"/>
              <w:jc w:val="center"/>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投标人要求澄清招标文件</w:t>
            </w:r>
          </w:p>
        </w:tc>
        <w:tc>
          <w:tcPr>
            <w:tcW w:w="6560" w:type="dxa"/>
            <w:vAlign w:val="center"/>
          </w:tcPr>
          <w:p>
            <w:pPr>
              <w:snapToGrid w:val="0"/>
              <w:spacing w:line="400" w:lineRule="exac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截止时间：</w:t>
            </w:r>
            <w:r>
              <w:rPr>
                <w:rFonts w:hint="eastAsia" w:ascii="Times New Roman" w:hAnsi="Times New Roman" w:eastAsia="宋体" w:cs="宋体"/>
                <w:caps w:val="0"/>
                <w:color w:val="auto"/>
                <w:sz w:val="21"/>
                <w:szCs w:val="21"/>
                <w:highlight w:val="none"/>
                <w:u w:val="single"/>
              </w:rPr>
              <w:t>【</w:t>
            </w:r>
            <w:r>
              <w:rPr>
                <w:rFonts w:hint="eastAsia" w:ascii="Times New Roman" w:hAnsi="Times New Roman" w:eastAsia="宋体" w:cs="宋体"/>
                <w:caps w:val="0"/>
                <w:color w:val="auto"/>
                <w:sz w:val="21"/>
                <w:szCs w:val="21"/>
                <w:highlight w:val="none"/>
                <w:u w:val="single"/>
                <w:lang w:val="en-US" w:eastAsia="zh-CN"/>
              </w:rPr>
              <w:t>2022</w:t>
            </w:r>
            <w:r>
              <w:rPr>
                <w:rFonts w:hint="eastAsia" w:ascii="Times New Roman" w:hAnsi="Times New Roman" w:eastAsia="宋体" w:cs="宋体"/>
                <w:caps w:val="0"/>
                <w:color w:val="auto"/>
                <w:sz w:val="21"/>
                <w:szCs w:val="21"/>
                <w:highlight w:val="none"/>
                <w:u w:val="single"/>
              </w:rPr>
              <w:t>】</w:t>
            </w:r>
            <w:r>
              <w:rPr>
                <w:rFonts w:hint="eastAsia" w:ascii="Times New Roman" w:hAnsi="Times New Roman" w:eastAsia="宋体" w:cs="宋体"/>
                <w:caps w:val="0"/>
                <w:color w:val="auto"/>
                <w:sz w:val="21"/>
                <w:szCs w:val="21"/>
                <w:highlight w:val="none"/>
              </w:rPr>
              <w:t>年</w:t>
            </w:r>
            <w:r>
              <w:rPr>
                <w:rFonts w:hint="eastAsia" w:ascii="Times New Roman" w:hAnsi="Times New Roman" w:eastAsia="宋体" w:cs="宋体"/>
                <w:caps w:val="0"/>
                <w:color w:val="auto"/>
                <w:sz w:val="21"/>
                <w:szCs w:val="21"/>
                <w:highlight w:val="none"/>
                <w:u w:val="single"/>
              </w:rPr>
              <w:t>【</w:t>
            </w:r>
            <w:r>
              <w:rPr>
                <w:rFonts w:hint="eastAsia" w:cs="宋体"/>
                <w:caps w:val="0"/>
                <w:color w:val="auto"/>
                <w:sz w:val="21"/>
                <w:szCs w:val="21"/>
                <w:highlight w:val="none"/>
                <w:u w:val="single"/>
                <w:lang w:val="en-US" w:eastAsia="zh-CN"/>
              </w:rPr>
              <w:t>8</w:t>
            </w:r>
            <w:r>
              <w:rPr>
                <w:rFonts w:hint="eastAsia" w:ascii="Times New Roman" w:hAnsi="Times New Roman" w:eastAsia="宋体" w:cs="宋体"/>
                <w:caps w:val="0"/>
                <w:color w:val="auto"/>
                <w:sz w:val="21"/>
                <w:szCs w:val="21"/>
                <w:highlight w:val="none"/>
                <w:u w:val="single"/>
              </w:rPr>
              <w:t>】</w:t>
            </w:r>
            <w:r>
              <w:rPr>
                <w:rFonts w:hint="eastAsia" w:ascii="Times New Roman" w:hAnsi="Times New Roman" w:eastAsia="宋体" w:cs="宋体"/>
                <w:caps w:val="0"/>
                <w:color w:val="auto"/>
                <w:sz w:val="21"/>
                <w:szCs w:val="21"/>
                <w:highlight w:val="none"/>
              </w:rPr>
              <w:t>月</w:t>
            </w:r>
            <w:r>
              <w:rPr>
                <w:rFonts w:hint="eastAsia" w:ascii="Times New Roman" w:hAnsi="Times New Roman" w:eastAsia="宋体" w:cs="宋体"/>
                <w:caps w:val="0"/>
                <w:color w:val="auto"/>
                <w:sz w:val="21"/>
                <w:szCs w:val="21"/>
                <w:highlight w:val="none"/>
                <w:u w:val="single"/>
              </w:rPr>
              <w:t>【</w:t>
            </w:r>
            <w:r>
              <w:rPr>
                <w:rFonts w:hint="eastAsia" w:cs="宋体"/>
                <w:caps w:val="0"/>
                <w:color w:val="auto"/>
                <w:sz w:val="21"/>
                <w:szCs w:val="21"/>
                <w:highlight w:val="none"/>
                <w:u w:val="single"/>
                <w:lang w:val="en-US" w:eastAsia="zh-CN"/>
              </w:rPr>
              <w:t>16</w:t>
            </w:r>
            <w:r>
              <w:rPr>
                <w:rFonts w:hint="eastAsia" w:ascii="Times New Roman" w:hAnsi="Times New Roman" w:eastAsia="宋体" w:cs="宋体"/>
                <w:caps w:val="0"/>
                <w:color w:val="auto"/>
                <w:sz w:val="21"/>
                <w:szCs w:val="21"/>
                <w:highlight w:val="none"/>
                <w:u w:val="single"/>
              </w:rPr>
              <w:t>】</w:t>
            </w:r>
            <w:r>
              <w:rPr>
                <w:rFonts w:hint="eastAsia" w:ascii="Times New Roman" w:hAnsi="Times New Roman" w:eastAsia="宋体" w:cs="宋体"/>
                <w:caps w:val="0"/>
                <w:color w:val="auto"/>
                <w:sz w:val="21"/>
                <w:szCs w:val="21"/>
                <w:highlight w:val="none"/>
              </w:rPr>
              <w:t xml:space="preserve"> 日23时59分59秒（投标人在截止时间以后提出的澄清招标文件的要求，招标人可以拒绝受理）</w:t>
            </w:r>
          </w:p>
          <w:p>
            <w:pPr>
              <w:snapToGrid w:val="0"/>
              <w:spacing w:line="400" w:lineRule="exact"/>
              <w:rPr>
                <w:rFonts w:hint="eastAsia" w:ascii="Times New Roman" w:hAnsi="Times New Roman" w:eastAsia="宋体" w:cs="宋体"/>
                <w:caps w:val="0"/>
                <w:color w:val="auto"/>
                <w:sz w:val="21"/>
                <w:szCs w:val="21"/>
                <w:highlight w:val="none"/>
                <w:u w:val="single"/>
              </w:rPr>
            </w:pPr>
            <w:r>
              <w:rPr>
                <w:rFonts w:hint="eastAsia" w:ascii="Times New Roman" w:hAnsi="Times New Roman" w:eastAsia="宋体" w:cs="宋体"/>
                <w:caps w:val="0"/>
                <w:color w:val="auto"/>
                <w:sz w:val="21"/>
                <w:szCs w:val="21"/>
                <w:highlight w:val="none"/>
              </w:rPr>
              <w:t>提交方式:</w:t>
            </w:r>
            <w:r>
              <w:rPr>
                <w:rFonts w:hint="eastAsia" w:ascii="Times New Roman" w:hAnsi="Times New Roman" w:eastAsia="宋体" w:cs="宋体"/>
                <w:caps w:val="0"/>
                <w:color w:val="auto"/>
                <w:sz w:val="21"/>
                <w:szCs w:val="21"/>
                <w:highlight w:val="none"/>
                <w:u w:val="single"/>
              </w:rPr>
              <w:t>湖州市公共资源交易信息网—交易主体登录—电子招投标交易平台—网上询问；或在湖州市公共资源交易信息网（http://ggzy.huzhou.gov.cn/) “工程建设栏－建设公告”中相应工程的公告中的“</w:t>
            </w:r>
            <w:r>
              <w:rPr>
                <w:rFonts w:hint="eastAsia" w:ascii="Times New Roman" w:hAnsi="Times New Roman" w:eastAsia="宋体" w:cs="宋体"/>
                <w:caps w:val="0"/>
                <w:color w:val="auto"/>
                <w:sz w:val="21"/>
                <w:szCs w:val="21"/>
                <w:highlight w:val="none"/>
                <w:u w:val="single"/>
                <w:lang w:val="en-US" w:eastAsia="zh-CN"/>
              </w:rPr>
              <w:t>提问</w:t>
            </w:r>
            <w:r>
              <w:rPr>
                <w:rFonts w:hint="eastAsia" w:ascii="Times New Roman" w:hAnsi="Times New Roman" w:eastAsia="宋体" w:cs="宋体"/>
                <w:caps w:val="0"/>
                <w:color w:val="auto"/>
                <w:sz w:val="21"/>
                <w:szCs w:val="21"/>
                <w:highlight w:val="none"/>
                <w:u w:val="single"/>
              </w:rPr>
              <w:t>”区进行提疑。</w:t>
            </w:r>
          </w:p>
          <w:p>
            <w:pPr>
              <w:snapToGrid w:val="0"/>
              <w:spacing w:line="40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color w:val="auto"/>
                <w:sz w:val="21"/>
                <w:szCs w:val="21"/>
                <w:highlight w:val="none"/>
              </w:rPr>
              <w:t>联系方式：</w:t>
            </w:r>
            <w:r>
              <w:rPr>
                <w:rFonts w:hint="eastAsia" w:ascii="Times New Roman" w:hAnsi="Times New Roman" w:eastAsia="宋体" w:cs="宋体"/>
                <w:caps w:val="0"/>
                <w:color w:val="auto"/>
                <w:sz w:val="21"/>
                <w:szCs w:val="21"/>
                <w:highlight w:val="none"/>
                <w:u w:val="single"/>
              </w:rPr>
              <w:t>【</w:t>
            </w:r>
            <w:r>
              <w:rPr>
                <w:rFonts w:hint="eastAsia" w:ascii="Times New Roman" w:hAnsi="Times New Roman" w:eastAsia="宋体" w:cs="宋体"/>
                <w:caps w:val="0"/>
                <w:color w:val="auto"/>
                <w:sz w:val="21"/>
                <w:szCs w:val="21"/>
                <w:highlight w:val="none"/>
                <w:u w:val="single"/>
                <w:lang w:val="en-US" w:eastAsia="zh-CN"/>
              </w:rPr>
              <w:t>13306729036，0572-2708071</w:t>
            </w:r>
            <w:r>
              <w:rPr>
                <w:rFonts w:hint="eastAsia" w:ascii="Times New Roman" w:hAnsi="Times New Roman" w:eastAsia="宋体" w:cs="宋体"/>
                <w:caps w:val="0"/>
                <w:color w:val="auto"/>
                <w:sz w:val="21"/>
                <w:szCs w:val="21"/>
                <w:highlight w:val="none"/>
                <w:u w:val="single"/>
              </w:rPr>
              <w:t>】</w:t>
            </w:r>
            <w:r>
              <w:rPr>
                <w:rFonts w:hint="eastAsia" w:ascii="Times New Roman" w:hAnsi="Times New Roman" w:eastAsia="宋体" w:cs="宋体"/>
                <w:caps w:val="0"/>
                <w:color w:val="auto"/>
                <w:sz w:val="21"/>
                <w:szCs w:val="21"/>
                <w:highlight w:val="none"/>
              </w:rPr>
              <w:t>联系人：</w:t>
            </w:r>
            <w:r>
              <w:rPr>
                <w:rFonts w:hint="eastAsia" w:ascii="Times New Roman" w:hAnsi="Times New Roman" w:eastAsia="宋体" w:cs="宋体"/>
                <w:caps w:val="0"/>
                <w:color w:val="auto"/>
                <w:sz w:val="21"/>
                <w:szCs w:val="21"/>
                <w:highlight w:val="none"/>
                <w:u w:val="single"/>
              </w:rPr>
              <w:t>【</w:t>
            </w:r>
            <w:r>
              <w:rPr>
                <w:rFonts w:hint="eastAsia" w:ascii="Times New Roman" w:hAnsi="Times New Roman" w:eastAsia="宋体" w:cs="宋体"/>
                <w:caps w:val="0"/>
                <w:color w:val="auto"/>
                <w:sz w:val="21"/>
                <w:szCs w:val="21"/>
                <w:highlight w:val="none"/>
                <w:u w:val="single"/>
                <w:lang w:val="en-US" w:eastAsia="zh-CN"/>
              </w:rPr>
              <w:t>徐杰、汪飞</w:t>
            </w:r>
            <w:r>
              <w:rPr>
                <w:rFonts w:hint="eastAsia" w:ascii="Times New Roman" w:hAnsi="Times New Roman" w:eastAsia="宋体" w:cs="宋体"/>
                <w:caps w:val="0"/>
                <w:color w:val="auto"/>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20" w:lineRule="exact"/>
              <w:ind w:left="9"/>
              <w:jc w:val="center"/>
              <w:rPr>
                <w:rFonts w:hint="eastAsia" w:ascii="Times New Roman" w:hAnsi="Times New Roman" w:eastAsia="宋体" w:cs="仿宋"/>
                <w:caps w:val="0"/>
                <w:smallCaps w:val="0"/>
                <w:color w:val="auto"/>
                <w:sz w:val="21"/>
                <w:szCs w:val="21"/>
                <w:highlight w:val="none"/>
              </w:rPr>
            </w:pPr>
          </w:p>
        </w:tc>
        <w:tc>
          <w:tcPr>
            <w:tcW w:w="2320" w:type="dxa"/>
            <w:vAlign w:val="center"/>
          </w:tcPr>
          <w:p>
            <w:pPr>
              <w:spacing w:line="320" w:lineRule="exact"/>
              <w:ind w:left="7"/>
              <w:jc w:val="center"/>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招标文件澄清</w:t>
            </w:r>
          </w:p>
          <w:p>
            <w:pPr>
              <w:spacing w:line="320" w:lineRule="exact"/>
              <w:ind w:left="7"/>
              <w:jc w:val="center"/>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发出的形式</w:t>
            </w:r>
          </w:p>
        </w:tc>
        <w:tc>
          <w:tcPr>
            <w:tcW w:w="6560" w:type="dxa"/>
            <w:vAlign w:val="center"/>
          </w:tcPr>
          <w:p>
            <w:pPr>
              <w:snapToGrid w:val="0"/>
              <w:spacing w:line="400" w:lineRule="exac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招标人对投标人询问作出统一的解答，并以招标补充文件的形式发出。</w:t>
            </w:r>
          </w:p>
          <w:p>
            <w:pPr>
              <w:snapToGrid w:val="0"/>
              <w:spacing w:line="400" w:lineRule="exact"/>
              <w:rPr>
                <w:rFonts w:hint="eastAsia" w:ascii="Times New Roman" w:hAnsi="Times New Roman" w:eastAsia="宋体" w:cs="仿宋"/>
                <w:caps w:val="0"/>
                <w:smallCaps w:val="0"/>
                <w:color w:val="auto"/>
                <w:sz w:val="21"/>
                <w:szCs w:val="21"/>
                <w:highlight w:val="none"/>
                <w:u w:val="single"/>
              </w:rPr>
            </w:pPr>
            <w:r>
              <w:rPr>
                <w:rFonts w:hint="eastAsia" w:ascii="Times New Roman" w:hAnsi="Times New Roman" w:eastAsia="宋体" w:cs="宋体"/>
                <w:caps w:val="0"/>
                <w:color w:val="auto"/>
                <w:sz w:val="21"/>
                <w:szCs w:val="21"/>
                <w:highlight w:val="none"/>
              </w:rPr>
              <w:t>投标人应在</w:t>
            </w:r>
            <w:r>
              <w:rPr>
                <w:rFonts w:hint="eastAsia" w:ascii="Times New Roman" w:hAnsi="Times New Roman" w:eastAsia="宋体" w:cs="宋体"/>
                <w:caps w:val="0"/>
                <w:color w:val="auto"/>
                <w:sz w:val="21"/>
                <w:szCs w:val="21"/>
                <w:highlight w:val="none"/>
                <w:lang w:val="en-US" w:eastAsia="zh-CN"/>
              </w:rPr>
              <w:t>投标文件递交截止</w:t>
            </w:r>
            <w:r>
              <w:rPr>
                <w:rFonts w:hint="eastAsia" w:ascii="Times New Roman" w:hAnsi="Times New Roman" w:eastAsia="宋体" w:cs="宋体"/>
                <w:caps w:val="0"/>
                <w:color w:val="auto"/>
                <w:sz w:val="21"/>
                <w:szCs w:val="21"/>
                <w:highlight w:val="none"/>
              </w:rPr>
              <w:t>时间前登录湖州市公共资源交易信息网－交易主体－相应工程或在湖州市公共资源交易信息网（http://ggzy.huzhou.gov.cn/) “工程建设栏－建设公告”相应工程公告中的“答疑信息”区随时查看系统中有关该工程的答疑澄清等内容。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keepNext w:val="0"/>
              <w:keepLines w:val="0"/>
              <w:pageBreakBefore w:val="0"/>
              <w:widowControl w:val="0"/>
              <w:kinsoku/>
              <w:overflowPunct/>
              <w:bidi w:val="0"/>
              <w:adjustRightInd/>
              <w:spacing w:line="360" w:lineRule="exact"/>
              <w:ind w:left="9" w:leftChars="0"/>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2.2.3</w:t>
            </w:r>
          </w:p>
        </w:tc>
        <w:tc>
          <w:tcPr>
            <w:tcW w:w="2320" w:type="dxa"/>
            <w:vAlign w:val="center"/>
          </w:tcPr>
          <w:p>
            <w:pPr>
              <w:spacing w:line="320" w:lineRule="exact"/>
              <w:ind w:left="7"/>
              <w:jc w:val="center"/>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投标人确认收到招标文件澄清</w:t>
            </w:r>
          </w:p>
        </w:tc>
        <w:tc>
          <w:tcPr>
            <w:tcW w:w="6560" w:type="dxa"/>
            <w:vAlign w:val="center"/>
          </w:tcPr>
          <w:p>
            <w:pPr>
              <w:snapToGrid w:val="0"/>
              <w:spacing w:line="40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Times New Roman"/>
                <w:caps w:val="0"/>
                <w:color w:val="auto"/>
                <w:sz w:val="21"/>
                <w:szCs w:val="21"/>
                <w:highlight w:val="none"/>
              </w:rPr>
              <w:t>潜在投标人应自行关注湖州市公共资源交易信息网（http://ggzy.huzhou.gov.cn/）发布的补充文件信息，招标人不再逐一通知。投标人因自身贻误行为导致投标失败的，责任自负。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keepNext w:val="0"/>
              <w:keepLines w:val="0"/>
              <w:pageBreakBefore w:val="0"/>
              <w:widowControl w:val="0"/>
              <w:kinsoku/>
              <w:overflowPunct/>
              <w:bidi w:val="0"/>
              <w:adjustRightInd/>
              <w:spacing w:line="360" w:lineRule="exact"/>
              <w:ind w:left="9" w:leftChars="0"/>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2.3.1</w:t>
            </w:r>
          </w:p>
        </w:tc>
        <w:tc>
          <w:tcPr>
            <w:tcW w:w="2320" w:type="dxa"/>
            <w:vAlign w:val="center"/>
          </w:tcPr>
          <w:p>
            <w:pPr>
              <w:spacing w:line="320" w:lineRule="exact"/>
              <w:ind w:left="7"/>
              <w:jc w:val="center"/>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招标人修改文件发出的形式</w:t>
            </w:r>
          </w:p>
        </w:tc>
        <w:tc>
          <w:tcPr>
            <w:tcW w:w="6560" w:type="dxa"/>
            <w:vAlign w:val="center"/>
          </w:tcPr>
          <w:p>
            <w:pPr>
              <w:snapToGrid w:val="0"/>
              <w:spacing w:line="400" w:lineRule="exact"/>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招标人对招标文件进行修改的，以招标补充文件的形式发出。</w:t>
            </w:r>
          </w:p>
          <w:p>
            <w:pPr>
              <w:snapToGrid w:val="0"/>
              <w:spacing w:line="400" w:lineRule="exact"/>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投标人应在</w:t>
            </w:r>
            <w:r>
              <w:rPr>
                <w:rFonts w:hint="eastAsia" w:ascii="Times New Roman" w:hAnsi="Times New Roman" w:eastAsia="宋体" w:cs="Times New Roman"/>
                <w:caps w:val="0"/>
                <w:color w:val="auto"/>
                <w:sz w:val="21"/>
                <w:szCs w:val="21"/>
                <w:highlight w:val="none"/>
                <w:lang w:val="en-US" w:eastAsia="zh-CN"/>
              </w:rPr>
              <w:t>投标文件递交截止</w:t>
            </w:r>
            <w:r>
              <w:rPr>
                <w:rFonts w:hint="eastAsia" w:ascii="Times New Roman" w:hAnsi="Times New Roman" w:eastAsia="宋体" w:cs="Times New Roman"/>
                <w:caps w:val="0"/>
                <w:color w:val="auto"/>
                <w:sz w:val="21"/>
                <w:szCs w:val="21"/>
                <w:highlight w:val="none"/>
              </w:rPr>
              <w:t>时间前登录湖州市公共资源交易信息网－交易主体－相应工程或在湖州市公共资源交易信息网（http://ggzy.huzhou.gov.cn/) “工程建设栏－建设公告”相应工程公告中的“重要通知”区随时查看系统中有关该工程的</w:t>
            </w:r>
            <w:r>
              <w:rPr>
                <w:rFonts w:hint="eastAsia" w:ascii="Times New Roman" w:hAnsi="Times New Roman" w:eastAsia="宋体" w:cs="Times New Roman"/>
                <w:caps w:val="0"/>
                <w:color w:val="auto"/>
                <w:sz w:val="21"/>
                <w:szCs w:val="21"/>
                <w:highlight w:val="none"/>
                <w:lang w:val="en-US" w:eastAsia="zh-CN"/>
              </w:rPr>
              <w:t>修改</w:t>
            </w:r>
            <w:r>
              <w:rPr>
                <w:rFonts w:hint="eastAsia" w:ascii="Times New Roman" w:hAnsi="Times New Roman" w:eastAsia="宋体" w:cs="Times New Roman"/>
                <w:caps w:val="0"/>
                <w:color w:val="auto"/>
                <w:sz w:val="21"/>
                <w:szCs w:val="21"/>
                <w:highlight w:val="none"/>
              </w:rPr>
              <w:t>等内容。</w:t>
            </w:r>
          </w:p>
          <w:p>
            <w:pPr>
              <w:snapToGrid w:val="0"/>
              <w:spacing w:line="40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Times New Roman"/>
                <w:caps w:val="0"/>
                <w:color w:val="auto"/>
                <w:sz w:val="21"/>
                <w:szCs w:val="21"/>
                <w:highlight w:val="none"/>
              </w:rPr>
              <w:t>潜在投标人应自行关注湖州市公共资源交易信息网（http://ggzy.huzhou.gov.cn/）发布的补充文件信息，招标人不再逐一通知。投标人因自身贻误行为导致投标失败的，责任自负。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left="9"/>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3.1</w:t>
            </w:r>
          </w:p>
        </w:tc>
        <w:tc>
          <w:tcPr>
            <w:tcW w:w="2320" w:type="dxa"/>
            <w:vAlign w:val="center"/>
          </w:tcPr>
          <w:p>
            <w:pPr>
              <w:snapToGrid w:val="0"/>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投标文件包括</w:t>
            </w:r>
          </w:p>
          <w:p>
            <w:pPr>
              <w:snapToGrid w:val="0"/>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的内容</w:t>
            </w:r>
          </w:p>
        </w:tc>
        <w:tc>
          <w:tcPr>
            <w:tcW w:w="6560" w:type="dxa"/>
            <w:vAlign w:val="center"/>
          </w:tcPr>
          <w:p>
            <w:pPr>
              <w:snapToGrid w:val="0"/>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资格文件；技术文件；商务文件。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3.2.2</w:t>
            </w:r>
          </w:p>
        </w:tc>
        <w:tc>
          <w:tcPr>
            <w:tcW w:w="2320" w:type="dxa"/>
            <w:vAlign w:val="center"/>
          </w:tcPr>
          <w:p>
            <w:pPr>
              <w:keepNext w:val="0"/>
              <w:keepLines w:val="0"/>
              <w:pageBreakBefore w:val="0"/>
              <w:widowControl w:val="0"/>
              <w:kinsoku/>
              <w:overflowPunct/>
              <w:bidi w:val="0"/>
              <w:adjustRightInd/>
              <w:spacing w:line="360" w:lineRule="exact"/>
              <w:ind w:right="108" w:rightChars="0"/>
              <w:jc w:val="center"/>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最高投标限价</w:t>
            </w:r>
          </w:p>
        </w:tc>
        <w:tc>
          <w:tcPr>
            <w:tcW w:w="6560" w:type="dxa"/>
            <w:vAlign w:val="center"/>
          </w:tcPr>
          <w:p>
            <w:pPr>
              <w:keepNext w:val="0"/>
              <w:keepLines w:val="0"/>
              <w:pageBreakBefore w:val="0"/>
              <w:widowControl w:val="0"/>
              <w:kinsoku/>
              <w:overflowPunct/>
              <w:bidi w:val="0"/>
              <w:adjustRightInd/>
              <w:spacing w:line="360" w:lineRule="exact"/>
              <w:ind w:right="108" w:rightChars="0"/>
              <w:jc w:val="lef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b/>
                <w:caps w:val="0"/>
                <w:smallCaps w:val="0"/>
                <w:color w:val="auto"/>
                <w:sz w:val="21"/>
                <w:szCs w:val="21"/>
                <w:highlight w:val="none"/>
                <w:lang w:val="en-US" w:eastAsia="zh-CN"/>
              </w:rPr>
              <w:t>1190</w:t>
            </w:r>
            <w:r>
              <w:rPr>
                <w:rFonts w:hint="eastAsia" w:ascii="Times New Roman" w:hAnsi="Times New Roman" w:eastAsia="宋体"/>
                <w:b/>
                <w:caps w:val="0"/>
                <w:smallCaps w:val="0"/>
                <w:color w:val="auto"/>
                <w:sz w:val="21"/>
                <w:szCs w:val="21"/>
                <w:highlight w:val="none"/>
              </w:rPr>
              <w:t>万元（大写：</w:t>
            </w:r>
            <w:r>
              <w:rPr>
                <w:rFonts w:hint="eastAsia" w:ascii="Times New Roman" w:hAnsi="Times New Roman" w:eastAsia="宋体"/>
                <w:b/>
                <w:caps w:val="0"/>
                <w:smallCaps w:val="0"/>
                <w:color w:val="auto"/>
                <w:sz w:val="21"/>
                <w:szCs w:val="21"/>
                <w:highlight w:val="none"/>
                <w:lang w:val="en-US" w:eastAsia="zh-CN"/>
              </w:rPr>
              <w:t>壹仟壹佰玖拾万元整</w:t>
            </w:r>
            <w:r>
              <w:rPr>
                <w:rFonts w:hint="eastAsia" w:ascii="Times New Roman" w:hAnsi="Times New Roman" w:eastAsia="宋体"/>
                <w:b/>
                <w:caps w:val="0"/>
                <w:smallCaps w:val="0"/>
                <w:color w:val="auto"/>
                <w:sz w:val="21"/>
                <w:szCs w:val="21"/>
                <w:highlight w:val="none"/>
              </w:rPr>
              <w:t>）</w:t>
            </w:r>
            <w:r>
              <w:rPr>
                <w:rFonts w:hint="eastAsia" w:ascii="Times New Roman" w:hAnsi="Times New Roman" w:eastAsia="宋体" w:cs="宋体"/>
                <w:b/>
                <w:caps w:val="0"/>
                <w:smallCap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tcBorders>
              <w:bottom w:val="single" w:color="auto" w:sz="4" w:space="0"/>
            </w:tcBorders>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3.3.1</w:t>
            </w:r>
          </w:p>
        </w:tc>
        <w:tc>
          <w:tcPr>
            <w:tcW w:w="2320" w:type="dxa"/>
            <w:tcBorders>
              <w:bottom w:val="single" w:color="auto" w:sz="4" w:space="0"/>
            </w:tcBorders>
            <w:vAlign w:val="center"/>
          </w:tcPr>
          <w:p>
            <w:pPr>
              <w:spacing w:line="320" w:lineRule="exact"/>
              <w:ind w:right="11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投标有效期</w:t>
            </w:r>
          </w:p>
        </w:tc>
        <w:tc>
          <w:tcPr>
            <w:tcW w:w="6560" w:type="dxa"/>
            <w:tcBorders>
              <w:bottom w:val="single" w:color="auto" w:sz="4" w:space="0"/>
            </w:tcBorders>
            <w:vAlign w:val="center"/>
          </w:tcPr>
          <w:p>
            <w:pPr>
              <w:spacing w:line="32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90日历天（从投标截止之日起计算）。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981" w:type="dxa"/>
            <w:tcBorders>
              <w:bottom w:val="single" w:color="auto" w:sz="4" w:space="0"/>
            </w:tcBorders>
            <w:vAlign w:val="center"/>
          </w:tcPr>
          <w:p>
            <w:pPr>
              <w:spacing w:line="320" w:lineRule="exact"/>
              <w:ind w:right="106"/>
              <w:jc w:val="center"/>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3.4.1</w:t>
            </w:r>
          </w:p>
        </w:tc>
        <w:tc>
          <w:tcPr>
            <w:tcW w:w="2320" w:type="dxa"/>
            <w:tcBorders>
              <w:bottom w:val="single" w:color="auto" w:sz="4" w:space="0"/>
            </w:tcBorders>
            <w:vAlign w:val="center"/>
          </w:tcPr>
          <w:p>
            <w:pPr>
              <w:spacing w:line="320" w:lineRule="exact"/>
              <w:ind w:right="106" w:rightChars="0"/>
              <w:jc w:val="center"/>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投标保证金</w:t>
            </w:r>
          </w:p>
        </w:tc>
        <w:tc>
          <w:tcPr>
            <w:tcW w:w="6560" w:type="dxa"/>
            <w:tcBorders>
              <w:bottom w:val="single" w:color="auto" w:sz="4" w:space="0"/>
            </w:tcBorders>
            <w:vAlign w:val="center"/>
          </w:tcPr>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□不要求递交投标保证金</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☑要求递交投标保证金</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交纳方式：网银或电汇或电子保函【包括但不限于银行保函、担保公司保函、保险保单（函）】</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投标保证金的金额：</w:t>
            </w:r>
            <w:permStart w:id="4" w:edGrp="everyone"/>
            <w:r>
              <w:rPr>
                <w:rFonts w:hint="eastAsia" w:ascii="Times New Roman" w:hAnsi="Times New Roman" w:eastAsia="宋体" w:cs="Times New Roman"/>
                <w:caps w:val="0"/>
                <w:smallCaps w:val="0"/>
                <w:color w:val="auto"/>
                <w:sz w:val="21"/>
                <w:szCs w:val="21"/>
                <w:highlight w:val="none"/>
              </w:rPr>
              <w:t xml:space="preserve"> </w:t>
            </w:r>
            <w:r>
              <w:rPr>
                <w:rFonts w:hint="eastAsia" w:cs="Times New Roman"/>
                <w:caps w:val="0"/>
                <w:smallCaps w:val="0"/>
                <w:color w:val="auto"/>
                <w:sz w:val="21"/>
                <w:szCs w:val="21"/>
                <w:highlight w:val="none"/>
                <w:lang w:val="en-US" w:eastAsia="zh-CN"/>
              </w:rPr>
              <w:t>10万</w:t>
            </w:r>
            <w:r>
              <w:rPr>
                <w:rFonts w:hint="eastAsia" w:ascii="Times New Roman" w:hAnsi="Times New Roman" w:eastAsia="宋体" w:cs="Times New Roman"/>
                <w:caps w:val="0"/>
                <w:smallCaps w:val="0"/>
                <w:color w:val="auto"/>
                <w:sz w:val="21"/>
                <w:szCs w:val="21"/>
                <w:highlight w:val="none"/>
              </w:rPr>
              <w:t>元整</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账户</w:t>
            </w:r>
            <w:permEnd w:id="4"/>
            <w:r>
              <w:rPr>
                <w:rFonts w:hint="eastAsia" w:ascii="Times New Roman" w:hAnsi="Times New Roman" w:eastAsia="宋体" w:cs="Times New Roman"/>
                <w:caps w:val="0"/>
                <w:smallCaps w:val="0"/>
                <w:color w:val="auto"/>
                <w:sz w:val="21"/>
                <w:szCs w:val="21"/>
                <w:highlight w:val="none"/>
              </w:rPr>
              <w:t>名称：湖州市公共资源交易中心湖州南太湖新区分中心</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 xml:space="preserve">账号：33001649135053010548-0002 </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开户银行：中国建设银行股份有限公司湖州南太湖新区支行</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注：投标截止前投标保证金必须通过投标人的银行基本账户一次性足额</w:t>
            </w:r>
            <w:r>
              <w:rPr>
                <w:rFonts w:hint="eastAsia" w:ascii="Times New Roman" w:hAnsi="Times New Roman" w:eastAsia="宋体" w:cs="Times New Roman"/>
                <w:caps w:val="0"/>
                <w:smallCaps w:val="0"/>
                <w:color w:val="auto"/>
                <w:sz w:val="21"/>
                <w:szCs w:val="21"/>
                <w:highlight w:val="none"/>
                <w:lang w:eastAsia="zh-CN"/>
              </w:rPr>
              <w:t>交纳</w:t>
            </w:r>
            <w:r>
              <w:rPr>
                <w:rFonts w:hint="eastAsia" w:ascii="Times New Roman" w:hAnsi="Times New Roman" w:eastAsia="宋体" w:cs="Times New Roman"/>
                <w:caps w:val="0"/>
                <w:smallCaps w:val="0"/>
                <w:color w:val="auto"/>
                <w:sz w:val="21"/>
                <w:szCs w:val="21"/>
                <w:highlight w:val="none"/>
              </w:rPr>
              <w:t>且确保到达指定账户。同时汇出的投标保证金必须与本项目关联。</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采用电子保函交纳的详见投标人须知3.4.1.②完成交纳。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981" w:type="dxa"/>
            <w:tcBorders>
              <w:bottom w:val="single" w:color="auto" w:sz="4" w:space="0"/>
            </w:tcBorders>
            <w:vAlign w:val="center"/>
          </w:tcPr>
          <w:p>
            <w:pPr>
              <w:spacing w:line="320" w:lineRule="exact"/>
              <w:ind w:right="106"/>
              <w:jc w:val="center"/>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3.4.4</w:t>
            </w:r>
          </w:p>
        </w:tc>
        <w:tc>
          <w:tcPr>
            <w:tcW w:w="2320" w:type="dxa"/>
            <w:tcBorders>
              <w:bottom w:val="single" w:color="auto" w:sz="4" w:space="0"/>
            </w:tcBorders>
            <w:vAlign w:val="center"/>
          </w:tcPr>
          <w:p>
            <w:pPr>
              <w:spacing w:line="320" w:lineRule="exact"/>
              <w:ind w:right="106" w:rightChars="0"/>
              <w:jc w:val="center"/>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其他可以不予退还投标保证金的情形</w:t>
            </w:r>
          </w:p>
        </w:tc>
        <w:tc>
          <w:tcPr>
            <w:tcW w:w="6560" w:type="dxa"/>
            <w:tcBorders>
              <w:bottom w:val="single" w:color="auto" w:sz="4" w:space="0"/>
            </w:tcBorders>
            <w:vAlign w:val="center"/>
          </w:tcPr>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1.经查实，投标人在投标过程中存在串通投标或弄虚作假的。</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2.其他：详见投标人须知3.4.4条款 。</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注：本招标文件的“投标保证金不予退还”是指：</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（1）以现金转账形式，转账现金不予退还。</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（2）以银行保函形式，招标人作为受益人向银行提起索赔。</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（3）以保证保险形式，招标人作为被保险人（受益人）向保险人提起索赔。</w:t>
            </w:r>
          </w:p>
          <w:p>
            <w:pPr>
              <w:spacing w:line="320" w:lineRule="exact"/>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（4）以担保公司担保形式，招标人作为受益人向担保人提起索赔。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3.5.3</w:t>
            </w:r>
          </w:p>
        </w:tc>
        <w:tc>
          <w:tcPr>
            <w:tcW w:w="2320"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投标文件签字或盖章要求</w:t>
            </w:r>
          </w:p>
        </w:tc>
        <w:tc>
          <w:tcPr>
            <w:tcW w:w="6560" w:type="dxa"/>
            <w:vAlign w:val="center"/>
          </w:tcPr>
          <w:p>
            <w:pPr>
              <w:spacing w:line="320" w:lineRule="exact"/>
              <w:ind w:right="106"/>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招标文件提供投标文件格式中有要求签字或盖章（含电子签章）的按要求执行。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pStyle w:val="41"/>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r>
              <w:rPr>
                <w:rFonts w:ascii="Times New Roman" w:hAnsi="Times New Roman" w:eastAsia="宋体"/>
                <w:caps w:val="0"/>
                <w:color w:val="auto"/>
                <w:sz w:val="21"/>
                <w:szCs w:val="21"/>
                <w:highlight w:val="none"/>
              </w:rPr>
              <w:t>4.2.1</w:t>
            </w:r>
          </w:p>
        </w:tc>
        <w:tc>
          <w:tcPr>
            <w:tcW w:w="2320" w:type="dxa"/>
            <w:vAlign w:val="center"/>
          </w:tcPr>
          <w:p>
            <w:pPr>
              <w:pStyle w:val="41"/>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color w:val="auto"/>
                <w:sz w:val="21"/>
                <w:szCs w:val="21"/>
                <w:highlight w:val="none"/>
              </w:rPr>
              <w:t>投标截止时间/电子投标文件上传截止时间</w:t>
            </w:r>
          </w:p>
        </w:tc>
        <w:tc>
          <w:tcPr>
            <w:tcW w:w="6560" w:type="dxa"/>
            <w:vAlign w:val="center"/>
          </w:tcPr>
          <w:p>
            <w:pPr>
              <w:keepNext w:val="0"/>
              <w:keepLines w:val="0"/>
              <w:pageBreakBefore w:val="0"/>
              <w:widowControl w:val="0"/>
              <w:kinsoku/>
              <w:overflowPunct/>
              <w:bidi w:val="0"/>
              <w:adjustRightInd/>
              <w:snapToGrid w:val="0"/>
              <w:spacing w:line="360" w:lineRule="exact"/>
              <w:jc w:val="both"/>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b/>
                <w:bCs/>
                <w:caps w:val="0"/>
                <w:color w:val="auto"/>
                <w:sz w:val="21"/>
                <w:szCs w:val="21"/>
                <w:highlight w:val="none"/>
                <w:u w:val="single"/>
              </w:rPr>
              <w:t>202</w:t>
            </w:r>
            <w:r>
              <w:rPr>
                <w:rFonts w:hint="eastAsia" w:ascii="Times New Roman" w:hAnsi="Times New Roman" w:eastAsia="宋体"/>
                <w:b/>
                <w:bCs/>
                <w:caps w:val="0"/>
                <w:color w:val="auto"/>
                <w:sz w:val="21"/>
                <w:szCs w:val="21"/>
                <w:highlight w:val="none"/>
                <w:u w:val="single"/>
                <w:lang w:val="en-US" w:eastAsia="zh-CN"/>
              </w:rPr>
              <w:t>2</w:t>
            </w:r>
            <w:r>
              <w:rPr>
                <w:rFonts w:hint="eastAsia" w:ascii="Times New Roman" w:hAnsi="Times New Roman" w:eastAsia="宋体" w:cs="宋体"/>
                <w:b/>
                <w:bCs/>
                <w:caps w:val="0"/>
                <w:color w:val="auto"/>
                <w:sz w:val="21"/>
                <w:szCs w:val="21"/>
                <w:highlight w:val="none"/>
              </w:rPr>
              <w:t>年</w:t>
            </w:r>
            <w:r>
              <w:rPr>
                <w:rFonts w:hint="eastAsia"/>
                <w:b/>
                <w:bCs/>
                <w:caps w:val="0"/>
                <w:color w:val="auto"/>
                <w:sz w:val="21"/>
                <w:szCs w:val="21"/>
                <w:highlight w:val="none"/>
                <w:u w:val="single"/>
                <w:lang w:val="en-US" w:eastAsia="zh-CN"/>
              </w:rPr>
              <w:t>8</w:t>
            </w:r>
            <w:r>
              <w:rPr>
                <w:rFonts w:hint="eastAsia" w:ascii="Times New Roman" w:hAnsi="Times New Roman" w:eastAsia="宋体" w:cs="宋体"/>
                <w:b/>
                <w:bCs/>
                <w:caps w:val="0"/>
                <w:color w:val="auto"/>
                <w:spacing w:val="-3"/>
                <w:sz w:val="21"/>
                <w:szCs w:val="21"/>
                <w:highlight w:val="none"/>
              </w:rPr>
              <w:t>月</w:t>
            </w:r>
            <w:r>
              <w:rPr>
                <w:rFonts w:hint="eastAsia"/>
                <w:b/>
                <w:bCs/>
                <w:caps w:val="0"/>
                <w:color w:val="auto"/>
                <w:spacing w:val="-3"/>
                <w:sz w:val="21"/>
                <w:szCs w:val="21"/>
                <w:highlight w:val="none"/>
                <w:u w:val="single"/>
                <w:lang w:val="en-US" w:eastAsia="zh-CN"/>
              </w:rPr>
              <w:t>26</w:t>
            </w:r>
            <w:r>
              <w:rPr>
                <w:rFonts w:hint="eastAsia" w:ascii="Times New Roman" w:hAnsi="Times New Roman" w:eastAsia="宋体" w:cs="宋体"/>
                <w:b/>
                <w:bCs/>
                <w:caps w:val="0"/>
                <w:color w:val="auto"/>
                <w:sz w:val="21"/>
                <w:szCs w:val="21"/>
                <w:highlight w:val="none"/>
              </w:rPr>
              <w:t>日</w:t>
            </w:r>
            <w:r>
              <w:rPr>
                <w:rFonts w:hint="eastAsia" w:ascii="Times New Roman" w:hAnsi="Times New Roman" w:eastAsia="宋体" w:cs="宋体"/>
                <w:b/>
                <w:bCs/>
                <w:caps w:val="0"/>
                <w:color w:val="auto"/>
                <w:sz w:val="21"/>
                <w:szCs w:val="21"/>
                <w:highlight w:val="none"/>
                <w:u w:val="single"/>
                <w:lang w:val="en-US" w:eastAsia="zh-CN"/>
              </w:rPr>
              <w:t>9</w:t>
            </w:r>
            <w:r>
              <w:rPr>
                <w:rFonts w:hint="eastAsia" w:ascii="Times New Roman" w:hAnsi="Times New Roman" w:eastAsia="宋体" w:cs="宋体"/>
                <w:b/>
                <w:bCs/>
                <w:caps w:val="0"/>
                <w:color w:val="auto"/>
                <w:sz w:val="21"/>
                <w:szCs w:val="21"/>
                <w:highlight w:val="none"/>
              </w:rPr>
              <w:t>时</w:t>
            </w:r>
            <w:r>
              <w:rPr>
                <w:rFonts w:hint="eastAsia" w:ascii="Times New Roman" w:hAnsi="Times New Roman" w:eastAsia="宋体" w:cs="宋体"/>
                <w:b/>
                <w:bCs/>
                <w:caps w:val="0"/>
                <w:color w:val="auto"/>
                <w:sz w:val="21"/>
                <w:szCs w:val="21"/>
                <w:highlight w:val="none"/>
                <w:u w:val="single"/>
              </w:rPr>
              <w:t>30</w:t>
            </w:r>
            <w:r>
              <w:rPr>
                <w:rFonts w:hint="eastAsia" w:ascii="Times New Roman" w:hAnsi="Times New Roman" w:eastAsia="宋体" w:cs="宋体"/>
                <w:b/>
                <w:bCs/>
                <w:cap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pStyle w:val="41"/>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b/>
                <w:caps w:val="0"/>
                <w:smallCaps w:val="0"/>
                <w:color w:val="auto"/>
                <w:sz w:val="21"/>
                <w:szCs w:val="21"/>
                <w:highlight w:val="none"/>
              </w:rPr>
            </w:pPr>
            <w:r>
              <w:rPr>
                <w:rFonts w:ascii="Times New Roman" w:hAnsi="Times New Roman" w:eastAsia="宋体"/>
                <w:caps w:val="0"/>
                <w:color w:val="auto"/>
                <w:sz w:val="21"/>
                <w:szCs w:val="21"/>
                <w:highlight w:val="none"/>
              </w:rPr>
              <w:t>4.2.2</w:t>
            </w:r>
          </w:p>
        </w:tc>
        <w:tc>
          <w:tcPr>
            <w:tcW w:w="2320" w:type="dxa"/>
            <w:vAlign w:val="center"/>
          </w:tcPr>
          <w:p>
            <w:pPr>
              <w:pStyle w:val="41"/>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color w:val="auto"/>
                <w:sz w:val="21"/>
                <w:szCs w:val="21"/>
                <w:highlight w:val="none"/>
              </w:rPr>
              <w:t>电子投标文件上传平台</w:t>
            </w:r>
          </w:p>
        </w:tc>
        <w:tc>
          <w:tcPr>
            <w:tcW w:w="6560" w:type="dxa"/>
            <w:vAlign w:val="center"/>
          </w:tcPr>
          <w:p>
            <w:pPr>
              <w:keepNext w:val="0"/>
              <w:keepLines w:val="0"/>
              <w:pageBreakBefore w:val="0"/>
              <w:widowControl w:val="0"/>
              <w:kinsoku/>
              <w:overflowPunct/>
              <w:bidi w:val="0"/>
              <w:adjustRightInd/>
              <w:snapToGrid w:val="0"/>
              <w:spacing w:line="360" w:lineRule="exact"/>
              <w:jc w:val="both"/>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aps w:val="0"/>
                <w:color w:val="auto"/>
                <w:sz w:val="21"/>
                <w:szCs w:val="21"/>
                <w:highlight w:val="none"/>
              </w:rPr>
              <w:t>使用专用密钥上传至</w:t>
            </w:r>
            <w:r>
              <w:rPr>
                <w:rFonts w:hint="eastAsia" w:ascii="Times New Roman" w:hAnsi="Times New Roman" w:eastAsia="宋体"/>
                <w:bCs/>
                <w:iCs/>
                <w:caps w:val="0"/>
                <w:color w:val="auto"/>
                <w:sz w:val="21"/>
                <w:szCs w:val="21"/>
                <w:highlight w:val="none"/>
                <w:u w:val="single"/>
              </w:rPr>
              <w:t>湖州市公共资源交易系统（http://ggzy.huzhou.gov.cn/HZhy/login.aspx）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81" w:type="dxa"/>
            <w:vAlign w:val="center"/>
          </w:tcPr>
          <w:p>
            <w:pPr>
              <w:pStyle w:val="41"/>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b/>
                <w:caps w:val="0"/>
                <w:smallCaps w:val="0"/>
                <w:color w:val="auto"/>
                <w:sz w:val="21"/>
                <w:szCs w:val="21"/>
                <w:highlight w:val="none"/>
              </w:rPr>
            </w:pPr>
            <w:r>
              <w:rPr>
                <w:rFonts w:ascii="Times New Roman" w:hAnsi="Times New Roman" w:eastAsia="宋体"/>
                <w:caps w:val="0"/>
                <w:color w:val="auto"/>
                <w:sz w:val="21"/>
                <w:szCs w:val="21"/>
                <w:highlight w:val="none"/>
              </w:rPr>
              <w:t>4.2.3</w:t>
            </w:r>
          </w:p>
        </w:tc>
        <w:tc>
          <w:tcPr>
            <w:tcW w:w="2320" w:type="dxa"/>
            <w:vAlign w:val="center"/>
          </w:tcPr>
          <w:p>
            <w:pPr>
              <w:pStyle w:val="41"/>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color w:val="auto"/>
                <w:sz w:val="21"/>
                <w:szCs w:val="21"/>
                <w:highlight w:val="none"/>
              </w:rPr>
              <w:t>投标文件退还</w:t>
            </w:r>
          </w:p>
        </w:tc>
        <w:tc>
          <w:tcPr>
            <w:tcW w:w="6560" w:type="dxa"/>
            <w:vAlign w:val="center"/>
          </w:tcPr>
          <w:p>
            <w:pPr>
              <w:keepNext w:val="0"/>
              <w:keepLines w:val="0"/>
              <w:pageBreakBefore w:val="0"/>
              <w:widowControl w:val="0"/>
              <w:kinsoku/>
              <w:overflowPunct/>
              <w:bidi w:val="0"/>
              <w:adjustRightInd/>
              <w:snapToGrid w:val="0"/>
              <w:spacing w:line="360" w:lineRule="exact"/>
              <w:jc w:val="both"/>
              <w:textAlignment w:val="auto"/>
              <w:rPr>
                <w:rFonts w:ascii="Times New Roman" w:hAnsi="Times New Roman" w:eastAsia="宋体"/>
                <w:caps w:val="0"/>
                <w:color w:val="auto"/>
                <w:sz w:val="21"/>
                <w:szCs w:val="21"/>
                <w:highlight w:val="none"/>
              </w:rPr>
            </w:pPr>
            <w:r>
              <w:rPr>
                <w:rFonts w:hint="eastAsia" w:ascii="Times New Roman" w:hAnsi="Times New Roman" w:eastAsia="宋体"/>
                <w:caps w:val="0"/>
                <w:color w:val="auto"/>
                <w:sz w:val="21"/>
                <w:szCs w:val="21"/>
                <w:highlight w:val="none"/>
              </w:rPr>
              <w:t>投标截止时间止，存在以下情形之一的不予开标，投标文件退还：</w:t>
            </w:r>
          </w:p>
          <w:p>
            <w:pPr>
              <w:keepNext w:val="0"/>
              <w:keepLines w:val="0"/>
              <w:pageBreakBefore w:val="0"/>
              <w:widowControl w:val="0"/>
              <w:kinsoku/>
              <w:overflowPunct/>
              <w:bidi w:val="0"/>
              <w:adjustRightInd/>
              <w:snapToGrid w:val="0"/>
              <w:spacing w:line="360" w:lineRule="exact"/>
              <w:jc w:val="both"/>
              <w:textAlignment w:val="auto"/>
              <w:rPr>
                <w:rFonts w:ascii="Times New Roman" w:hAnsi="Times New Roman" w:eastAsia="宋体"/>
                <w:caps w:val="0"/>
                <w:color w:val="auto"/>
                <w:sz w:val="21"/>
                <w:szCs w:val="21"/>
                <w:highlight w:val="none"/>
              </w:rPr>
            </w:pPr>
            <w:r>
              <w:rPr>
                <w:rFonts w:ascii="Times New Roman" w:hAnsi="Times New Roman" w:eastAsia="宋体"/>
                <w:caps w:val="0"/>
                <w:color w:val="auto"/>
                <w:sz w:val="21"/>
                <w:szCs w:val="21"/>
                <w:highlight w:val="none"/>
              </w:rPr>
              <w:t>1.递交投标文件的投标人少于3</w:t>
            </w:r>
            <w:r>
              <w:rPr>
                <w:rFonts w:hint="eastAsia" w:ascii="Times New Roman" w:hAnsi="Times New Roman" w:eastAsia="宋体"/>
                <w:caps w:val="0"/>
                <w:color w:val="auto"/>
                <w:sz w:val="21"/>
                <w:szCs w:val="21"/>
                <w:highlight w:val="none"/>
              </w:rPr>
              <w:t>个的；</w:t>
            </w:r>
          </w:p>
          <w:p>
            <w:pPr>
              <w:keepNext w:val="0"/>
              <w:keepLines w:val="0"/>
              <w:pageBreakBefore w:val="0"/>
              <w:widowControl w:val="0"/>
              <w:kinsoku/>
              <w:overflowPunct/>
              <w:bidi w:val="0"/>
              <w:adjustRightInd/>
              <w:snapToGrid w:val="0"/>
              <w:spacing w:line="360" w:lineRule="exact"/>
              <w:jc w:val="both"/>
              <w:textAlignment w:val="auto"/>
              <w:rPr>
                <w:rFonts w:ascii="Times New Roman" w:hAnsi="Times New Roman" w:eastAsia="宋体"/>
                <w:caps w:val="0"/>
                <w:smallCaps w:val="0"/>
                <w:color w:val="auto"/>
                <w:sz w:val="21"/>
                <w:szCs w:val="21"/>
                <w:highlight w:val="none"/>
              </w:rPr>
            </w:pPr>
            <w:r>
              <w:rPr>
                <w:rFonts w:ascii="Times New Roman" w:hAnsi="Times New Roman" w:eastAsia="宋体"/>
                <w:caps w:val="0"/>
                <w:color w:val="auto"/>
                <w:sz w:val="21"/>
                <w:szCs w:val="21"/>
                <w:highlight w:val="none"/>
              </w:rPr>
              <w:t>2.</w:t>
            </w:r>
            <w:r>
              <w:rPr>
                <w:rFonts w:hint="eastAsia" w:ascii="Times New Roman" w:hAnsi="Times New Roman" w:eastAsia="宋体"/>
                <w:caps w:val="0"/>
                <w:color w:val="auto"/>
                <w:sz w:val="21"/>
                <w:szCs w:val="21"/>
                <w:highlight w:val="none"/>
              </w:rPr>
              <w:t>其他：</w:t>
            </w:r>
            <w:r>
              <w:rPr>
                <w:rFonts w:hint="eastAsia" w:ascii="Times New Roman" w:hAnsi="Times New Roman" w:eastAsia="宋体"/>
                <w:bCs/>
                <w:iCs/>
                <w:caps w:val="0"/>
                <w:color w:val="auto"/>
                <w:sz w:val="21"/>
                <w:szCs w:val="21"/>
                <w:highlight w:val="none"/>
                <w:u w:val="single"/>
              </w:rPr>
              <w:t>符合</w:t>
            </w:r>
            <w:r>
              <w:rPr>
                <w:rFonts w:hint="eastAsia" w:ascii="Times New Roman" w:hAnsi="Times New Roman" w:eastAsia="宋体"/>
                <w:bCs/>
                <w:iCs/>
                <w:caps w:val="0"/>
                <w:color w:val="auto"/>
                <w:sz w:val="21"/>
                <w:szCs w:val="21"/>
                <w:highlight w:val="none"/>
                <w:u w:val="single"/>
                <w:lang w:val="en-US" w:eastAsia="zh-CN"/>
              </w:rPr>
              <w:t>投标人须知前附表</w:t>
            </w:r>
            <w:r>
              <w:rPr>
                <w:rFonts w:hint="eastAsia" w:ascii="Times New Roman" w:hAnsi="Times New Roman" w:eastAsia="宋体"/>
                <w:bCs/>
                <w:iCs/>
                <w:caps w:val="0"/>
                <w:color w:val="auto"/>
                <w:sz w:val="21"/>
                <w:szCs w:val="21"/>
                <w:highlight w:val="none"/>
                <w:u w:val="single"/>
              </w:rPr>
              <w:t>4.2.5条电子投标文件的拒收情形的。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pStyle w:val="41"/>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仿宋"/>
                <w:caps w:val="0"/>
                <w:smallCaps w:val="0"/>
                <w:color w:val="auto"/>
                <w:sz w:val="21"/>
                <w:szCs w:val="21"/>
                <w:highlight w:val="none"/>
                <w:lang w:eastAsia="zh-CN"/>
              </w:rPr>
            </w:pPr>
            <w:r>
              <w:rPr>
                <w:rFonts w:ascii="Times New Roman" w:hAnsi="Times New Roman" w:eastAsia="宋体"/>
                <w:caps w:val="0"/>
                <w:color w:val="auto"/>
                <w:sz w:val="21"/>
                <w:szCs w:val="21"/>
                <w:highlight w:val="none"/>
              </w:rPr>
              <w:t>4.2.</w:t>
            </w:r>
            <w:r>
              <w:rPr>
                <w:rFonts w:hint="eastAsia" w:ascii="Times New Roman" w:hAnsi="Times New Roman" w:eastAsia="宋体"/>
                <w:caps w:val="0"/>
                <w:color w:val="auto"/>
                <w:sz w:val="21"/>
                <w:szCs w:val="21"/>
                <w:highlight w:val="none"/>
                <w:lang w:val="en-US" w:eastAsia="zh-CN"/>
              </w:rPr>
              <w:t>4</w:t>
            </w:r>
          </w:p>
        </w:tc>
        <w:tc>
          <w:tcPr>
            <w:tcW w:w="2320" w:type="dxa"/>
            <w:vAlign w:val="center"/>
          </w:tcPr>
          <w:p>
            <w:pPr>
              <w:pStyle w:val="41"/>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color w:val="auto"/>
                <w:sz w:val="21"/>
                <w:szCs w:val="21"/>
                <w:highlight w:val="none"/>
              </w:rPr>
              <w:t>电子投标文件的拒收情形</w:t>
            </w:r>
          </w:p>
        </w:tc>
        <w:tc>
          <w:tcPr>
            <w:tcW w:w="6560" w:type="dxa"/>
            <w:vAlign w:val="center"/>
          </w:tcPr>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1.投标截止时间后送达（上传）的投标文件、未按招标文件要求上传的；</w:t>
            </w:r>
          </w:p>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lang w:eastAsia="zh-CN"/>
              </w:rPr>
            </w:pPr>
            <w:r>
              <w:rPr>
                <w:rFonts w:hint="eastAsia" w:ascii="Times New Roman" w:hAnsi="Times New Roman" w:eastAsia="宋体" w:cs="Times New Roman"/>
                <w:caps w:val="0"/>
                <w:color w:val="auto"/>
                <w:sz w:val="21"/>
                <w:szCs w:val="21"/>
                <w:highlight w:val="none"/>
              </w:rPr>
              <w:t>2.投标人未按规定加密的投标文件，应当拒收并提示。</w:t>
            </w:r>
          </w:p>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3.存在下列情况之一的，视为拒收：</w:t>
            </w:r>
          </w:p>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（1）电子投标文件无法解密的；</w:t>
            </w:r>
          </w:p>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（2）电子投标文件解密后无法正确读取的；</w:t>
            </w:r>
          </w:p>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（3）电子投标文件无法导入成功的；</w:t>
            </w:r>
          </w:p>
          <w:p>
            <w:pPr>
              <w:keepNext w:val="0"/>
              <w:keepLines w:val="0"/>
              <w:pageBreakBefore w:val="0"/>
              <w:widowControl w:val="0"/>
              <w:kinsoku/>
              <w:overflowPunct/>
              <w:bidi w:val="0"/>
              <w:adjustRightInd/>
              <w:snapToGrid w:val="0"/>
              <w:spacing w:line="360" w:lineRule="exact"/>
              <w:jc w:val="both"/>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Times New Roman"/>
                <w:caps w:val="0"/>
                <w:color w:val="auto"/>
                <w:sz w:val="21"/>
                <w:szCs w:val="21"/>
                <w:highlight w:val="none"/>
              </w:rPr>
              <w:t>（4）系统开启投标文件解密通道30分钟内未完成投标文件在线解密的；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5.1</w:t>
            </w:r>
          </w:p>
        </w:tc>
        <w:tc>
          <w:tcPr>
            <w:tcW w:w="2320" w:type="dxa"/>
            <w:vAlign w:val="center"/>
          </w:tcPr>
          <w:p>
            <w:pPr>
              <w:keepNext w:val="0"/>
              <w:keepLines w:val="0"/>
              <w:pageBreakBefore w:val="0"/>
              <w:widowControl w:val="0"/>
              <w:kinsoku/>
              <w:overflowPunct/>
              <w:bidi w:val="0"/>
              <w:adjustRightInd/>
              <w:spacing w:line="360" w:lineRule="exact"/>
              <w:ind w:right="106" w:rightChars="0"/>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开标时间和地点</w:t>
            </w:r>
          </w:p>
        </w:tc>
        <w:tc>
          <w:tcPr>
            <w:tcW w:w="6560" w:type="dxa"/>
            <w:vAlign w:val="center"/>
          </w:tcPr>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开标时间：同投标截止时间</w:t>
            </w:r>
          </w:p>
          <w:p>
            <w:pPr>
              <w:keepNext w:val="0"/>
              <w:keepLines w:val="0"/>
              <w:pageBreakBefore w:val="0"/>
              <w:widowControl w:val="0"/>
              <w:kinsoku/>
              <w:wordWrap w:val="0"/>
              <w:overflowPunct/>
              <w:topLinePunct w:val="0"/>
              <w:autoSpaceDE/>
              <w:autoSpaceDN/>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 xml:space="preserve">开标地点：网上远程不见面开标大厅 </w:t>
            </w:r>
          </w:p>
          <w:p>
            <w:pPr>
              <w:keepNext w:val="0"/>
              <w:keepLines w:val="0"/>
              <w:pageBreakBefore w:val="0"/>
              <w:widowControl w:val="0"/>
              <w:kinsoku/>
              <w:wordWrap w:val="0"/>
              <w:overflowPunct/>
              <w:topLinePunct w:val="0"/>
              <w:autoSpaceDE/>
              <w:autoSpaceDN/>
              <w:bidi w:val="0"/>
              <w:adjustRightInd/>
              <w:snapToGrid w:val="0"/>
              <w:spacing w:line="360" w:lineRule="exact"/>
              <w:jc w:val="both"/>
              <w:textAlignment w:val="auto"/>
              <w:rPr>
                <w:rFonts w:hint="eastAsia"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rPr>
              <w:t>网上不见面开标大厅登录方式：湖州市公共资源交易信息网-选择不见面开标大厅登录即可。</w:t>
            </w:r>
          </w:p>
          <w:p>
            <w:pPr>
              <w:keepNext w:val="0"/>
              <w:keepLines w:val="0"/>
              <w:pageBreakBefore w:val="0"/>
              <w:widowControl w:val="0"/>
              <w:kinsoku/>
              <w:wordWrap w:val="0"/>
              <w:overflowPunct/>
              <w:topLinePunct w:val="0"/>
              <w:autoSpaceDE/>
              <w:autoSpaceDN/>
              <w:bidi w:val="0"/>
              <w:adjustRightInd/>
              <w:snapToGrid w:val="0"/>
              <w:spacing w:line="360" w:lineRule="exact"/>
              <w:jc w:val="both"/>
              <w:textAlignment w:val="auto"/>
              <w:rPr>
                <w:rFonts w:ascii="Times New Roman" w:hAnsi="Times New Roman" w:eastAsia="宋体" w:cs="仿宋"/>
                <w:b/>
                <w:caps w:val="0"/>
                <w:smallCaps w:val="0"/>
                <w:color w:val="auto"/>
                <w:sz w:val="21"/>
                <w:szCs w:val="21"/>
                <w:highlight w:val="none"/>
              </w:rPr>
            </w:pPr>
            <w:r>
              <w:rPr>
                <w:rFonts w:hint="eastAsia" w:ascii="Times New Roman" w:hAnsi="Times New Roman" w:eastAsia="宋体" w:cs="Times New Roman"/>
                <w:caps w:val="0"/>
                <w:color w:val="auto"/>
                <w:sz w:val="21"/>
                <w:szCs w:val="21"/>
                <w:highlight w:val="none"/>
              </w:rPr>
              <w:t>网址：http://220.191.216.200:8085/BidOpening/bidopeninghallaction/hall/login。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5.2</w:t>
            </w:r>
          </w:p>
        </w:tc>
        <w:tc>
          <w:tcPr>
            <w:tcW w:w="2320" w:type="dxa"/>
            <w:vAlign w:val="center"/>
          </w:tcPr>
          <w:p>
            <w:pPr>
              <w:keepNext w:val="0"/>
              <w:keepLines w:val="0"/>
              <w:pageBreakBefore w:val="0"/>
              <w:widowControl w:val="0"/>
              <w:kinsoku/>
              <w:overflowPunct/>
              <w:bidi w:val="0"/>
              <w:adjustRightInd/>
              <w:spacing w:line="360" w:lineRule="exact"/>
              <w:ind w:right="106" w:rightChars="0"/>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开标程序</w:t>
            </w:r>
          </w:p>
        </w:tc>
        <w:tc>
          <w:tcPr>
            <w:tcW w:w="6560" w:type="dxa"/>
            <w:vAlign w:val="center"/>
          </w:tcPr>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主持人按照不见面开标大厅内程序设定顺序进行开标：</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1、投标截止前30分钟，由招标代理机构登录网上不见面开标大厅系统，做好网上不见面开标准备；</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2、各投标人应于投标截止时间前使用加密锁自行不见面开标大厅并在线</w:t>
            </w:r>
            <w:r>
              <w:rPr>
                <w:rFonts w:hint="eastAsia" w:ascii="Times New Roman" w:hAnsi="Times New Roman" w:eastAsia="宋体" w:cs="仿宋"/>
                <w:caps w:val="0"/>
                <w:smallCaps w:val="0"/>
                <w:color w:val="auto"/>
                <w:sz w:val="21"/>
                <w:szCs w:val="21"/>
                <w:highlight w:val="none"/>
                <w:lang w:eastAsia="zh-CN"/>
              </w:rPr>
              <w:t>等待招标代理机构人员发出的解密信号</w:t>
            </w:r>
            <w:r>
              <w:rPr>
                <w:rFonts w:hint="eastAsia" w:ascii="Times New Roman" w:hAnsi="Times New Roman" w:eastAsia="宋体" w:cs="仿宋"/>
                <w:caps w:val="0"/>
                <w:smallCaps w:val="0"/>
                <w:color w:val="auto"/>
                <w:sz w:val="21"/>
                <w:szCs w:val="21"/>
                <w:highlight w:val="none"/>
              </w:rPr>
              <w:t>。</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3、投标截止时间，由招标代理机构公布投标人情况、解密要求、在线公布现场监督、见证人员；</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4、投标人需在系统开启投标文件解密时间后30分钟内对投标文件进行网上在线解密，未在规定时间内完成的，其投标将被拒绝；</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5、招标人现场解密、投标文件导入等全程操作；在线公布所有开标记录情况，开标现场不再现场宣读投标人名称、投标价格和投标文件的其他相关内容；</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6、对网上开标过程有异议的，投标人应当直接在线提疑，同时由招标人在线进行回复；</w:t>
            </w:r>
          </w:p>
          <w:p>
            <w:pPr>
              <w:keepNext w:val="0"/>
              <w:keepLines w:val="0"/>
              <w:pageBreakBefore w:val="0"/>
              <w:widowControl w:val="0"/>
              <w:kinsoku/>
              <w:overflowPunct/>
              <w:bidi w:val="0"/>
              <w:adjustRightInd/>
              <w:spacing w:line="360" w:lineRule="exact"/>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7、宣布开标结束。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pStyle w:val="41"/>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仿宋"/>
                <w:caps w:val="0"/>
                <w:smallCaps w:val="0"/>
                <w:color w:val="auto"/>
                <w:sz w:val="21"/>
                <w:szCs w:val="21"/>
                <w:highlight w:val="none"/>
              </w:rPr>
            </w:pPr>
            <w:r>
              <w:rPr>
                <w:rFonts w:ascii="Times New Roman" w:hAnsi="Times New Roman" w:eastAsia="宋体" w:cs="宋体"/>
                <w:caps w:val="0"/>
                <w:smallCaps w:val="0"/>
                <w:color w:val="auto"/>
                <w:sz w:val="21"/>
                <w:szCs w:val="21"/>
                <w:highlight w:val="none"/>
              </w:rPr>
              <w:t>5.4</w:t>
            </w:r>
          </w:p>
        </w:tc>
        <w:tc>
          <w:tcPr>
            <w:tcW w:w="2320" w:type="dxa"/>
            <w:vAlign w:val="center"/>
          </w:tcPr>
          <w:p>
            <w:pPr>
              <w:pStyle w:val="41"/>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特殊情况处置</w:t>
            </w:r>
          </w:p>
        </w:tc>
        <w:tc>
          <w:tcPr>
            <w:tcW w:w="6560" w:type="dxa"/>
            <w:vAlign w:val="center"/>
          </w:tcPr>
          <w:p>
            <w:pPr>
              <w:keepNext w:val="0"/>
              <w:keepLines w:val="0"/>
              <w:pageBreakBefore w:val="0"/>
              <w:widowControl w:val="0"/>
              <w:kinsoku/>
              <w:overflowPunct/>
              <w:autoSpaceDE w:val="0"/>
              <w:autoSpaceDN w:val="0"/>
              <w:bidi w:val="0"/>
              <w:adjustRightInd/>
              <w:snapToGrid w:val="0"/>
              <w:spacing w:line="360" w:lineRule="exact"/>
              <w:ind w:left="0" w:firstLine="0" w:firstLineChars="0"/>
              <w:textAlignment w:val="auto"/>
              <w:rPr>
                <w:rFonts w:hint="eastAsia" w:ascii="Times New Roman" w:hAnsi="Times New Roman" w:eastAsia="宋体" w:cs="宋体"/>
                <w:caps w:val="0"/>
                <w:smallCaps w:val="0"/>
                <w:color w:val="auto"/>
                <w:sz w:val="21"/>
                <w:szCs w:val="21"/>
                <w:highlight w:val="none"/>
                <w:lang w:val="en-US" w:eastAsia="zh-CN" w:bidi="ar-SA"/>
              </w:rPr>
            </w:pPr>
            <w:r>
              <w:rPr>
                <w:rFonts w:hint="eastAsia" w:ascii="Times New Roman" w:hAnsi="Times New Roman" w:eastAsia="宋体" w:cs="宋体"/>
                <w:caps w:val="0"/>
                <w:smallCaps w:val="0"/>
                <w:color w:val="auto"/>
                <w:sz w:val="21"/>
                <w:szCs w:val="21"/>
                <w:highlight w:val="none"/>
                <w:lang w:val="en-US" w:eastAsia="zh-CN" w:bidi="ar-SA"/>
              </w:rPr>
              <w:t>1.因网络、系统、电力等不可抗力因素延期开标的，需更新制作投标文件并按照招标文件要求重新递交。</w:t>
            </w:r>
          </w:p>
          <w:p>
            <w:pPr>
              <w:keepNext w:val="0"/>
              <w:keepLines w:val="0"/>
              <w:pageBreakBefore w:val="0"/>
              <w:widowControl w:val="0"/>
              <w:kinsoku/>
              <w:overflowPunct/>
              <w:autoSpaceDE w:val="0"/>
              <w:autoSpaceDN w:val="0"/>
              <w:bidi w:val="0"/>
              <w:adjustRightInd/>
              <w:snapToGrid w:val="0"/>
              <w:spacing w:line="360" w:lineRule="exact"/>
              <w:ind w:left="0" w:firstLine="0" w:firstLineChars="0"/>
              <w:textAlignment w:val="auto"/>
              <w:rPr>
                <w:rFonts w:hint="eastAsia" w:ascii="Times New Roman" w:hAnsi="Times New Roman" w:eastAsia="宋体" w:cs="宋体"/>
                <w:caps w:val="0"/>
                <w:smallCaps w:val="0"/>
                <w:color w:val="auto"/>
                <w:sz w:val="21"/>
                <w:szCs w:val="21"/>
                <w:highlight w:val="none"/>
                <w:lang w:val="en-US" w:eastAsia="zh-CN" w:bidi="ar-SA"/>
              </w:rPr>
            </w:pPr>
            <w:r>
              <w:rPr>
                <w:rFonts w:hint="eastAsia" w:ascii="Times New Roman" w:hAnsi="Times New Roman" w:eastAsia="宋体" w:cs="宋体"/>
                <w:caps w:val="0"/>
                <w:smallCaps w:val="0"/>
                <w:color w:val="auto"/>
                <w:sz w:val="21"/>
                <w:szCs w:val="21"/>
                <w:highlight w:val="none"/>
                <w:lang w:val="en-US" w:eastAsia="zh-CN" w:bidi="ar-SA"/>
              </w:rPr>
              <w:t>2.开标特别说明，</w:t>
            </w:r>
            <w:r>
              <w:rPr>
                <w:rFonts w:hint="eastAsia" w:ascii="Times New Roman" w:hAnsi="Times New Roman" w:eastAsia="宋体" w:cs="宋体"/>
                <w:caps w:val="0"/>
                <w:smallCaps w:val="0"/>
                <w:color w:val="auto"/>
                <w:sz w:val="21"/>
                <w:szCs w:val="21"/>
                <w:highlight w:val="none"/>
                <w:shd w:val="clear" w:color="auto" w:fill="FFFFFF"/>
                <w:lang w:val="en-US" w:eastAsia="zh-CN" w:bidi="ar-SA"/>
              </w:rPr>
              <w:t>当地结合地方</w:t>
            </w:r>
            <w:r>
              <w:rPr>
                <w:rFonts w:hint="eastAsia" w:ascii="Times New Roman" w:hAnsi="Times New Roman" w:eastAsia="宋体" w:cs="宋体"/>
                <w:caps w:val="0"/>
                <w:smallCaps w:val="0"/>
                <w:color w:val="auto"/>
                <w:sz w:val="21"/>
                <w:szCs w:val="21"/>
                <w:highlight w:val="none"/>
                <w:lang w:val="en-US" w:eastAsia="zh-CN" w:bidi="ar-SA"/>
              </w:rPr>
              <w:t>电子评标系统相关条款可进行更改。</w:t>
            </w:r>
          </w:p>
          <w:p>
            <w:pPr>
              <w:keepNext w:val="0"/>
              <w:keepLines w:val="0"/>
              <w:pageBreakBefore w:val="0"/>
              <w:widowControl w:val="0"/>
              <w:kinsoku/>
              <w:overflowPunct/>
              <w:autoSpaceDE w:val="0"/>
              <w:autoSpaceDN w:val="0"/>
              <w:bidi w:val="0"/>
              <w:adjustRightInd/>
              <w:snapToGrid w:val="0"/>
              <w:spacing w:line="360" w:lineRule="exact"/>
              <w:ind w:left="0" w:firstLine="0" w:firstLineChars="0"/>
              <w:textAlignment w:val="auto"/>
              <w:rPr>
                <w:rFonts w:hint="eastAsia" w:ascii="Times New Roman" w:hAnsi="Times New Roman" w:eastAsia="宋体" w:cs="宋体"/>
                <w:caps w:val="0"/>
                <w:smallCaps w:val="0"/>
                <w:color w:val="auto"/>
                <w:sz w:val="21"/>
                <w:szCs w:val="21"/>
                <w:highlight w:val="none"/>
                <w:lang w:val="en-US" w:eastAsia="zh-CN" w:bidi="ar-SA"/>
              </w:rPr>
            </w:pPr>
            <w:r>
              <w:rPr>
                <w:rFonts w:hint="eastAsia" w:ascii="Times New Roman" w:hAnsi="Times New Roman" w:eastAsia="宋体" w:cs="宋体"/>
                <w:caps w:val="0"/>
                <w:smallCaps w:val="0"/>
                <w:color w:val="auto"/>
                <w:sz w:val="21"/>
                <w:szCs w:val="21"/>
                <w:highlight w:val="none"/>
                <w:lang w:val="en-US" w:eastAsia="zh-CN" w:bidi="ar-SA"/>
              </w:rPr>
              <w:t>（1）投标人必须使用生成电子投标文件的CA数字证书解密电子投标文件。</w:t>
            </w:r>
          </w:p>
          <w:p>
            <w:pPr>
              <w:keepNext w:val="0"/>
              <w:keepLines w:val="0"/>
              <w:pageBreakBefore w:val="0"/>
              <w:widowControl w:val="0"/>
              <w:kinsoku/>
              <w:overflowPunct/>
              <w:autoSpaceDE w:val="0"/>
              <w:autoSpaceDN w:val="0"/>
              <w:bidi w:val="0"/>
              <w:adjustRightInd/>
              <w:snapToGrid w:val="0"/>
              <w:spacing w:line="360" w:lineRule="exact"/>
              <w:ind w:left="0" w:firstLine="0" w:firstLineChars="0"/>
              <w:textAlignment w:val="auto"/>
              <w:rPr>
                <w:rFonts w:hint="eastAsia" w:ascii="Times New Roman" w:hAnsi="Times New Roman" w:eastAsia="宋体" w:cs="宋体"/>
                <w:caps w:val="0"/>
                <w:smallCaps w:val="0"/>
                <w:color w:val="auto"/>
                <w:sz w:val="21"/>
                <w:szCs w:val="21"/>
                <w:highlight w:val="none"/>
                <w:lang w:val="en-US" w:eastAsia="zh-CN" w:bidi="ar-SA"/>
              </w:rPr>
            </w:pPr>
            <w:r>
              <w:rPr>
                <w:rFonts w:hint="eastAsia" w:ascii="Times New Roman" w:hAnsi="Times New Roman" w:eastAsia="宋体" w:cs="宋体"/>
                <w:caps w:val="0"/>
                <w:smallCaps w:val="0"/>
                <w:color w:val="auto"/>
                <w:sz w:val="21"/>
                <w:szCs w:val="21"/>
                <w:highlight w:val="none"/>
                <w:lang w:val="en-US" w:eastAsia="zh-CN" w:bidi="ar-SA"/>
              </w:rPr>
              <w:t>（2）因投标人原因造成其电子投标文件未解密的，视为撤销其投标文件；投标截止时间前未完成投标文件传输的，视为撤回投标文件；因投标人之外的原因造成电子投标文件未解密的，视为撤回其投标文件。</w:t>
            </w:r>
          </w:p>
          <w:p>
            <w:pPr>
              <w:keepNext w:val="0"/>
              <w:keepLines w:val="0"/>
              <w:pageBreakBefore w:val="0"/>
              <w:widowControl w:val="0"/>
              <w:kinsoku/>
              <w:overflowPunct/>
              <w:bidi w:val="0"/>
              <w:adjustRightInd/>
              <w:snapToGrid w:val="0"/>
              <w:spacing w:line="360" w:lineRule="exact"/>
              <w:jc w:val="both"/>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3.其他：</w:t>
            </w:r>
            <w:r>
              <w:rPr>
                <w:rFonts w:hint="eastAsia" w:ascii="Times New Roman" w:hAnsi="Times New Roman" w:eastAsia="宋体" w:cs="宋体"/>
                <w:b/>
                <w:bCs/>
                <w:caps w:val="0"/>
                <w:smallCaps w:val="0"/>
                <w:color w:val="auto"/>
                <w:sz w:val="21"/>
                <w:szCs w:val="21"/>
                <w:highlight w:val="none"/>
              </w:rPr>
              <w:t>1）电子交易平台遇网络故障、设备故障、断电等意外情况，导致无法正常开标、招标人无法解密等情形，2小时内能够恢复正常，待恢复正常后继续开标，原定解密时间重新计算，2小时内不能恢复正常由招标人确定另行开标时间；2）电子交易平台网络不畅导致投标人不能在规定时间内完成解密，招标人相应延长解密时间，超出相应延长解密时间仍然未解密的，</w:t>
            </w:r>
            <w:r>
              <w:rPr>
                <w:rFonts w:hint="eastAsia" w:ascii="Times New Roman" w:hAnsi="Times New Roman" w:eastAsia="宋体" w:cs="宋体"/>
                <w:b/>
                <w:bCs/>
                <w:caps w:val="0"/>
                <w:smallCaps w:val="0"/>
                <w:color w:val="auto"/>
                <w:sz w:val="21"/>
                <w:szCs w:val="21"/>
                <w:highlight w:val="none"/>
                <w:lang w:eastAsia="zh-CN"/>
              </w:rPr>
              <w:t>视作</w:t>
            </w:r>
            <w:r>
              <w:rPr>
                <w:rFonts w:hint="eastAsia" w:ascii="Times New Roman" w:hAnsi="Times New Roman" w:eastAsia="宋体" w:cs="宋体"/>
                <w:b/>
                <w:bCs/>
                <w:caps w:val="0"/>
                <w:smallCaps w:val="0"/>
                <w:color w:val="auto"/>
                <w:sz w:val="21"/>
                <w:szCs w:val="21"/>
                <w:highlight w:val="none"/>
              </w:rPr>
              <w:t>撤销投标文件。</w:t>
            </w:r>
            <w:r>
              <w:rPr>
                <w:rFonts w:hint="eastAsia" w:ascii="Times New Roman" w:hAnsi="Times New Roman" w:eastAsia="宋体" w:cs="宋体"/>
                <w:bCs/>
                <w:iCs/>
                <w:caps w:val="0"/>
                <w:smallCaps w:val="0"/>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6.1.1</w:t>
            </w:r>
          </w:p>
        </w:tc>
        <w:tc>
          <w:tcPr>
            <w:tcW w:w="2320" w:type="dxa"/>
            <w:vAlign w:val="center"/>
          </w:tcPr>
          <w:p>
            <w:pPr>
              <w:spacing w:line="320" w:lineRule="exact"/>
              <w:ind w:right="106" w:rightChars="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评标委员会的组建</w:t>
            </w:r>
          </w:p>
        </w:tc>
        <w:tc>
          <w:tcPr>
            <w:tcW w:w="6560" w:type="dxa"/>
            <w:vAlign w:val="center"/>
          </w:tcPr>
          <w:p>
            <w:pPr>
              <w:spacing w:line="320" w:lineRule="exact"/>
              <w:rPr>
                <w:rFonts w:hint="eastAsia" w:ascii="Times New Roman" w:hAnsi="Times New Roman" w:eastAsia="宋体" w:cs="宋体"/>
                <w:b/>
                <w:bCs/>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评标委员会构成：</w:t>
            </w:r>
            <w:r>
              <w:rPr>
                <w:rFonts w:hint="eastAsia" w:ascii="Times New Roman" w:hAnsi="Times New Roman" w:eastAsia="宋体" w:cs="仿宋"/>
                <w:caps w:val="0"/>
                <w:smallCaps w:val="0"/>
                <w:color w:val="auto"/>
                <w:sz w:val="21"/>
                <w:szCs w:val="21"/>
                <w:highlight w:val="none"/>
                <w:u w:val="none"/>
                <w:lang w:val="en-US" w:eastAsia="zh-CN"/>
              </w:rPr>
              <w:t>7</w:t>
            </w:r>
            <w:r>
              <w:rPr>
                <w:rFonts w:hint="eastAsia" w:ascii="Times New Roman" w:hAnsi="Times New Roman" w:eastAsia="宋体" w:cs="宋体"/>
                <w:b/>
                <w:bCs/>
                <w:caps w:val="0"/>
                <w:smallCaps w:val="0"/>
                <w:color w:val="auto"/>
                <w:sz w:val="21"/>
                <w:szCs w:val="21"/>
                <w:highlight w:val="none"/>
                <w:u w:val="none"/>
              </w:rPr>
              <w:t>人</w:t>
            </w:r>
            <w:r>
              <w:rPr>
                <w:rFonts w:hint="eastAsia" w:ascii="Times New Roman" w:hAnsi="Times New Roman" w:eastAsia="宋体" w:cs="宋体"/>
                <w:b/>
                <w:bCs/>
                <w:caps w:val="0"/>
                <w:smallCaps w:val="0"/>
                <w:color w:val="auto"/>
                <w:sz w:val="21"/>
                <w:szCs w:val="21"/>
                <w:highlight w:val="none"/>
              </w:rPr>
              <w:t>，其中经济技术类</w:t>
            </w:r>
            <w:r>
              <w:rPr>
                <w:rFonts w:hint="eastAsia" w:ascii="Times New Roman" w:hAnsi="Times New Roman" w:eastAsia="宋体" w:cs="宋体"/>
                <w:b/>
                <w:bCs/>
                <w:caps w:val="0"/>
                <w:smallCaps w:val="0"/>
                <w:color w:val="auto"/>
                <w:sz w:val="21"/>
                <w:szCs w:val="21"/>
                <w:highlight w:val="none"/>
                <w:lang w:eastAsia="zh-CN"/>
              </w:rPr>
              <w:t>专家</w:t>
            </w:r>
            <w:r>
              <w:rPr>
                <w:rFonts w:hint="eastAsia" w:ascii="Times New Roman" w:hAnsi="Times New Roman" w:eastAsia="宋体" w:cs="宋体"/>
                <w:b/>
                <w:bCs/>
                <w:caps w:val="0"/>
                <w:smallCaps w:val="0"/>
                <w:color w:val="auto"/>
                <w:sz w:val="21"/>
                <w:szCs w:val="21"/>
                <w:highlight w:val="none"/>
                <w:lang w:val="en-US" w:eastAsia="zh-CN"/>
              </w:rPr>
              <w:t>5人</w:t>
            </w:r>
            <w:r>
              <w:rPr>
                <w:rFonts w:hint="eastAsia" w:ascii="Times New Roman" w:hAnsi="Times New Roman" w:eastAsia="宋体" w:cs="宋体"/>
                <w:b/>
                <w:bCs/>
                <w:caps w:val="0"/>
                <w:smallCaps w:val="0"/>
                <w:color w:val="auto"/>
                <w:sz w:val="21"/>
                <w:szCs w:val="21"/>
                <w:highlight w:val="none"/>
              </w:rPr>
              <w:t>，招标人代表</w:t>
            </w:r>
            <w:r>
              <w:rPr>
                <w:rFonts w:hint="eastAsia" w:ascii="Times New Roman" w:hAnsi="Times New Roman" w:eastAsia="宋体" w:cs="宋体"/>
                <w:b/>
                <w:bCs/>
                <w:caps w:val="0"/>
                <w:smallCaps w:val="0"/>
                <w:color w:val="auto"/>
                <w:sz w:val="21"/>
                <w:szCs w:val="21"/>
                <w:highlight w:val="none"/>
                <w:lang w:val="en-US" w:eastAsia="zh-CN"/>
              </w:rPr>
              <w:t>2人</w:t>
            </w:r>
            <w:r>
              <w:rPr>
                <w:rFonts w:hint="eastAsia" w:ascii="Times New Roman" w:hAnsi="Times New Roman" w:eastAsia="宋体" w:cs="宋体"/>
                <w:b/>
                <w:bCs/>
                <w:caps w:val="0"/>
                <w:smallCaps w:val="0"/>
                <w:color w:val="auto"/>
                <w:sz w:val="21"/>
                <w:szCs w:val="21"/>
                <w:highlight w:val="none"/>
              </w:rPr>
              <w:t>，招标人代表不得作为评标委员会组长。</w:t>
            </w:r>
          </w:p>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评标专家确定方式：</w:t>
            </w:r>
            <w:r>
              <w:rPr>
                <w:rFonts w:hint="eastAsia" w:ascii="Times New Roman" w:hAnsi="Times New Roman" w:eastAsia="宋体" w:cs="宋体"/>
                <w:b/>
                <w:bCs/>
                <w:caps w:val="0"/>
                <w:smallCaps w:val="0"/>
                <w:color w:val="auto"/>
                <w:sz w:val="21"/>
                <w:szCs w:val="21"/>
                <w:highlight w:val="none"/>
              </w:rPr>
              <w:t>在投标截止时间前24小时内在浙江省综合专家评委库中随机抽取。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6.4</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评标方式（采用“评定分离”）</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b/>
                <w:bCs/>
                <w:caps w:val="0"/>
                <w:smallCaps w:val="0"/>
                <w:color w:val="auto"/>
                <w:sz w:val="21"/>
                <w:szCs w:val="21"/>
                <w:highlight w:val="none"/>
              </w:rPr>
              <w:t>由评标委员会推荐中标候选人数</w:t>
            </w:r>
            <w:r>
              <w:rPr>
                <w:rFonts w:hint="eastAsia" w:ascii="Times New Roman" w:hAnsi="Times New Roman" w:eastAsia="宋体"/>
                <w:b/>
                <w:bCs/>
                <w:caps w:val="0"/>
                <w:smallCaps w:val="0"/>
                <w:color w:val="auto"/>
                <w:sz w:val="21"/>
                <w:szCs w:val="21"/>
                <w:highlight w:val="none"/>
                <w:u w:val="single"/>
                <w:lang w:val="en-US" w:eastAsia="zh-CN"/>
              </w:rPr>
              <w:t>5</w:t>
            </w:r>
            <w:r>
              <w:rPr>
                <w:rFonts w:hint="eastAsia" w:ascii="Times New Roman" w:hAnsi="Times New Roman" w:eastAsia="宋体"/>
                <w:b/>
                <w:bCs/>
                <w:caps w:val="0"/>
                <w:smallCaps w:val="0"/>
                <w:color w:val="auto"/>
                <w:sz w:val="21"/>
                <w:szCs w:val="21"/>
                <w:highlight w:val="none"/>
              </w:rPr>
              <w:t>人进入定标程序。（最终有效投标在5家及以下时，则所有最终有效投标人全部推荐为中标候选人。但因有效投标不足三个使得投标明显缺乏竞争的，评标委员会有权拒绝全部投标。所有投标被拒绝的，招标人应当依法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6.5</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评标结果公示媒介及期限</w:t>
            </w:r>
          </w:p>
        </w:tc>
        <w:tc>
          <w:tcPr>
            <w:tcW w:w="6560" w:type="dxa"/>
            <w:vAlign w:val="center"/>
          </w:tcPr>
          <w:p>
            <w:pPr>
              <w:spacing w:line="32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中国招标投标公共服务平台、浙江省公共资源交易服务平台、湖州市公共资源交易信息网公示期为不少于3日。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7.1.1</w:t>
            </w:r>
          </w:p>
        </w:tc>
        <w:tc>
          <w:tcPr>
            <w:tcW w:w="2320"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定标委员会的组建</w:t>
            </w:r>
          </w:p>
        </w:tc>
        <w:tc>
          <w:tcPr>
            <w:tcW w:w="6560" w:type="dxa"/>
            <w:vAlign w:val="center"/>
          </w:tcPr>
          <w:p>
            <w:pPr>
              <w:spacing w:line="320" w:lineRule="exact"/>
              <w:jc w:val="left"/>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1、定标委员会由招标人负责组建，定标委员会成员数量为7人，具体按</w:t>
            </w:r>
            <w:r>
              <w:rPr>
                <w:rFonts w:hint="eastAsia" w:ascii="Times New Roman" w:hAnsi="Times New Roman" w:eastAsia="宋体" w:cs="仿宋"/>
                <w:caps w:val="0"/>
                <w:smallCaps w:val="0"/>
                <w:color w:val="auto"/>
                <w:sz w:val="21"/>
                <w:szCs w:val="21"/>
                <w:highlight w:val="none"/>
              </w:rPr>
              <w:t>《湖州市工程建设招投标“评定分离”操作导则（试行）》（湖公管办【2018】10号）</w:t>
            </w:r>
            <w:r>
              <w:rPr>
                <w:rFonts w:hint="eastAsia" w:ascii="Times New Roman" w:hAnsi="Times New Roman" w:eastAsia="宋体"/>
                <w:caps w:val="0"/>
                <w:smallCaps w:val="0"/>
                <w:color w:val="auto"/>
                <w:sz w:val="21"/>
                <w:szCs w:val="21"/>
                <w:highlight w:val="none"/>
              </w:rPr>
              <w:t>文件执行。</w:t>
            </w:r>
          </w:p>
          <w:p>
            <w:pPr>
              <w:spacing w:line="320" w:lineRule="exact"/>
              <w:jc w:val="left"/>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2、招标人建立的定标成员库应报招投标监管机构，人数应不少于定标委员会人数的3倍。</w:t>
            </w:r>
          </w:p>
          <w:p>
            <w:pPr>
              <w:spacing w:line="320" w:lineRule="exact"/>
              <w:jc w:val="left"/>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3、招标人的法定代表人或者主要负责人担任定标委员会组长。</w:t>
            </w:r>
          </w:p>
          <w:p>
            <w:pPr>
              <w:spacing w:line="320" w:lineRule="exact"/>
              <w:ind w:right="106"/>
              <w:jc w:val="left"/>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4、定标委员会成员与中标候选人有利害关系的,应当回避。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7.1.3</w:t>
            </w:r>
          </w:p>
        </w:tc>
        <w:tc>
          <w:tcPr>
            <w:tcW w:w="2320"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定标方法</w:t>
            </w:r>
          </w:p>
        </w:tc>
        <w:tc>
          <w:tcPr>
            <w:tcW w:w="6560" w:type="dxa"/>
            <w:vAlign w:val="center"/>
          </w:tcPr>
          <w:p>
            <w:pPr>
              <w:spacing w:line="320" w:lineRule="exact"/>
              <w:ind w:right="106"/>
              <w:jc w:val="left"/>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票决定标法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7.2</w:t>
            </w:r>
          </w:p>
        </w:tc>
        <w:tc>
          <w:tcPr>
            <w:tcW w:w="2320"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中标结果公示媒介及期限</w:t>
            </w:r>
          </w:p>
        </w:tc>
        <w:tc>
          <w:tcPr>
            <w:tcW w:w="6560" w:type="dxa"/>
            <w:vAlign w:val="center"/>
          </w:tcPr>
          <w:p>
            <w:pPr>
              <w:spacing w:line="320" w:lineRule="exact"/>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中国招标投标公共服务平台、浙江省公共资源交易服务平台、湖州市公共资源交易信息网公示期为不少于3日。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7.4</w:t>
            </w:r>
          </w:p>
        </w:tc>
        <w:tc>
          <w:tcPr>
            <w:tcW w:w="2320" w:type="dxa"/>
            <w:vAlign w:val="center"/>
          </w:tcPr>
          <w:p>
            <w:pPr>
              <w:spacing w:line="320" w:lineRule="exact"/>
              <w:ind w:right="106" w:rightChars="0"/>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履约保证金</w:t>
            </w:r>
          </w:p>
        </w:tc>
        <w:tc>
          <w:tcPr>
            <w:tcW w:w="6560" w:type="dxa"/>
            <w:vAlign w:val="center"/>
          </w:tcPr>
          <w:p>
            <w:pPr>
              <w:spacing w:line="320" w:lineRule="exact"/>
              <w:ind w:right="106" w:rightChars="0"/>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lang w:val="en-US" w:eastAsia="zh-CN"/>
              </w:rPr>
              <w:t>本项目无需提供履约担保</w:t>
            </w:r>
            <w:r>
              <w:rPr>
                <w:rFonts w:hint="eastAsia" w:ascii="Times New Roman" w:hAnsi="Times New Roman" w:eastAsia="宋体" w:cs="宋体"/>
                <w:caps w:val="0"/>
                <w:smallCap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pStyle w:val="41"/>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仿宋"/>
                <w:caps w:val="0"/>
                <w:smallCaps w:val="0"/>
                <w:color w:val="auto"/>
                <w:sz w:val="21"/>
                <w:szCs w:val="21"/>
                <w:highlight w:val="none"/>
              </w:rPr>
            </w:pPr>
            <w:r>
              <w:rPr>
                <w:rFonts w:ascii="Times New Roman" w:hAnsi="Times New Roman" w:eastAsia="宋体"/>
                <w:caps w:val="0"/>
                <w:smallCaps w:val="0"/>
                <w:color w:val="auto"/>
                <w:sz w:val="21"/>
                <w:szCs w:val="21"/>
                <w:highlight w:val="none"/>
              </w:rPr>
              <w:t>8.1</w:t>
            </w:r>
          </w:p>
        </w:tc>
        <w:tc>
          <w:tcPr>
            <w:tcW w:w="2320" w:type="dxa"/>
            <w:vAlign w:val="center"/>
          </w:tcPr>
          <w:p>
            <w:pPr>
              <w:pStyle w:val="41"/>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重新招标其他情形</w:t>
            </w:r>
          </w:p>
        </w:tc>
        <w:tc>
          <w:tcPr>
            <w:tcW w:w="6560" w:type="dxa"/>
            <w:vAlign w:val="center"/>
          </w:tcPr>
          <w:p>
            <w:pPr>
              <w:keepNext w:val="0"/>
              <w:keepLines w:val="0"/>
              <w:pageBreakBefore w:val="0"/>
              <w:widowControl w:val="0"/>
              <w:kinsoku/>
              <w:overflowPunct/>
              <w:bidi w:val="0"/>
              <w:adjustRightInd/>
              <w:spacing w:line="360" w:lineRule="exact"/>
              <w:textAlignment w:val="auto"/>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1.</w:t>
            </w:r>
            <w:r>
              <w:rPr>
                <w:rFonts w:hint="eastAsia" w:ascii="Times New Roman" w:hAnsi="Times New Roman" w:eastAsia="宋体"/>
                <w:caps w:val="0"/>
                <w:smallCaps w:val="0"/>
                <w:color w:val="auto"/>
                <w:sz w:val="21"/>
                <w:szCs w:val="21"/>
                <w:highlight w:val="none"/>
              </w:rPr>
              <w:t>招标投标过程中，因项目发生变更，现有招标资格条件与项目工程规模不符的；</w:t>
            </w:r>
          </w:p>
          <w:p>
            <w:pPr>
              <w:keepNext w:val="0"/>
              <w:keepLines w:val="0"/>
              <w:pageBreakBefore w:val="0"/>
              <w:widowControl w:val="0"/>
              <w:kinsoku/>
              <w:overflowPunct/>
              <w:bidi w:val="0"/>
              <w:adjustRightInd/>
              <w:snapToGrid w:val="0"/>
              <w:spacing w:line="360" w:lineRule="exact"/>
              <w:textAlignment w:val="auto"/>
              <w:rPr>
                <w:rFonts w:hint="eastAsia" w:ascii="Times New Roman" w:hAnsi="Times New Roman" w:eastAsia="宋体" w:cs="Times New Roman"/>
                <w:caps w:val="0"/>
                <w:smallCaps w:val="0"/>
                <w:color w:val="auto"/>
                <w:sz w:val="21"/>
                <w:szCs w:val="21"/>
                <w:highlight w:val="none"/>
              </w:rPr>
            </w:pPr>
            <w:r>
              <w:rPr>
                <w:rFonts w:ascii="Times New Roman" w:hAnsi="Times New Roman" w:eastAsia="宋体"/>
                <w:caps w:val="0"/>
                <w:smallCaps w:val="0"/>
                <w:color w:val="auto"/>
                <w:sz w:val="21"/>
                <w:szCs w:val="21"/>
                <w:highlight w:val="none"/>
              </w:rPr>
              <w:t>2.</w:t>
            </w:r>
            <w:r>
              <w:rPr>
                <w:rFonts w:hint="eastAsia" w:ascii="Times New Roman" w:hAnsi="Times New Roman" w:eastAsia="宋体"/>
                <w:caps w:val="0"/>
                <w:smallCaps w:val="0"/>
                <w:color w:val="auto"/>
                <w:sz w:val="21"/>
                <w:szCs w:val="21"/>
                <w:highlight w:val="none"/>
              </w:rPr>
              <w:t>国有资金占控股或者主导地位的依法必须进行招标的项目，招标人应当确定</w:t>
            </w:r>
            <w:r>
              <w:rPr>
                <w:rFonts w:hint="eastAsia" w:ascii="Times New Roman" w:hAnsi="Times New Roman" w:eastAsia="宋体" w:cs="Times New Roman"/>
                <w:caps w:val="0"/>
                <w:smallCaps w:val="0"/>
                <w:color w:val="auto"/>
                <w:sz w:val="21"/>
                <w:szCs w:val="21"/>
                <w:highlight w:val="none"/>
              </w:rPr>
              <w:t>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overflowPunct/>
              <w:bidi w:val="0"/>
              <w:adjustRightInd/>
              <w:snapToGrid w:val="0"/>
              <w:spacing w:line="360" w:lineRule="exact"/>
              <w:textAlignment w:val="auto"/>
              <w:rPr>
                <w:rFonts w:hint="eastAsia" w:ascii="Times New Roman" w:hAnsi="Times New Roman" w:eastAsia="宋体" w:cs="仿宋"/>
                <w:b/>
                <w:bCs/>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3.</w:t>
            </w:r>
            <w:r>
              <w:rPr>
                <w:rFonts w:hint="eastAsia" w:ascii="Times New Roman" w:hAnsi="Times New Roman" w:eastAsia="宋体" w:cs="Times New Roman"/>
                <w:caps w:val="0"/>
                <w:smallCaps w:val="0"/>
                <w:color w:val="auto"/>
                <w:sz w:val="21"/>
                <w:szCs w:val="21"/>
                <w:highlight w:val="none"/>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pStyle w:val="41"/>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仿宋"/>
                <w:caps w:val="0"/>
                <w:smallCaps w:val="0"/>
                <w:color w:val="auto"/>
                <w:sz w:val="21"/>
                <w:szCs w:val="21"/>
                <w:highlight w:val="none"/>
              </w:rPr>
            </w:pPr>
            <w:r>
              <w:rPr>
                <w:rFonts w:ascii="Times New Roman" w:hAnsi="Times New Roman" w:eastAsia="宋体"/>
                <w:caps w:val="0"/>
                <w:smallCaps w:val="0"/>
                <w:color w:val="auto"/>
                <w:sz w:val="21"/>
                <w:szCs w:val="21"/>
                <w:highlight w:val="none"/>
              </w:rPr>
              <w:t>8.2</w:t>
            </w:r>
          </w:p>
        </w:tc>
        <w:tc>
          <w:tcPr>
            <w:tcW w:w="2320" w:type="dxa"/>
            <w:vAlign w:val="center"/>
          </w:tcPr>
          <w:p>
            <w:pPr>
              <w:pStyle w:val="41"/>
              <w:keepNext w:val="0"/>
              <w:keepLines w:val="0"/>
              <w:pageBreakBefore w:val="0"/>
              <w:widowControl w:val="0"/>
              <w:kinsoku/>
              <w:overflowPunct/>
              <w:bidi w:val="0"/>
              <w:adjustRightInd/>
              <w:spacing w:line="360" w:lineRule="exact"/>
              <w:jc w:val="center"/>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不再招标的情形</w:t>
            </w:r>
          </w:p>
        </w:tc>
        <w:tc>
          <w:tcPr>
            <w:tcW w:w="6560" w:type="dxa"/>
            <w:vAlign w:val="center"/>
          </w:tcPr>
          <w:p>
            <w:pPr>
              <w:keepNext w:val="0"/>
              <w:keepLines w:val="0"/>
              <w:pageBreakBefore w:val="0"/>
              <w:widowControl w:val="0"/>
              <w:kinsoku/>
              <w:overflowPunct/>
              <w:bidi w:val="0"/>
              <w:adjustRightInd/>
              <w:snapToGrid w:val="0"/>
              <w:spacing w:line="360" w:lineRule="exact"/>
              <w:textAlignment w:val="auto"/>
              <w:rPr>
                <w:rFonts w:hint="eastAsia" w:ascii="Times New Roman" w:hAnsi="Times New Roman" w:eastAsia="宋体" w:cs="仿宋"/>
                <w:b/>
                <w:bCs/>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rPr>
              <w:t>重新招标后投标人仍少于</w:t>
            </w:r>
            <w:r>
              <w:rPr>
                <w:rFonts w:ascii="Times New Roman" w:hAnsi="Times New Roman" w:eastAsia="宋体"/>
                <w:caps w:val="0"/>
                <w:smallCaps w:val="0"/>
                <w:color w:val="auto"/>
                <w:sz w:val="21"/>
                <w:szCs w:val="21"/>
                <w:highlight w:val="none"/>
              </w:rPr>
              <w:t>3</w:t>
            </w:r>
            <w:r>
              <w:rPr>
                <w:rFonts w:hint="eastAsia" w:ascii="Times New Roman" w:hAnsi="Times New Roman" w:eastAsia="宋体"/>
                <w:caps w:val="0"/>
                <w:smallCaps w:val="0"/>
                <w:color w:val="auto"/>
                <w:sz w:val="21"/>
                <w:szCs w:val="21"/>
                <w:highlight w:val="none"/>
              </w:rPr>
              <w:t>个的，属于必须审批、核准的工程建设项目，报经原审批、核准部门审批、核准后可以不再进行招标。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Align w:val="center"/>
          </w:tcPr>
          <w:p>
            <w:pPr>
              <w:spacing w:line="320" w:lineRule="exact"/>
              <w:jc w:val="center"/>
              <w:rPr>
                <w:rFonts w:hint="default" w:ascii="Times New Roman" w:hAnsi="Times New Roman" w:eastAsia="宋体" w:cs="仿宋"/>
                <w:caps w:val="0"/>
                <w:smallCaps w:val="0"/>
                <w:color w:val="auto"/>
                <w:sz w:val="21"/>
                <w:szCs w:val="21"/>
                <w:highlight w:val="none"/>
                <w:lang w:val="en-US" w:eastAsia="zh-CN"/>
              </w:rPr>
            </w:pPr>
            <w:r>
              <w:rPr>
                <w:rFonts w:hint="eastAsia" w:ascii="Times New Roman" w:hAnsi="Times New Roman" w:eastAsia="宋体" w:cs="仿宋"/>
                <w:caps w:val="0"/>
                <w:smallCaps w:val="0"/>
                <w:color w:val="auto"/>
                <w:sz w:val="21"/>
                <w:szCs w:val="21"/>
                <w:highlight w:val="none"/>
                <w:lang w:val="en-US" w:eastAsia="zh-CN"/>
              </w:rPr>
              <w:t>10</w:t>
            </w:r>
          </w:p>
        </w:tc>
        <w:tc>
          <w:tcPr>
            <w:tcW w:w="2320" w:type="dxa"/>
            <w:vAlign w:val="center"/>
          </w:tcPr>
          <w:p>
            <w:pPr>
              <w:spacing w:line="320" w:lineRule="exact"/>
              <w:ind w:right="106"/>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需要补充的其他内容</w:t>
            </w:r>
          </w:p>
        </w:tc>
        <w:tc>
          <w:tcPr>
            <w:tcW w:w="6560" w:type="dxa"/>
            <w:vAlign w:val="center"/>
          </w:tcPr>
          <w:p>
            <w:pPr>
              <w:spacing w:line="320" w:lineRule="exact"/>
              <w:rPr>
                <w:rFonts w:hint="eastAsia"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1、中标后中标人再提供完整的投标文件（书面文件）5份、完整投标文件的电子版1份，电子版以U盘的形式提供。</w:t>
            </w:r>
          </w:p>
          <w:p>
            <w:pPr>
              <w:spacing w:line="320" w:lineRule="exact"/>
              <w:rPr>
                <w:rFonts w:hint="eastAsia" w:ascii="Times New Roman" w:hAnsi="Times New Roman" w:eastAsia="宋体" w:cs="仿宋"/>
                <w:b/>
                <w:caps w:val="0"/>
                <w:smallCaps w:val="0"/>
                <w:color w:val="auto"/>
                <w:sz w:val="21"/>
                <w:szCs w:val="21"/>
                <w:highlight w:val="none"/>
                <w:lang w:val="en-US" w:eastAsia="zh-CN"/>
              </w:rPr>
            </w:pPr>
            <w:r>
              <w:rPr>
                <w:rFonts w:hint="eastAsia" w:ascii="Times New Roman" w:hAnsi="Times New Roman" w:eastAsia="宋体" w:cs="仿宋"/>
                <w:b/>
                <w:caps w:val="0"/>
                <w:smallCaps w:val="0"/>
                <w:color w:val="auto"/>
                <w:sz w:val="21"/>
                <w:szCs w:val="21"/>
                <w:highlight w:val="none"/>
              </w:rPr>
              <w:t>2、</w:t>
            </w:r>
            <w:r>
              <w:rPr>
                <w:rFonts w:hint="eastAsia" w:ascii="Times New Roman" w:hAnsi="Times New Roman" w:eastAsia="宋体" w:cs="仿宋"/>
                <w:b/>
                <w:caps w:val="0"/>
                <w:smallCaps w:val="0"/>
                <w:color w:val="auto"/>
                <w:sz w:val="21"/>
                <w:szCs w:val="21"/>
                <w:highlight w:val="none"/>
                <w:lang w:val="en-US" w:eastAsia="zh-CN"/>
              </w:rPr>
              <w:t>设计阶段，要求设计单位常驻现场人员不少于1人，并根据工程进度情况，调整专业设计驻场人员。</w:t>
            </w:r>
          </w:p>
          <w:p>
            <w:pPr>
              <w:spacing w:line="320" w:lineRule="exact"/>
              <w:rPr>
                <w:rFonts w:hint="default" w:ascii="Times New Roman" w:hAnsi="Times New Roman" w:eastAsia="宋体" w:cs="仿宋"/>
                <w:b/>
                <w:caps w:val="0"/>
                <w:smallCaps w:val="0"/>
                <w:color w:val="auto"/>
                <w:sz w:val="21"/>
                <w:szCs w:val="21"/>
                <w:highlight w:val="none"/>
                <w:lang w:val="en-US" w:eastAsia="zh-CN"/>
              </w:rPr>
            </w:pPr>
            <w:r>
              <w:rPr>
                <w:rFonts w:hint="eastAsia" w:ascii="Times New Roman" w:hAnsi="Times New Roman" w:eastAsia="宋体" w:cs="仿宋"/>
                <w:b/>
                <w:caps w:val="0"/>
                <w:smallCaps w:val="0"/>
                <w:color w:val="auto"/>
                <w:sz w:val="21"/>
                <w:szCs w:val="21"/>
                <w:highlight w:val="none"/>
                <w:lang w:val="en-US" w:eastAsia="zh-CN"/>
              </w:rPr>
              <w:t>3、中标单位如为浙江省外企业的，需在合同签订前完成相应设计资质及拟派项目负责人的进浙备案手续</w:t>
            </w:r>
            <w:r>
              <w:rPr>
                <w:rFonts w:hint="eastAsia" w:ascii="Times New Roman" w:hAnsi="Times New Roman" w:eastAsia="宋体" w:cs="仿宋"/>
                <w:b/>
                <w:caps w:val="0"/>
                <w:smallCap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restart"/>
            <w:vAlign w:val="center"/>
          </w:tcPr>
          <w:p>
            <w:pPr>
              <w:spacing w:line="320" w:lineRule="exact"/>
              <w:jc w:val="center"/>
              <w:rPr>
                <w:rFonts w:hint="default" w:ascii="Times New Roman" w:hAnsi="Times New Roman" w:eastAsia="宋体" w:cs="仿宋"/>
                <w:caps w:val="0"/>
                <w:smallCaps w:val="0"/>
                <w:color w:val="auto"/>
                <w:sz w:val="21"/>
                <w:szCs w:val="21"/>
                <w:highlight w:val="none"/>
                <w:lang w:val="en-US" w:eastAsia="zh-CN"/>
              </w:rPr>
            </w:pPr>
            <w:r>
              <w:rPr>
                <w:rFonts w:hint="eastAsia" w:ascii="Times New Roman" w:hAnsi="Times New Roman" w:eastAsia="宋体" w:cs="仿宋"/>
                <w:caps w:val="0"/>
                <w:smallCaps w:val="0"/>
                <w:color w:val="auto"/>
                <w:sz w:val="21"/>
                <w:szCs w:val="21"/>
                <w:highlight w:val="none"/>
                <w:lang w:val="en-US" w:eastAsia="zh-CN"/>
              </w:rPr>
              <w:t>11</w:t>
            </w:r>
          </w:p>
        </w:tc>
        <w:tc>
          <w:tcPr>
            <w:tcW w:w="2320" w:type="dxa"/>
            <w:vMerge w:val="restart"/>
            <w:vAlign w:val="center"/>
          </w:tcPr>
          <w:p>
            <w:pPr>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电子招标投标</w:t>
            </w:r>
          </w:p>
        </w:tc>
        <w:tc>
          <w:tcPr>
            <w:tcW w:w="6560" w:type="dxa"/>
            <w:vAlign w:val="center"/>
          </w:tcPr>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本项目采用电子招标投标，具体要求：</w:t>
            </w:r>
            <w:r>
              <w:rPr>
                <w:rFonts w:hint="eastAsia" w:ascii="Times New Roman" w:hAnsi="Times New Roman" w:eastAsia="宋体" w:cs="仿宋"/>
                <w:b/>
                <w:caps w:val="0"/>
                <w:smallCaps w:val="0"/>
                <w:color w:val="auto"/>
                <w:sz w:val="21"/>
                <w:szCs w:val="21"/>
                <w:highlight w:val="none"/>
              </w:rPr>
              <w:t>1、各投标人须进行CA在线解密电子投标文件；2、招标人对各投标文件的现场解密。整个开标过程中不论何种原因造成未成功解密的，均按未提交投标文件处理。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20" w:lineRule="exact"/>
              <w:jc w:val="center"/>
              <w:rPr>
                <w:rFonts w:ascii="Times New Roman" w:hAnsi="Times New Roman" w:eastAsia="宋体" w:cs="仿宋"/>
                <w:caps w:val="0"/>
                <w:smallCaps w:val="0"/>
                <w:color w:val="auto"/>
                <w:sz w:val="21"/>
                <w:szCs w:val="21"/>
                <w:highlight w:val="none"/>
              </w:rPr>
            </w:pPr>
          </w:p>
        </w:tc>
        <w:tc>
          <w:tcPr>
            <w:tcW w:w="2320" w:type="dxa"/>
            <w:vMerge w:val="continue"/>
            <w:vAlign w:val="center"/>
          </w:tcPr>
          <w:p>
            <w:pPr>
              <w:keepNext w:val="0"/>
              <w:keepLines w:val="0"/>
              <w:pageBreakBefore w:val="0"/>
              <w:widowControl w:val="0"/>
              <w:kinsoku/>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p>
        </w:tc>
        <w:tc>
          <w:tcPr>
            <w:tcW w:w="6560" w:type="dxa"/>
            <w:vAlign w:val="center"/>
          </w:tcPr>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投标人硬件设备要求：</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各投标人需要保障参与不见面开标的电脑硬件要求符合以下内容：</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1.具备摄像头与耳麦（用于接收代理公司开标指令）。</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2.要求使用ie浏览器11及以上版本。</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3.电脑操作系统要求在win7及以上。</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4.内存要求在4G以上。</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5.要求正确安装湖州市电子招投标驱动程序。</w:t>
            </w:r>
          </w:p>
          <w:p>
            <w:pPr>
              <w:keepNext w:val="0"/>
              <w:keepLines w:val="0"/>
              <w:pageBreakBefore w:val="0"/>
              <w:widowControl w:val="0"/>
              <w:kinsoku/>
              <w:overflowPunct/>
              <w:bidi w:val="0"/>
              <w:adjustRightInd/>
              <w:spacing w:line="360" w:lineRule="exact"/>
              <w:textAlignment w:val="auto"/>
              <w:rPr>
                <w:rFonts w:hint="eastAsia" w:ascii="Times New Roman" w:hAnsi="Times New Roman" w:eastAsia="宋体" w:cs="仿宋"/>
                <w:b/>
                <w:bCs/>
                <w:caps w:val="0"/>
                <w:smallCaps w:val="0"/>
                <w:color w:val="auto"/>
                <w:sz w:val="21"/>
                <w:szCs w:val="21"/>
                <w:highlight w:val="none"/>
                <w:lang w:eastAsia="zh-CN"/>
              </w:rPr>
            </w:pPr>
            <w:r>
              <w:rPr>
                <w:rFonts w:hint="eastAsia" w:ascii="Times New Roman" w:hAnsi="Times New Roman" w:eastAsia="宋体" w:cs="仿宋"/>
                <w:b/>
                <w:bCs/>
                <w:caps w:val="0"/>
                <w:smallCaps w:val="0"/>
                <w:color w:val="auto"/>
                <w:sz w:val="21"/>
                <w:szCs w:val="21"/>
                <w:highlight w:val="none"/>
              </w:rPr>
              <w:t>开标过程中不得随意离开摄像头范围</w:t>
            </w:r>
            <w:r>
              <w:rPr>
                <w:rFonts w:hint="eastAsia" w:ascii="Times New Roman" w:hAnsi="Times New Roman" w:eastAsia="宋体" w:cs="仿宋"/>
                <w:b/>
                <w:bCs/>
                <w:caps w:val="0"/>
                <w:smallCaps w:val="0"/>
                <w:color w:val="auto"/>
                <w:sz w:val="21"/>
                <w:szCs w:val="21"/>
                <w:highlight w:val="none"/>
                <w:lang w:eastAsia="zh-CN"/>
              </w:rPr>
              <w:t>。</w:t>
            </w:r>
          </w:p>
          <w:p>
            <w:pPr>
              <w:keepNext w:val="0"/>
              <w:keepLines w:val="0"/>
              <w:pageBreakBefore w:val="0"/>
              <w:widowControl w:val="0"/>
              <w:kinsoku/>
              <w:overflowPunct/>
              <w:bidi w:val="0"/>
              <w:adjustRightInd/>
              <w:spacing w:line="360" w:lineRule="exact"/>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因投标单位自身原因造成未成功解密的，均按未提交投标文件处理。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20" w:lineRule="exact"/>
              <w:jc w:val="center"/>
              <w:rPr>
                <w:rFonts w:ascii="Times New Roman" w:hAnsi="Times New Roman" w:eastAsia="宋体" w:cs="仿宋"/>
                <w:caps w:val="0"/>
                <w:smallCaps w:val="0"/>
                <w:color w:val="auto"/>
                <w:sz w:val="21"/>
                <w:szCs w:val="21"/>
                <w:highlight w:val="none"/>
              </w:rPr>
            </w:pPr>
          </w:p>
        </w:tc>
        <w:tc>
          <w:tcPr>
            <w:tcW w:w="2320" w:type="dxa"/>
            <w:vAlign w:val="center"/>
          </w:tcPr>
          <w:p>
            <w:pPr>
              <w:pStyle w:val="41"/>
              <w:keepNext w:val="0"/>
              <w:keepLines w:val="0"/>
              <w:pageBreakBefore w:val="0"/>
              <w:widowControl w:val="0"/>
              <w:kinsoku/>
              <w:wordWrap/>
              <w:overflowPunct/>
              <w:bidi w:val="0"/>
              <w:adjustRightInd/>
              <w:spacing w:line="360" w:lineRule="exact"/>
              <w:jc w:val="center"/>
              <w:textAlignment w:val="auto"/>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i w:val="0"/>
                <w:iCs w:val="0"/>
                <w:caps w:val="0"/>
                <w:smallCaps w:val="0"/>
                <w:color w:val="auto"/>
                <w:sz w:val="21"/>
                <w:szCs w:val="21"/>
                <w:highlight w:val="none"/>
              </w:rPr>
              <w:t>否决投标的情形</w:t>
            </w:r>
          </w:p>
        </w:tc>
        <w:tc>
          <w:tcPr>
            <w:tcW w:w="65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lang w:val="en-US" w:eastAsia="zh-CN"/>
              </w:rPr>
              <w:t>详见招标文件第三章“评标办法前附表”</w:t>
            </w:r>
            <w:r>
              <w:rPr>
                <w:rFonts w:hint="eastAsia" w:ascii="Times New Roman" w:hAnsi="Times New Roman" w:eastAsia="宋体" w:cs="Times New Roman"/>
                <w:caps w:val="0"/>
                <w:smallCap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注：凡评标委员会拟作出否决投标决定的，应先向投标人进行核对，因法定代表人或授权的委托代理人未提供有效联系方式，造成无法进行核对的，其投标被否决的后果自负。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pPr>
              <w:spacing w:line="320" w:lineRule="exact"/>
              <w:jc w:val="center"/>
              <w:rPr>
                <w:rFonts w:ascii="Times New Roman" w:hAnsi="Times New Roman" w:eastAsia="宋体" w:cs="仿宋"/>
                <w:caps w:val="0"/>
                <w:smallCaps w:val="0"/>
                <w:color w:val="auto"/>
                <w:sz w:val="21"/>
                <w:szCs w:val="21"/>
                <w:highlight w:val="none"/>
              </w:rPr>
            </w:pPr>
          </w:p>
        </w:tc>
        <w:tc>
          <w:tcPr>
            <w:tcW w:w="2320" w:type="dxa"/>
            <w:vAlign w:val="center"/>
          </w:tcPr>
          <w:p>
            <w:pPr>
              <w:spacing w:line="320" w:lineRule="exact"/>
              <w:ind w:right="106" w:rightChars="0"/>
              <w:jc w:val="center"/>
              <w:rPr>
                <w:rFonts w:hint="eastAsia" w:ascii="Times New Roman" w:hAnsi="Times New Roman" w:eastAsia="宋体" w:cs="仿宋"/>
                <w:i w:val="0"/>
                <w:iCs w:val="0"/>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其他（招标人要求）</w:t>
            </w:r>
          </w:p>
        </w:tc>
        <w:tc>
          <w:tcPr>
            <w:tcW w:w="6560" w:type="dxa"/>
            <w:vAlign w:val="center"/>
          </w:tcPr>
          <w:p>
            <w:pPr>
              <w:spacing w:line="320" w:lineRule="exact"/>
              <w:rPr>
                <w:rFonts w:hint="eastAsia" w:ascii="Times New Roman" w:hAnsi="Times New Roman" w:eastAsia="宋体"/>
                <w:caps w:val="0"/>
                <w:color w:val="auto"/>
                <w:sz w:val="21"/>
                <w:szCs w:val="21"/>
                <w:highlight w:val="none"/>
                <w:lang w:eastAsia="zh-CN"/>
              </w:rPr>
            </w:pPr>
            <w:r>
              <w:rPr>
                <w:rFonts w:hint="eastAsia" w:ascii="Times New Roman" w:hAnsi="Times New Roman" w:eastAsia="宋体"/>
                <w:caps w:val="0"/>
                <w:color w:val="auto"/>
                <w:sz w:val="21"/>
                <w:szCs w:val="21"/>
                <w:highlight w:val="none"/>
              </w:rPr>
              <w:t>1、中标后中标人再提供完整的投标文件（书面文件）5份、完整投标文件的电子版1份，电子版以U盘的形式提供</w:t>
            </w:r>
            <w:r>
              <w:rPr>
                <w:rFonts w:hint="eastAsia" w:ascii="Times New Roman" w:hAnsi="Times New Roman" w:eastAsia="宋体"/>
                <w:caps w:val="0"/>
                <w:color w:val="auto"/>
                <w:sz w:val="21"/>
                <w:szCs w:val="21"/>
                <w:highlight w:val="none"/>
                <w:lang w:eastAsia="zh-CN"/>
              </w:rPr>
              <w:t>；</w:t>
            </w:r>
          </w:p>
          <w:p>
            <w:pPr>
              <w:spacing w:line="320" w:lineRule="exact"/>
              <w:rPr>
                <w:rFonts w:hint="eastAsia" w:ascii="Times New Roman" w:hAnsi="Times New Roman" w:eastAsia="宋体"/>
                <w:caps w:val="0"/>
                <w:color w:val="auto"/>
                <w:sz w:val="21"/>
                <w:szCs w:val="21"/>
                <w:highlight w:val="none"/>
                <w:lang w:val="en-US" w:eastAsia="zh-CN"/>
              </w:rPr>
            </w:pPr>
            <w:r>
              <w:rPr>
                <w:rFonts w:hint="eastAsia" w:ascii="Times New Roman" w:hAnsi="Times New Roman" w:eastAsia="宋体"/>
                <w:caps w:val="0"/>
                <w:color w:val="auto"/>
                <w:sz w:val="21"/>
                <w:szCs w:val="21"/>
                <w:highlight w:val="none"/>
              </w:rPr>
              <w:t>2、</w:t>
            </w:r>
            <w:r>
              <w:rPr>
                <w:rFonts w:hint="eastAsia" w:ascii="Times New Roman" w:hAnsi="Times New Roman" w:eastAsia="宋体"/>
                <w:caps w:val="0"/>
                <w:color w:val="auto"/>
                <w:sz w:val="21"/>
                <w:szCs w:val="21"/>
                <w:highlight w:val="none"/>
                <w:lang w:val="en-US" w:eastAsia="zh-CN"/>
              </w:rPr>
              <w:t>设计阶段，要求设计单位常驻现场人员不少于1人，并根据工程进度情况，调整专业设计驻场人员；</w:t>
            </w:r>
          </w:p>
          <w:p>
            <w:pPr>
              <w:spacing w:line="320" w:lineRule="exact"/>
              <w:rPr>
                <w:rFonts w:hint="eastAsia" w:ascii="Times New Roman" w:hAnsi="Times New Roman" w:eastAsia="宋体"/>
                <w:caps w:val="0"/>
                <w:color w:val="auto"/>
                <w:sz w:val="21"/>
                <w:szCs w:val="21"/>
                <w:highlight w:val="none"/>
                <w:lang w:eastAsia="zh-CN"/>
              </w:rPr>
            </w:pPr>
            <w:r>
              <w:rPr>
                <w:rFonts w:hint="eastAsia" w:ascii="Times New Roman" w:hAnsi="Times New Roman" w:eastAsia="宋体"/>
                <w:caps w:val="0"/>
                <w:color w:val="auto"/>
                <w:sz w:val="21"/>
                <w:szCs w:val="21"/>
                <w:highlight w:val="none"/>
                <w:lang w:val="en-US" w:eastAsia="zh-CN"/>
              </w:rPr>
              <w:t>3、中标单位如为浙江省外企业的，需在合同签订前完成相应设计资质及拟派项目负责人的进浙备案手续</w:t>
            </w:r>
            <w:r>
              <w:rPr>
                <w:rFonts w:hint="eastAsia" w:ascii="Times New Roman" w:hAnsi="Times New Roman" w:eastAsia="宋体"/>
                <w:caps w:val="0"/>
                <w:color w:val="auto"/>
                <w:sz w:val="21"/>
                <w:szCs w:val="21"/>
                <w:highlight w:val="none"/>
                <w:lang w:eastAsia="zh-CN"/>
              </w:rPr>
              <w:t>；</w:t>
            </w:r>
          </w:p>
          <w:p>
            <w:pPr>
              <w:pStyle w:val="17"/>
              <w:rPr>
                <w:rFonts w:hint="default" w:ascii="Times New Roman" w:hAnsi="Times New Roman" w:eastAsia="宋体"/>
                <w:caps w:val="0"/>
                <w:color w:val="auto"/>
                <w:sz w:val="21"/>
                <w:szCs w:val="21"/>
                <w:highlight w:val="none"/>
                <w:lang w:val="en-US" w:eastAsia="zh-CN"/>
              </w:rPr>
            </w:pPr>
            <w:r>
              <w:rPr>
                <w:rFonts w:hint="eastAsia" w:ascii="Times New Roman" w:hAnsi="Times New Roman" w:eastAsia="宋体"/>
                <w:caps w:val="0"/>
                <w:color w:val="auto"/>
                <w:sz w:val="21"/>
                <w:szCs w:val="21"/>
                <w:highlight w:val="none"/>
                <w:lang w:val="en-US" w:eastAsia="zh-CN"/>
              </w:rPr>
              <w:t>4、设计服务、内容等工作要求详见本招标文件设计合同及设计任务书；</w:t>
            </w:r>
          </w:p>
          <w:p>
            <w:pPr>
              <w:pStyle w:val="17"/>
              <w:rPr>
                <w:rFonts w:hint="default" w:ascii="Times New Roman" w:hAnsi="Times New Roman" w:eastAsia="宋体"/>
                <w:caps w:val="0"/>
                <w:color w:val="auto"/>
                <w:sz w:val="21"/>
                <w:szCs w:val="21"/>
                <w:highlight w:val="none"/>
                <w:lang w:val="en-US"/>
              </w:rPr>
            </w:pPr>
            <w:r>
              <w:rPr>
                <w:rFonts w:hint="eastAsia" w:ascii="Times New Roman" w:hAnsi="Times New Roman" w:eastAsia="宋体" w:cs="仿宋"/>
                <w:b/>
                <w:caps w:val="0"/>
                <w:smallCaps w:val="0"/>
                <w:color w:val="auto"/>
                <w:sz w:val="21"/>
                <w:szCs w:val="21"/>
                <w:highlight w:val="none"/>
                <w:lang w:val="en-US" w:eastAsia="zh-CN"/>
              </w:rPr>
              <w:t>5、</w:t>
            </w:r>
            <w:r>
              <w:rPr>
                <w:rFonts w:hint="eastAsia" w:ascii="Times New Roman" w:hAnsi="Times New Roman" w:eastAsia="宋体" w:cs="Times New Roman"/>
                <w:caps w:val="0"/>
                <w:smallCaps w:val="0"/>
                <w:color w:val="auto"/>
                <w:sz w:val="21"/>
                <w:szCs w:val="21"/>
                <w:highlight w:val="none"/>
              </w:rPr>
              <w:t>其他事项请参照招标答疑。</w:t>
            </w:r>
          </w:p>
        </w:tc>
      </w:tr>
    </w:tbl>
    <w:p>
      <w:pPr>
        <w:rPr>
          <w:rFonts w:ascii="Times New Roman" w:hAnsi="Times New Roman" w:eastAsia="宋体" w:cs="仿宋"/>
          <w:caps w:val="0"/>
          <w:smallCaps w:val="0"/>
          <w:color w:val="auto"/>
          <w:sz w:val="24"/>
          <w:highlight w:val="none"/>
        </w:rPr>
      </w:pPr>
    </w:p>
    <w:p>
      <w:pPr>
        <w:ind w:left="-1800" w:right="10655"/>
        <w:rPr>
          <w:rFonts w:ascii="Times New Roman" w:hAnsi="Times New Roman" w:eastAsia="宋体" w:cs="仿宋"/>
          <w:caps w:val="0"/>
          <w:smallCaps w:val="0"/>
          <w:color w:val="auto"/>
          <w:sz w:val="24"/>
          <w:highlight w:val="none"/>
        </w:rPr>
      </w:pPr>
    </w:p>
    <w:p>
      <w:pPr>
        <w:pStyle w:val="6"/>
        <w:spacing w:before="0" w:after="0" w:line="400" w:lineRule="exact"/>
        <w:rPr>
          <w:rFonts w:ascii="Times New Roman" w:hAnsi="Times New Roman" w:eastAsia="宋体" w:cs="仿宋"/>
          <w:caps w:val="0"/>
          <w:smallCaps w:val="0"/>
          <w:color w:val="auto"/>
          <w:sz w:val="24"/>
          <w:szCs w:val="24"/>
          <w:highlight w:val="none"/>
        </w:rPr>
      </w:pPr>
      <w:bookmarkStart w:id="38" w:name="_Toc179632546"/>
      <w:bookmarkStart w:id="39" w:name="_Toc247085689"/>
      <w:bookmarkStart w:id="40" w:name="_Toc144974497"/>
      <w:bookmarkStart w:id="41" w:name="_Toc246996175"/>
      <w:bookmarkStart w:id="42" w:name="_Toc152042305"/>
      <w:bookmarkStart w:id="43" w:name="_Toc152045529"/>
      <w:bookmarkStart w:id="44" w:name="_Toc246996918"/>
      <w:r>
        <w:rPr>
          <w:rFonts w:hint="eastAsia" w:ascii="Times New Roman" w:hAnsi="Times New Roman" w:eastAsia="宋体" w:cs="仿宋"/>
          <w:caps w:val="0"/>
          <w:smallCaps w:val="0"/>
          <w:color w:val="auto"/>
          <w:sz w:val="24"/>
          <w:szCs w:val="24"/>
          <w:highlight w:val="none"/>
        </w:rPr>
        <w:br w:type="page"/>
      </w:r>
      <w:bookmarkStart w:id="45" w:name="_Toc32713"/>
      <w:r>
        <w:rPr>
          <w:rFonts w:hint="eastAsia" w:ascii="Times New Roman" w:hAnsi="Times New Roman" w:eastAsia="宋体" w:cs="仿宋"/>
          <w:caps w:val="0"/>
          <w:smallCaps w:val="0"/>
          <w:color w:val="auto"/>
          <w:sz w:val="24"/>
          <w:szCs w:val="24"/>
          <w:highlight w:val="none"/>
        </w:rPr>
        <w:t>1. 总则</w:t>
      </w:r>
      <w:bookmarkEnd w:id="38"/>
      <w:bookmarkEnd w:id="39"/>
      <w:bookmarkEnd w:id="40"/>
      <w:bookmarkEnd w:id="41"/>
      <w:bookmarkEnd w:id="42"/>
      <w:bookmarkEnd w:id="43"/>
      <w:bookmarkEnd w:id="44"/>
      <w:bookmarkEnd w:id="45"/>
    </w:p>
    <w:p>
      <w:pPr>
        <w:pStyle w:val="7"/>
        <w:spacing w:before="0" w:after="0" w:line="400" w:lineRule="exact"/>
        <w:rPr>
          <w:rFonts w:ascii="Times New Roman" w:hAnsi="Times New Roman" w:eastAsia="宋体" w:cs="仿宋"/>
          <w:caps w:val="0"/>
          <w:smallCaps w:val="0"/>
          <w:color w:val="auto"/>
          <w:sz w:val="24"/>
          <w:szCs w:val="24"/>
          <w:highlight w:val="none"/>
        </w:rPr>
      </w:pPr>
      <w:bookmarkStart w:id="46" w:name="_Toc179632547"/>
      <w:bookmarkStart w:id="47" w:name="_Toc449509657"/>
      <w:bookmarkStart w:id="48" w:name="_Toc246996919"/>
      <w:bookmarkStart w:id="49" w:name="_Toc247085690"/>
      <w:bookmarkStart w:id="50" w:name="_Toc144974498"/>
      <w:bookmarkStart w:id="51" w:name="_Toc152042306"/>
      <w:bookmarkStart w:id="52" w:name="_Toc246996176"/>
      <w:bookmarkStart w:id="53" w:name="_Toc152045530"/>
      <w:r>
        <w:rPr>
          <w:rFonts w:hint="eastAsia" w:ascii="Times New Roman" w:hAnsi="Times New Roman" w:eastAsia="宋体" w:cs="仿宋"/>
          <w:caps w:val="0"/>
          <w:smallCaps w:val="0"/>
          <w:color w:val="auto"/>
          <w:sz w:val="24"/>
          <w:szCs w:val="24"/>
          <w:highlight w:val="none"/>
        </w:rPr>
        <w:t>1.1 项目概况</w:t>
      </w:r>
      <w:bookmarkEnd w:id="46"/>
      <w:bookmarkEnd w:id="47"/>
      <w:bookmarkEnd w:id="48"/>
      <w:bookmarkEnd w:id="49"/>
      <w:bookmarkEnd w:id="50"/>
      <w:bookmarkEnd w:id="51"/>
      <w:bookmarkEnd w:id="52"/>
      <w:bookmarkEnd w:id="53"/>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bookmarkStart w:id="54" w:name="_Toc152042307"/>
      <w:bookmarkStart w:id="55" w:name="_Toc152045531"/>
      <w:bookmarkStart w:id="56" w:name="_Toc246996920"/>
      <w:bookmarkStart w:id="57" w:name="_Toc144974499"/>
      <w:bookmarkStart w:id="58" w:name="_Toc246996177"/>
      <w:bookmarkStart w:id="59" w:name="_Toc247085691"/>
      <w:bookmarkStart w:id="60" w:name="_Toc449509658"/>
      <w:bookmarkStart w:id="61" w:name="_Toc179632548"/>
      <w:r>
        <w:rPr>
          <w:rFonts w:hint="eastAsia" w:ascii="Times New Roman" w:hAnsi="Times New Roman" w:eastAsia="宋体" w:cs="仿宋"/>
          <w:caps w:val="0"/>
          <w:smallCaps w:val="0"/>
          <w:color w:val="auto"/>
          <w:sz w:val="21"/>
          <w:szCs w:val="21"/>
          <w:highlight w:val="none"/>
        </w:rPr>
        <w:t xml:space="preserve">1.1.1 根据《中华人民共和国招标投标法》、《中华人民共和国招标投标法实施条例》等有关法律、法规和规章的规定，本招标项目已具备招标条件，现对本设计项目进行招标。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1.1.2 招标人：见投标人须知前附表。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1.1.3 招标代理机构：见投标人须知前附表。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1.1.4 招标项目名称：见投标人须知前附表。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1.1.5 项目建设地点：见投标人须知前附表。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1.1.6 项目招标规模：见投标人须知前附表。 </w:t>
      </w:r>
    </w:p>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1.2 资金来源和落实情况</w:t>
      </w:r>
      <w:bookmarkEnd w:id="54"/>
      <w:bookmarkEnd w:id="55"/>
      <w:bookmarkEnd w:id="56"/>
      <w:bookmarkEnd w:id="57"/>
      <w:bookmarkEnd w:id="58"/>
      <w:bookmarkEnd w:id="59"/>
      <w:bookmarkEnd w:id="60"/>
      <w:bookmarkEnd w:id="61"/>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bookmarkStart w:id="62" w:name="_Toc179632549"/>
      <w:bookmarkStart w:id="63" w:name="_Toc144974500"/>
      <w:bookmarkStart w:id="64" w:name="_Toc247085692"/>
      <w:bookmarkStart w:id="65" w:name="_Toc152042308"/>
      <w:bookmarkStart w:id="66" w:name="_Toc246996178"/>
      <w:bookmarkStart w:id="67" w:name="_Toc449509659"/>
      <w:bookmarkStart w:id="68" w:name="_Toc152045532"/>
      <w:bookmarkStart w:id="69" w:name="_Toc246996921"/>
      <w:r>
        <w:rPr>
          <w:rFonts w:hint="eastAsia" w:ascii="Times New Roman" w:hAnsi="Times New Roman" w:eastAsia="宋体" w:cs="仿宋"/>
          <w:caps w:val="0"/>
          <w:smallCaps w:val="0"/>
          <w:color w:val="auto"/>
          <w:sz w:val="21"/>
          <w:szCs w:val="21"/>
          <w:highlight w:val="none"/>
        </w:rPr>
        <w:t xml:space="preserve">1.2.1 资金来源及比例：见投标人须知前附表。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1.2.2 资金落实情况：见投标人须知前附表。 </w:t>
      </w:r>
    </w:p>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1.3 招标范围、设计周期、质量要求</w:t>
      </w:r>
      <w:bookmarkEnd w:id="62"/>
      <w:bookmarkEnd w:id="63"/>
      <w:bookmarkEnd w:id="64"/>
      <w:bookmarkEnd w:id="65"/>
      <w:bookmarkEnd w:id="66"/>
      <w:bookmarkEnd w:id="67"/>
      <w:bookmarkEnd w:id="68"/>
      <w:bookmarkEnd w:id="69"/>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bookmarkStart w:id="70" w:name="_Toc179632551"/>
      <w:bookmarkStart w:id="71" w:name="_Toc152042310"/>
      <w:bookmarkStart w:id="72" w:name="_Toc246996922"/>
      <w:bookmarkStart w:id="73" w:name="_Toc144974502"/>
      <w:bookmarkStart w:id="74" w:name="_Toc152045534"/>
      <w:bookmarkStart w:id="75" w:name="_Toc247085693"/>
      <w:bookmarkStart w:id="76" w:name="_Toc246996179"/>
      <w:bookmarkStart w:id="77" w:name="_Toc449509660"/>
      <w:r>
        <w:rPr>
          <w:rFonts w:hint="eastAsia" w:ascii="Times New Roman" w:hAnsi="Times New Roman" w:eastAsia="宋体" w:cs="仿宋"/>
          <w:caps w:val="0"/>
          <w:smallCaps w:val="0"/>
          <w:color w:val="auto"/>
          <w:sz w:val="21"/>
          <w:szCs w:val="21"/>
          <w:highlight w:val="none"/>
        </w:rPr>
        <w:t xml:space="preserve">1.3.1 招标范围：见投标人须知前附表。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1.3.2 设计周期：见投标人须知前附表。 </w:t>
      </w:r>
    </w:p>
    <w:p>
      <w:pPr>
        <w:wordWrap w:val="0"/>
        <w:snapToGrid w:val="0"/>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1.3.3 质量标准：见投标人须知前附表。</w:t>
      </w:r>
    </w:p>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1.4 投标人资格要求</w:t>
      </w:r>
      <w:bookmarkEnd w:id="70"/>
      <w:bookmarkEnd w:id="71"/>
      <w:bookmarkEnd w:id="72"/>
      <w:bookmarkEnd w:id="73"/>
      <w:bookmarkEnd w:id="74"/>
      <w:bookmarkEnd w:id="75"/>
      <w:bookmarkEnd w:id="76"/>
      <w:bookmarkEnd w:id="77"/>
    </w:p>
    <w:p>
      <w:pPr>
        <w:spacing w:line="400" w:lineRule="exact"/>
        <w:ind w:firstLine="420" w:firstLineChars="200"/>
        <w:rPr>
          <w:rFonts w:ascii="Times New Roman" w:hAnsi="Times New Roman" w:eastAsia="宋体" w:cs="仿宋"/>
          <w:caps w:val="0"/>
          <w:smallCaps w:val="0"/>
          <w:color w:val="auto"/>
          <w:sz w:val="21"/>
          <w:szCs w:val="21"/>
          <w:highlight w:val="none"/>
        </w:rPr>
      </w:pPr>
      <w:bookmarkStart w:id="78" w:name="第二章第141项"/>
      <w:r>
        <w:rPr>
          <w:rFonts w:hint="eastAsia" w:ascii="Times New Roman" w:hAnsi="Times New Roman" w:eastAsia="宋体" w:cs="仿宋"/>
          <w:caps w:val="0"/>
          <w:smallCaps w:val="0"/>
          <w:color w:val="auto"/>
          <w:sz w:val="21"/>
          <w:szCs w:val="21"/>
          <w:highlight w:val="none"/>
        </w:rPr>
        <w:t xml:space="preserve">1.4.1 </w:t>
      </w:r>
      <w:r>
        <w:rPr>
          <w:rStyle w:val="32"/>
          <w:rFonts w:hint="eastAsia" w:ascii="Times New Roman" w:hAnsi="Times New Roman" w:eastAsia="宋体" w:cs="仿宋"/>
          <w:caps w:val="0"/>
          <w:smallCaps w:val="0"/>
          <w:color w:val="auto"/>
          <w:sz w:val="21"/>
          <w:szCs w:val="21"/>
          <w:highlight w:val="none"/>
          <w:u w:val="none"/>
        </w:rPr>
        <w:t>投标人</w:t>
      </w:r>
      <w:r>
        <w:rPr>
          <w:rFonts w:hint="eastAsia" w:ascii="Times New Roman" w:hAnsi="Times New Roman" w:eastAsia="宋体" w:cs="仿宋"/>
          <w:caps w:val="0"/>
          <w:smallCaps w:val="0"/>
          <w:color w:val="auto"/>
          <w:sz w:val="21"/>
          <w:szCs w:val="21"/>
          <w:highlight w:val="none"/>
        </w:rPr>
        <w:t>应具备以下要求：见</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"第二章投标人须知前附表第141项"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u w:val="none"/>
        </w:rPr>
        <w:t>投标人须知前附表</w:t>
      </w:r>
      <w:r>
        <w:rPr>
          <w:rStyle w:val="32"/>
          <w:rFonts w:hint="eastAsia" w:ascii="Times New Roman" w:hAnsi="Times New Roman" w:eastAsia="宋体" w:cs="仿宋"/>
          <w:caps w:val="0"/>
          <w:smallCaps w:val="0"/>
          <w:color w:val="auto"/>
          <w:sz w:val="21"/>
          <w:szCs w:val="21"/>
          <w:highlight w:val="none"/>
          <w:u w:val="none"/>
        </w:rPr>
        <w:fldChar w:fldCharType="end"/>
      </w:r>
      <w:r>
        <w:rPr>
          <w:rFonts w:hint="eastAsia" w:ascii="Times New Roman" w:hAnsi="Times New Roman" w:eastAsia="宋体" w:cs="仿宋"/>
          <w:caps w:val="0"/>
          <w:smallCaps w:val="0"/>
          <w:color w:val="auto"/>
          <w:sz w:val="21"/>
          <w:szCs w:val="21"/>
          <w:highlight w:val="none"/>
        </w:rPr>
        <w:t>。</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1.4.2是否接受联合体投标:</w:t>
      </w:r>
      <w:r>
        <w:rPr>
          <w:rFonts w:hint="eastAsia" w:ascii="Times New Roman" w:hAnsi="Times New Roman" w:eastAsia="宋体" w:cs="仿宋"/>
          <w:caps w:val="0"/>
          <w:smallCaps w:val="0"/>
          <w:color w:val="auto"/>
          <w:sz w:val="21"/>
          <w:szCs w:val="21"/>
          <w:highlight w:val="none"/>
          <w:lang w:val="en-US" w:eastAsia="zh-CN"/>
        </w:rPr>
        <w:t>详见招标公告</w:t>
      </w:r>
      <w:r>
        <w:rPr>
          <w:rFonts w:hint="eastAsia" w:ascii="Times New Roman" w:hAnsi="Times New Roman" w:eastAsia="宋体" w:cs="仿宋"/>
          <w:caps w:val="0"/>
          <w:smallCaps w:val="0"/>
          <w:color w:val="auto"/>
          <w:sz w:val="21"/>
          <w:szCs w:val="21"/>
          <w:highlight w:val="none"/>
        </w:rPr>
        <w:t>。</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1.4.</w:t>
      </w:r>
      <w:bookmarkEnd w:id="78"/>
      <w:r>
        <w:rPr>
          <w:rFonts w:hint="eastAsia" w:ascii="Times New Roman" w:hAnsi="Times New Roman" w:eastAsia="宋体" w:cs="仿宋"/>
          <w:caps w:val="0"/>
          <w:smallCaps w:val="0"/>
          <w:color w:val="auto"/>
          <w:sz w:val="21"/>
          <w:szCs w:val="21"/>
          <w:highlight w:val="none"/>
        </w:rPr>
        <w:t>3其他要求：投标人不得存在下列情形之一。</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（1）为招标人不具有独立法人资格的附属机构（单位）；</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（2）为本招标项目的代建人；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（3）为本招标项目提供招标代理服务的；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（4）与本招标项目的监理人或代建人或招标代理机构同为一个法定代表人的；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（5）与本招标项目的监理人或代建人或招标代理机构相互控股或参股的；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（6）与本招标项目的监理人或代建人或招标代理机构相互任职或工作的；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（7）被责令停业的；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（8）被暂停或取消投标资格的；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（9）财产被接管或冻结的；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（10）在最近三年内有骗取中标或严重违约或重大工程质量问题被取消投标资格的；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（11）被录入检察机关行贿犯罪档案的；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（12）被有关行政监管部门通报限制在湖州市本级内投标的；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1.4.4投标项目负责人不得存在下列情形之一：</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（1）投标截止日前（近三年）有被录入检察机关行贿犯罪档案的；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（2）投标截止日前被行政机关通报限制在本区域内投标；</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（3）投标截止日前有与工程建设相关不良行为记录正在被公示；</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（4）投标截止日前一年内受到有与工程建设相关的行政机关罚款及以上的行政处罚。 </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79" w:name="_Toc144974503"/>
      <w:bookmarkStart w:id="80" w:name="_Toc152042311"/>
      <w:bookmarkStart w:id="81" w:name="_Toc179632552"/>
      <w:bookmarkStart w:id="82" w:name="_Toc449509661"/>
      <w:bookmarkStart w:id="83" w:name="_Toc246996923"/>
      <w:bookmarkStart w:id="84" w:name="_Toc247085694"/>
      <w:bookmarkStart w:id="85" w:name="_Toc152045535"/>
      <w:bookmarkStart w:id="86" w:name="_Toc246996180"/>
      <w:r>
        <w:rPr>
          <w:rFonts w:hint="eastAsia" w:ascii="Times New Roman" w:hAnsi="Times New Roman" w:eastAsia="宋体" w:cs="仿宋"/>
          <w:caps w:val="0"/>
          <w:smallCaps w:val="0"/>
          <w:color w:val="auto"/>
          <w:sz w:val="24"/>
          <w:szCs w:val="24"/>
          <w:highlight w:val="none"/>
        </w:rPr>
        <w:t>1.5 费用承担</w:t>
      </w:r>
      <w:bookmarkEnd w:id="79"/>
      <w:bookmarkEnd w:id="80"/>
      <w:bookmarkEnd w:id="81"/>
      <w:bookmarkEnd w:id="82"/>
      <w:bookmarkEnd w:id="83"/>
      <w:bookmarkEnd w:id="84"/>
      <w:bookmarkEnd w:id="85"/>
      <w:bookmarkEnd w:id="86"/>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投标人准备和参加投标活动发生的费用自理。</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87" w:name="_Toc247085695"/>
      <w:bookmarkStart w:id="88" w:name="_Toc144974504"/>
      <w:bookmarkStart w:id="89" w:name="_Toc152042312"/>
      <w:bookmarkStart w:id="90" w:name="_Toc179632553"/>
      <w:bookmarkStart w:id="91" w:name="_Toc246996181"/>
      <w:bookmarkStart w:id="92" w:name="_Toc152045536"/>
      <w:bookmarkStart w:id="93" w:name="_Toc449509662"/>
      <w:bookmarkStart w:id="94" w:name="_Toc246996924"/>
      <w:r>
        <w:rPr>
          <w:rFonts w:hint="eastAsia" w:ascii="Times New Roman" w:hAnsi="Times New Roman" w:eastAsia="宋体" w:cs="仿宋"/>
          <w:caps w:val="0"/>
          <w:smallCaps w:val="0"/>
          <w:color w:val="auto"/>
          <w:sz w:val="24"/>
          <w:szCs w:val="24"/>
          <w:highlight w:val="none"/>
        </w:rPr>
        <w:t>1.6 保密</w:t>
      </w:r>
      <w:bookmarkEnd w:id="87"/>
      <w:bookmarkEnd w:id="88"/>
      <w:bookmarkEnd w:id="89"/>
      <w:bookmarkEnd w:id="90"/>
      <w:bookmarkEnd w:id="91"/>
      <w:bookmarkEnd w:id="92"/>
      <w:bookmarkEnd w:id="93"/>
      <w:bookmarkEnd w:id="94"/>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参与招标投标活动的各方应对招标文件和投标文件中的商业和技术等秘密保密，违者应对由此造成的后果承担法律责任。 </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95" w:name="_Toc144974505"/>
      <w:bookmarkStart w:id="96" w:name="_Toc449509663"/>
      <w:bookmarkStart w:id="97" w:name="_Toc246996925"/>
      <w:bookmarkStart w:id="98" w:name="_Toc246996182"/>
      <w:bookmarkStart w:id="99" w:name="_Toc152042313"/>
      <w:bookmarkStart w:id="100" w:name="_Toc152045537"/>
      <w:bookmarkStart w:id="101" w:name="_Toc179632554"/>
      <w:bookmarkStart w:id="102" w:name="_Toc247085696"/>
      <w:r>
        <w:rPr>
          <w:rFonts w:hint="eastAsia" w:ascii="Times New Roman" w:hAnsi="Times New Roman" w:eastAsia="宋体" w:cs="仿宋"/>
          <w:caps w:val="0"/>
          <w:smallCaps w:val="0"/>
          <w:color w:val="auto"/>
          <w:sz w:val="24"/>
          <w:szCs w:val="24"/>
          <w:highlight w:val="none"/>
        </w:rPr>
        <w:t>1.7 语言</w:t>
      </w:r>
      <w:bookmarkEnd w:id="95"/>
      <w:r>
        <w:rPr>
          <w:rFonts w:hint="eastAsia" w:ascii="Times New Roman" w:hAnsi="Times New Roman" w:eastAsia="宋体" w:cs="仿宋"/>
          <w:caps w:val="0"/>
          <w:smallCaps w:val="0"/>
          <w:color w:val="auto"/>
          <w:sz w:val="24"/>
          <w:szCs w:val="24"/>
          <w:highlight w:val="none"/>
        </w:rPr>
        <w:t>文字</w:t>
      </w:r>
      <w:bookmarkEnd w:id="96"/>
      <w:bookmarkEnd w:id="97"/>
      <w:bookmarkEnd w:id="98"/>
      <w:bookmarkEnd w:id="99"/>
      <w:bookmarkEnd w:id="100"/>
      <w:bookmarkEnd w:id="101"/>
      <w:bookmarkEnd w:id="102"/>
    </w:p>
    <w:p>
      <w:pPr>
        <w:spacing w:line="400" w:lineRule="exact"/>
        <w:ind w:firstLine="420" w:firstLineChars="200"/>
        <w:rPr>
          <w:rFonts w:ascii="Times New Roman" w:hAnsi="Times New Roman" w:eastAsia="宋体" w:cs="仿宋"/>
          <w:caps w:val="0"/>
          <w:smallCaps w:val="0"/>
          <w:color w:val="auto"/>
          <w:sz w:val="21"/>
          <w:szCs w:val="21"/>
          <w:highlight w:val="none"/>
        </w:rPr>
      </w:pPr>
      <w:bookmarkStart w:id="103" w:name="_Toc246996926"/>
      <w:bookmarkStart w:id="104" w:name="_Toc152042314"/>
      <w:bookmarkStart w:id="105" w:name="_Toc152045538"/>
      <w:bookmarkStart w:id="106" w:name="_Toc247085697"/>
      <w:bookmarkStart w:id="107" w:name="_Toc246996183"/>
      <w:bookmarkStart w:id="108" w:name="_Toc179632555"/>
      <w:bookmarkStart w:id="109" w:name="_Toc144974506"/>
      <w:r>
        <w:rPr>
          <w:rFonts w:hint="eastAsia" w:ascii="Times New Roman" w:hAnsi="Times New Roman" w:eastAsia="宋体" w:cs="仿宋"/>
          <w:caps w:val="0"/>
          <w:smallCaps w:val="0"/>
          <w:color w:val="auto"/>
          <w:sz w:val="21"/>
          <w:szCs w:val="21"/>
          <w:highlight w:val="none"/>
        </w:rPr>
        <w:t>招标投标文件使用的语言文字为中文。专用术语使用外文的，应附有中文注释。</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110" w:name="_Toc449509664"/>
      <w:r>
        <w:rPr>
          <w:rFonts w:hint="eastAsia" w:ascii="Times New Roman" w:hAnsi="Times New Roman" w:eastAsia="宋体" w:cs="仿宋"/>
          <w:caps w:val="0"/>
          <w:smallCaps w:val="0"/>
          <w:color w:val="auto"/>
          <w:sz w:val="24"/>
          <w:szCs w:val="24"/>
          <w:highlight w:val="none"/>
        </w:rPr>
        <w:t>1.8 计量单位</w:t>
      </w:r>
      <w:bookmarkEnd w:id="103"/>
      <w:bookmarkEnd w:id="104"/>
      <w:bookmarkEnd w:id="105"/>
      <w:bookmarkEnd w:id="106"/>
      <w:bookmarkEnd w:id="107"/>
      <w:bookmarkEnd w:id="108"/>
      <w:bookmarkEnd w:id="109"/>
      <w:bookmarkEnd w:id="110"/>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所有计量均采用中华人民共和国法定计量单位。</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111" w:name="_Toc449509665"/>
      <w:bookmarkStart w:id="112" w:name="_Toc144974507"/>
      <w:bookmarkStart w:id="113" w:name="_Toc247527563"/>
      <w:bookmarkStart w:id="114" w:name="_Toc152045539"/>
      <w:bookmarkStart w:id="115" w:name="_Toc247592876"/>
      <w:bookmarkStart w:id="116" w:name="_Toc247513962"/>
      <w:bookmarkStart w:id="117" w:name="_Toc152042315"/>
      <w:r>
        <w:rPr>
          <w:rFonts w:hint="eastAsia" w:ascii="Times New Roman" w:hAnsi="Times New Roman" w:eastAsia="宋体" w:cs="仿宋"/>
          <w:caps w:val="0"/>
          <w:smallCaps w:val="0"/>
          <w:color w:val="auto"/>
          <w:sz w:val="24"/>
          <w:szCs w:val="24"/>
          <w:highlight w:val="none"/>
        </w:rPr>
        <w:t>1.9 踏勘现场</w:t>
      </w:r>
      <w:bookmarkEnd w:id="111"/>
      <w:bookmarkEnd w:id="112"/>
      <w:bookmarkEnd w:id="113"/>
      <w:bookmarkEnd w:id="114"/>
      <w:bookmarkEnd w:id="115"/>
      <w:bookmarkEnd w:id="116"/>
      <w:bookmarkEnd w:id="117"/>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1.9.1 投标人须知前附表规定组织踏勘现场的，招标人按</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"第二章投标人须知前附表第191项"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投标人须知前</w:t>
      </w:r>
      <w:bookmarkStart w:id="118" w:name="_Hlt449510692"/>
      <w:r>
        <w:rPr>
          <w:rStyle w:val="32"/>
          <w:rFonts w:hint="eastAsia" w:ascii="Times New Roman" w:hAnsi="Times New Roman" w:eastAsia="宋体" w:cs="仿宋"/>
          <w:caps w:val="0"/>
          <w:smallCaps w:val="0"/>
          <w:color w:val="auto"/>
          <w:sz w:val="21"/>
          <w:szCs w:val="21"/>
          <w:highlight w:val="none"/>
        </w:rPr>
        <w:t>附</w:t>
      </w:r>
      <w:bookmarkEnd w:id="118"/>
      <w:r>
        <w:rPr>
          <w:rStyle w:val="32"/>
          <w:rFonts w:hint="eastAsia" w:ascii="Times New Roman" w:hAnsi="Times New Roman" w:eastAsia="宋体" w:cs="仿宋"/>
          <w:caps w:val="0"/>
          <w:smallCaps w:val="0"/>
          <w:color w:val="auto"/>
          <w:sz w:val="21"/>
          <w:szCs w:val="21"/>
          <w:highlight w:val="none"/>
        </w:rPr>
        <w:t>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 xml:space="preserve">规定的时间、地点组织投标人踏勘项目现场。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1.9.2 投标人踏勘现场发生的费用自理。</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1.9.3 除招标人的原因外，投标人自行负责在踏勘现场中所发生的人员伤亡和财产损失。</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1.9.4 招标人在踏勘现场中介绍的工程场地和相关的周边环境情况，供投标人在编制投标文件时参考，招标人不对投标人据此作出的判断和决策负责。</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119" w:name="_Toc144974508"/>
      <w:bookmarkStart w:id="120" w:name="_Toc247513963"/>
      <w:bookmarkStart w:id="121" w:name="_Toc247592877"/>
      <w:bookmarkStart w:id="122" w:name="_Toc247527564"/>
      <w:bookmarkStart w:id="123" w:name="_Toc449509666"/>
      <w:bookmarkStart w:id="124" w:name="_Toc152045540"/>
      <w:bookmarkStart w:id="125" w:name="_Toc152042316"/>
      <w:r>
        <w:rPr>
          <w:rFonts w:hint="eastAsia" w:ascii="Times New Roman" w:hAnsi="Times New Roman" w:eastAsia="宋体" w:cs="仿宋"/>
          <w:caps w:val="0"/>
          <w:smallCaps w:val="0"/>
          <w:color w:val="auto"/>
          <w:sz w:val="24"/>
          <w:szCs w:val="24"/>
          <w:highlight w:val="none"/>
        </w:rPr>
        <w:t>1.10 投标预备会</w:t>
      </w:r>
      <w:bookmarkEnd w:id="119"/>
      <w:bookmarkEnd w:id="120"/>
      <w:bookmarkEnd w:id="121"/>
      <w:bookmarkEnd w:id="122"/>
      <w:bookmarkEnd w:id="123"/>
      <w:bookmarkEnd w:id="124"/>
      <w:bookmarkEnd w:id="125"/>
      <w:r>
        <w:rPr>
          <w:rFonts w:hint="eastAsia" w:ascii="Times New Roman" w:hAnsi="Times New Roman" w:eastAsia="宋体" w:cs="仿宋"/>
          <w:caps w:val="0"/>
          <w:smallCaps w:val="0"/>
          <w:color w:val="auto"/>
          <w:sz w:val="24"/>
          <w:szCs w:val="24"/>
          <w:highlight w:val="none"/>
        </w:rPr>
        <w:t xml:space="preserve">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1.10.1 投标人须知前附表规定召开投标预备会的，招标人按</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"第二章投标人须知前附表第1101项"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投标人须</w:t>
      </w:r>
      <w:bookmarkStart w:id="126" w:name="_Hlt449510714"/>
      <w:r>
        <w:rPr>
          <w:rStyle w:val="32"/>
          <w:rFonts w:hint="eastAsia" w:ascii="Times New Roman" w:hAnsi="Times New Roman" w:eastAsia="宋体" w:cs="仿宋"/>
          <w:caps w:val="0"/>
          <w:smallCaps w:val="0"/>
          <w:color w:val="auto"/>
          <w:sz w:val="21"/>
          <w:szCs w:val="21"/>
          <w:highlight w:val="none"/>
        </w:rPr>
        <w:t>知</w:t>
      </w:r>
      <w:bookmarkEnd w:id="126"/>
      <w:r>
        <w:rPr>
          <w:rStyle w:val="32"/>
          <w:rFonts w:hint="eastAsia" w:ascii="Times New Roman" w:hAnsi="Times New Roman" w:eastAsia="宋体" w:cs="仿宋"/>
          <w:caps w:val="0"/>
          <w:smallCaps w:val="0"/>
          <w:color w:val="auto"/>
          <w:sz w:val="21"/>
          <w:szCs w:val="21"/>
          <w:highlight w:val="none"/>
        </w:rPr>
        <w:t>前附表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规定的时间和地点召开投标预备会，澄清投标人提出的问题。</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1.10.2 投标人应在</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"第二章投标人须知前附表第1102项"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投标人须知前附表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规定的时间前，以书面形式将提出的问题送达招标人，以便招标人在会议期间澄清。</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1.10.3 投标预备会后，招标人在</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"第二章投标人须知前附表第1103项"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投标人须知前附表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规定的时间内，将对投标人所提问题的澄清，以网上发布形式通知所有潜在投标人。该澄清内容为招标文件的组成部分。</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127" w:name="_Toc118782"/>
      <w:bookmarkStart w:id="128" w:name="_Toc179632560"/>
      <w:bookmarkStart w:id="129" w:name="_Toc152042318"/>
      <w:bookmarkStart w:id="130" w:name="_Toc246996187"/>
      <w:bookmarkStart w:id="131" w:name="_Toc246996930"/>
      <w:bookmarkStart w:id="132" w:name="_Toc152045542"/>
      <w:bookmarkStart w:id="133" w:name="_Toc144974510"/>
      <w:bookmarkStart w:id="134" w:name="_Toc247085701"/>
      <w:r>
        <w:rPr>
          <w:rFonts w:hint="eastAsia" w:ascii="Times New Roman" w:hAnsi="Times New Roman" w:eastAsia="宋体" w:cs="仿宋"/>
          <w:caps w:val="0"/>
          <w:smallCaps w:val="0"/>
          <w:color w:val="auto"/>
          <w:sz w:val="24"/>
          <w:szCs w:val="24"/>
          <w:highlight w:val="none"/>
        </w:rPr>
        <w:t xml:space="preserve">1.11 转包和分包 </w:t>
      </w:r>
      <w:bookmarkEnd w:id="127"/>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1.11.1本招标工程项目严禁转包和违法分包，部分专业工程需分包的，分包内容与分包单位必须符合国家有关规定，并取得招标人同意。 </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135" w:name="_Toc118783"/>
      <w:r>
        <w:rPr>
          <w:rFonts w:hint="eastAsia" w:ascii="Times New Roman" w:hAnsi="Times New Roman" w:eastAsia="宋体" w:cs="仿宋"/>
          <w:caps w:val="0"/>
          <w:smallCaps w:val="0"/>
          <w:color w:val="auto"/>
          <w:sz w:val="24"/>
          <w:szCs w:val="24"/>
          <w:highlight w:val="none"/>
        </w:rPr>
        <w:t xml:space="preserve">1.12 响应和偏差 </w:t>
      </w:r>
      <w:bookmarkEnd w:id="135"/>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"第二章投标人须知前附表第111项"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投标人须知前</w:t>
      </w:r>
      <w:bookmarkStart w:id="136" w:name="_Hlt449510789"/>
      <w:r>
        <w:rPr>
          <w:rStyle w:val="32"/>
          <w:rFonts w:hint="eastAsia" w:ascii="Times New Roman" w:hAnsi="Times New Roman" w:eastAsia="宋体" w:cs="仿宋"/>
          <w:caps w:val="0"/>
          <w:smallCaps w:val="0"/>
          <w:color w:val="auto"/>
          <w:sz w:val="21"/>
          <w:szCs w:val="21"/>
          <w:highlight w:val="none"/>
        </w:rPr>
        <w:t>附</w:t>
      </w:r>
      <w:bookmarkEnd w:id="136"/>
      <w:r>
        <w:rPr>
          <w:rStyle w:val="32"/>
          <w:rFonts w:hint="eastAsia" w:ascii="Times New Roman" w:hAnsi="Times New Roman" w:eastAsia="宋体" w:cs="仿宋"/>
          <w:caps w:val="0"/>
          <w:smallCaps w:val="0"/>
          <w:color w:val="auto"/>
          <w:sz w:val="21"/>
          <w:szCs w:val="21"/>
          <w:highlight w:val="none"/>
        </w:rPr>
        <w:t>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 xml:space="preserve">允许投标文件偏离招标文件某些要求的，偏离应当符合招标文件规定的偏离范围和幅度。 </w:t>
      </w:r>
    </w:p>
    <w:p>
      <w:pPr>
        <w:pStyle w:val="6"/>
        <w:spacing w:before="0" w:after="0" w:line="400" w:lineRule="exact"/>
        <w:rPr>
          <w:rFonts w:ascii="Times New Roman" w:hAnsi="Times New Roman" w:eastAsia="宋体" w:cs="仿宋"/>
          <w:caps w:val="0"/>
          <w:smallCaps w:val="0"/>
          <w:color w:val="auto"/>
          <w:sz w:val="24"/>
          <w:szCs w:val="24"/>
          <w:highlight w:val="none"/>
        </w:rPr>
      </w:pPr>
      <w:bookmarkStart w:id="137" w:name="_Toc30338"/>
      <w:r>
        <w:rPr>
          <w:rFonts w:hint="eastAsia" w:ascii="Times New Roman" w:hAnsi="Times New Roman" w:eastAsia="宋体" w:cs="仿宋"/>
          <w:caps w:val="0"/>
          <w:smallCaps w:val="0"/>
          <w:color w:val="auto"/>
          <w:sz w:val="24"/>
          <w:szCs w:val="24"/>
          <w:highlight w:val="none"/>
        </w:rPr>
        <w:t>2. 招标文件</w:t>
      </w:r>
      <w:bookmarkEnd w:id="128"/>
      <w:bookmarkEnd w:id="129"/>
      <w:bookmarkEnd w:id="130"/>
      <w:bookmarkEnd w:id="131"/>
      <w:bookmarkEnd w:id="132"/>
      <w:bookmarkEnd w:id="133"/>
      <w:bookmarkEnd w:id="134"/>
      <w:bookmarkEnd w:id="137"/>
    </w:p>
    <w:p>
      <w:pPr>
        <w:pStyle w:val="7"/>
        <w:spacing w:before="0" w:after="0" w:line="400" w:lineRule="exact"/>
        <w:rPr>
          <w:rFonts w:ascii="Times New Roman" w:hAnsi="Times New Roman" w:eastAsia="宋体" w:cs="仿宋"/>
          <w:caps w:val="0"/>
          <w:smallCaps w:val="0"/>
          <w:color w:val="auto"/>
          <w:sz w:val="24"/>
          <w:szCs w:val="24"/>
          <w:highlight w:val="none"/>
        </w:rPr>
      </w:pPr>
      <w:bookmarkStart w:id="138" w:name="_Toc144974511"/>
      <w:bookmarkStart w:id="139" w:name="_Toc246996931"/>
      <w:bookmarkStart w:id="140" w:name="_Toc449509669"/>
      <w:bookmarkStart w:id="141" w:name="_Toc152042319"/>
      <w:bookmarkStart w:id="142" w:name="_Toc246996188"/>
      <w:bookmarkStart w:id="143" w:name="_Toc152045543"/>
      <w:bookmarkStart w:id="144" w:name="_Toc179632561"/>
      <w:bookmarkStart w:id="145" w:name="_Toc247085702"/>
      <w:r>
        <w:rPr>
          <w:rFonts w:hint="eastAsia" w:ascii="Times New Roman" w:hAnsi="Times New Roman" w:eastAsia="宋体" w:cs="仿宋"/>
          <w:caps w:val="0"/>
          <w:smallCaps w:val="0"/>
          <w:color w:val="auto"/>
          <w:sz w:val="24"/>
          <w:szCs w:val="24"/>
          <w:highlight w:val="none"/>
        </w:rPr>
        <w:t>2.1 招标文件的组成</w:t>
      </w:r>
      <w:bookmarkEnd w:id="138"/>
      <w:bookmarkEnd w:id="139"/>
      <w:bookmarkEnd w:id="140"/>
      <w:bookmarkEnd w:id="141"/>
      <w:bookmarkEnd w:id="142"/>
      <w:bookmarkEnd w:id="143"/>
      <w:bookmarkEnd w:id="144"/>
      <w:bookmarkEnd w:id="145"/>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2.1.1 本招标文件包括：</w:t>
      </w:r>
    </w:p>
    <w:p>
      <w:pPr>
        <w:spacing w:line="400" w:lineRule="exact"/>
        <w:ind w:firstLine="420" w:firstLineChars="200"/>
        <w:rPr>
          <w:rFonts w:ascii="Times New Roman" w:hAnsi="Times New Roman" w:eastAsia="宋体" w:cs="仿宋"/>
          <w:caps w:val="0"/>
          <w:smallCaps w:val="0"/>
          <w:color w:val="auto"/>
          <w:sz w:val="21"/>
          <w:szCs w:val="21"/>
          <w:highlight w:val="none"/>
        </w:rPr>
      </w:pPr>
      <w:bookmarkStart w:id="146" w:name="_2.2_招标文件的澄清"/>
      <w:bookmarkEnd w:id="146"/>
      <w:bookmarkStart w:id="147" w:name="_Toc152042320"/>
      <w:bookmarkStart w:id="148" w:name="_Toc246996189"/>
      <w:bookmarkStart w:id="149" w:name="_Toc246996932"/>
      <w:bookmarkStart w:id="150" w:name="_Toc179632562"/>
      <w:bookmarkStart w:id="151" w:name="_Toc144974512"/>
      <w:bookmarkStart w:id="152" w:name="_Toc449509670"/>
      <w:bookmarkStart w:id="153" w:name="_Toc247085703"/>
      <w:bookmarkStart w:id="154" w:name="_Toc152045544"/>
      <w:r>
        <w:rPr>
          <w:rFonts w:hint="eastAsia" w:ascii="Times New Roman" w:hAnsi="Times New Roman" w:eastAsia="宋体" w:cs="仿宋"/>
          <w:caps w:val="0"/>
          <w:smallCaps w:val="0"/>
          <w:color w:val="auto"/>
          <w:sz w:val="21"/>
          <w:szCs w:val="21"/>
          <w:highlight w:val="none"/>
        </w:rPr>
        <w:t xml:space="preserve">（1）招标公告；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（2）投标人须知；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（3）评标</w:t>
      </w: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rPr>
        <w:t xml:space="preserve">定标办法；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（4）合同主要条款；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（5）设计任务书；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（6）投标文件格式；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（7）投标人须知前附表规定的其他资料。 </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根据本章第 1.10 款、第 2.2 款和第 2.3 款对招标文件所作的澄清、修改，构成招标文件的组成部分。 </w:t>
      </w:r>
    </w:p>
    <w:bookmarkEnd w:id="147"/>
    <w:bookmarkEnd w:id="148"/>
    <w:bookmarkEnd w:id="149"/>
    <w:bookmarkEnd w:id="150"/>
    <w:bookmarkEnd w:id="151"/>
    <w:bookmarkEnd w:id="152"/>
    <w:bookmarkEnd w:id="153"/>
    <w:bookmarkEnd w:id="154"/>
    <w:p>
      <w:pPr>
        <w:pStyle w:val="7"/>
        <w:spacing w:before="0" w:after="0" w:line="400" w:lineRule="exact"/>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 xml:space="preserve">2.2 招标文件的澄清 </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lang w:val="en-US" w:eastAsia="zh-CN"/>
        </w:rPr>
        <w:t xml:space="preserve">2.2.1 </w:t>
      </w:r>
      <w:r>
        <w:rPr>
          <w:rFonts w:hint="eastAsia" w:ascii="Times New Roman" w:hAnsi="Times New Roman" w:eastAsia="宋体" w:cs="仿宋"/>
          <w:caps w:val="0"/>
          <w:smallCaps w:val="0"/>
          <w:color w:val="auto"/>
          <w:sz w:val="21"/>
          <w:szCs w:val="21"/>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pStyle w:val="7"/>
        <w:spacing w:before="0" w:after="0" w:line="400" w:lineRule="exact"/>
        <w:rPr>
          <w:rFonts w:hint="eastAsia" w:ascii="Times New Roman" w:hAnsi="Times New Roman" w:eastAsia="宋体" w:cs="仿宋"/>
          <w:caps w:val="0"/>
          <w:smallCaps w:val="0"/>
          <w:color w:val="auto"/>
          <w:sz w:val="24"/>
          <w:szCs w:val="24"/>
          <w:highlight w:val="none"/>
        </w:rPr>
      </w:pPr>
      <w:bookmarkStart w:id="155" w:name="bookmark38"/>
      <w:bookmarkEnd w:id="155"/>
      <w:bookmarkStart w:id="156" w:name="_Toc18505"/>
      <w:bookmarkStart w:id="157" w:name="_Toc28692"/>
      <w:r>
        <w:rPr>
          <w:rFonts w:hint="eastAsia" w:ascii="Times New Roman" w:hAnsi="Times New Roman" w:eastAsia="宋体" w:cs="仿宋"/>
          <w:caps w:val="0"/>
          <w:smallCaps w:val="0"/>
          <w:color w:val="auto"/>
          <w:sz w:val="24"/>
          <w:szCs w:val="24"/>
          <w:highlight w:val="none"/>
        </w:rPr>
        <w:t>2.3招标文件的修改</w:t>
      </w:r>
      <w:bookmarkEnd w:id="156"/>
      <w:bookmarkEnd w:id="157"/>
    </w:p>
    <w:p>
      <w:pPr>
        <w:spacing w:line="400" w:lineRule="exact"/>
        <w:ind w:firstLine="420" w:firstLineChars="200"/>
        <w:rPr>
          <w:rFonts w:hint="eastAsia" w:ascii="Times New Roman" w:hAnsi="Times New Roman" w:eastAsia="宋体" w:cs="仿宋"/>
          <w:caps w:val="0"/>
          <w:smallCaps w:val="0"/>
          <w:color w:val="auto"/>
          <w:sz w:val="21"/>
          <w:szCs w:val="21"/>
          <w:highlight w:val="none"/>
          <w:lang w:val="en-US" w:eastAsia="zh-CN"/>
        </w:rPr>
      </w:pPr>
      <w:r>
        <w:rPr>
          <w:rFonts w:hint="eastAsia" w:ascii="Times New Roman" w:hAnsi="Times New Roman" w:eastAsia="宋体" w:cs="仿宋"/>
          <w:caps w:val="0"/>
          <w:smallCaps w:val="0"/>
          <w:color w:val="auto"/>
          <w:sz w:val="21"/>
          <w:szCs w:val="21"/>
          <w:highlight w:val="none"/>
          <w:lang w:val="en-US" w:eastAsia="zh-CN"/>
        </w:rPr>
        <w:t>2.3.1 招标人以投标人须知前附表规定的形式修改招标文件，并通知所有潜在投标人。修改招标文件的时间距投标截止时间不足7日的，相应延长投标截止时间。修改的内容可能影响投标文件编制的，招标人将在投标截止时间至少15日前发布修改文件；不足15日的，招标人应当顺延提交投标文件的截止时间。</w:t>
      </w:r>
    </w:p>
    <w:p>
      <w:pPr>
        <w:spacing w:line="400" w:lineRule="exact"/>
        <w:ind w:firstLine="420" w:firstLineChars="200"/>
        <w:rPr>
          <w:rFonts w:hint="eastAsia" w:ascii="Times New Roman" w:hAnsi="Times New Roman" w:eastAsia="宋体" w:cs="仿宋"/>
          <w:caps w:val="0"/>
          <w:smallCaps w:val="0"/>
          <w:color w:val="auto"/>
          <w:sz w:val="21"/>
          <w:szCs w:val="21"/>
          <w:highlight w:val="none"/>
          <w:lang w:val="en-US" w:eastAsia="zh-CN"/>
        </w:rPr>
      </w:pPr>
      <w:r>
        <w:rPr>
          <w:rFonts w:hint="eastAsia" w:ascii="Times New Roman" w:hAnsi="Times New Roman" w:eastAsia="宋体" w:cs="仿宋"/>
          <w:caps w:val="0"/>
          <w:smallCaps w:val="0"/>
          <w:color w:val="auto"/>
          <w:sz w:val="21"/>
          <w:szCs w:val="21"/>
          <w:highlight w:val="none"/>
          <w:lang w:val="en-US" w:eastAsia="zh-CN"/>
        </w:rPr>
        <w:t>2.3.2 当招标文件的修改内容与招标文件相互矛盾时，以最后发出的补充文件为准。</w:t>
      </w:r>
    </w:p>
    <w:p>
      <w:pPr>
        <w:pStyle w:val="6"/>
        <w:spacing w:before="0" w:after="0" w:line="400" w:lineRule="exact"/>
        <w:rPr>
          <w:rFonts w:ascii="Times New Roman" w:hAnsi="Times New Roman" w:eastAsia="宋体" w:cs="仿宋"/>
          <w:caps w:val="0"/>
          <w:smallCaps w:val="0"/>
          <w:color w:val="auto"/>
          <w:sz w:val="24"/>
          <w:szCs w:val="24"/>
          <w:highlight w:val="none"/>
        </w:rPr>
      </w:pPr>
      <w:bookmarkStart w:id="158" w:name="_Toc20883"/>
      <w:bookmarkStart w:id="159" w:name="_Toc144974514"/>
      <w:bookmarkStart w:id="160" w:name="_Toc179632564"/>
      <w:bookmarkStart w:id="161" w:name="_Toc152045546"/>
      <w:bookmarkStart w:id="162" w:name="_Toc246996934"/>
      <w:bookmarkStart w:id="163" w:name="_Toc247085705"/>
      <w:bookmarkStart w:id="164" w:name="_Toc152042322"/>
      <w:bookmarkStart w:id="165" w:name="_Toc246996191"/>
      <w:r>
        <w:rPr>
          <w:rFonts w:hint="eastAsia" w:ascii="Times New Roman" w:hAnsi="Times New Roman" w:eastAsia="宋体" w:cs="仿宋"/>
          <w:caps w:val="0"/>
          <w:smallCaps w:val="0"/>
          <w:color w:val="auto"/>
          <w:sz w:val="24"/>
          <w:szCs w:val="24"/>
          <w:highlight w:val="none"/>
        </w:rPr>
        <w:t>3. 投标文件</w:t>
      </w:r>
      <w:bookmarkEnd w:id="158"/>
      <w:bookmarkEnd w:id="159"/>
      <w:bookmarkEnd w:id="160"/>
      <w:bookmarkEnd w:id="161"/>
      <w:bookmarkEnd w:id="162"/>
      <w:bookmarkEnd w:id="163"/>
      <w:bookmarkEnd w:id="164"/>
      <w:bookmarkEnd w:id="165"/>
    </w:p>
    <w:p>
      <w:pPr>
        <w:pStyle w:val="7"/>
        <w:spacing w:before="0" w:after="0" w:line="400" w:lineRule="exact"/>
        <w:rPr>
          <w:rFonts w:ascii="Times New Roman" w:hAnsi="Times New Roman" w:eastAsia="宋体" w:cs="仿宋"/>
          <w:caps w:val="0"/>
          <w:smallCaps w:val="0"/>
          <w:color w:val="auto"/>
          <w:sz w:val="24"/>
          <w:szCs w:val="24"/>
          <w:highlight w:val="none"/>
        </w:rPr>
      </w:pPr>
      <w:bookmarkStart w:id="166" w:name="_Toc449509673"/>
      <w:bookmarkStart w:id="167" w:name="_Toc152045547"/>
      <w:bookmarkStart w:id="168" w:name="_Toc247085706"/>
      <w:bookmarkStart w:id="169" w:name="_Toc152042323"/>
      <w:bookmarkStart w:id="170" w:name="_Toc144974515"/>
      <w:bookmarkStart w:id="171" w:name="_Toc246996935"/>
      <w:bookmarkStart w:id="172" w:name="_Toc179632565"/>
      <w:bookmarkStart w:id="173" w:name="_Toc246996192"/>
      <w:bookmarkStart w:id="174" w:name="_Toc246996193"/>
      <w:bookmarkStart w:id="175" w:name="_Toc247085707"/>
      <w:bookmarkStart w:id="176" w:name="_Toc179632566"/>
      <w:bookmarkStart w:id="177" w:name="_Toc246996936"/>
      <w:bookmarkStart w:id="178" w:name="_Toc144974516"/>
      <w:bookmarkStart w:id="179" w:name="_Toc449509674"/>
      <w:bookmarkStart w:id="180" w:name="_Toc152042324"/>
      <w:bookmarkStart w:id="181" w:name="_Toc152045548"/>
      <w:r>
        <w:rPr>
          <w:rFonts w:hint="eastAsia" w:ascii="Times New Roman" w:hAnsi="Times New Roman" w:eastAsia="宋体" w:cs="仿宋"/>
          <w:caps w:val="0"/>
          <w:smallCaps w:val="0"/>
          <w:color w:val="auto"/>
          <w:sz w:val="24"/>
          <w:szCs w:val="24"/>
          <w:highlight w:val="none"/>
        </w:rPr>
        <w:t>3.1 投标文件的组成</w:t>
      </w:r>
      <w:bookmarkEnd w:id="166"/>
      <w:bookmarkEnd w:id="167"/>
      <w:bookmarkEnd w:id="168"/>
      <w:bookmarkEnd w:id="169"/>
      <w:bookmarkEnd w:id="170"/>
      <w:bookmarkEnd w:id="171"/>
      <w:bookmarkEnd w:id="172"/>
      <w:bookmarkEnd w:id="173"/>
    </w:p>
    <w:p>
      <w:pPr>
        <w:spacing w:line="400" w:lineRule="exact"/>
        <w:ind w:firstLine="422" w:firstLineChars="200"/>
        <w:outlineLvl w:val="3"/>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3.1.1资格文件主要包括下列内容：</w:t>
      </w:r>
    </w:p>
    <w:p>
      <w:pPr>
        <w:spacing w:line="400" w:lineRule="exact"/>
        <w:ind w:firstLine="420" w:firstLineChars="20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（1）法定代表人身份证明书；</w:t>
      </w:r>
      <w:r>
        <w:rPr>
          <w:rFonts w:hint="eastAsia" w:ascii="Times New Roman" w:hAnsi="Times New Roman" w:eastAsia="宋体" w:cs="仿宋"/>
          <w:b/>
          <w:bCs/>
          <w:caps w:val="0"/>
          <w:smallCaps w:val="0"/>
          <w:color w:val="auto"/>
          <w:sz w:val="21"/>
          <w:szCs w:val="21"/>
          <w:highlight w:val="none"/>
        </w:rPr>
        <w:t>（联合体投标的，联合体牵头人和成员均需提供）</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（2）授权委托书；</w:t>
      </w:r>
      <w:r>
        <w:rPr>
          <w:rFonts w:hint="eastAsia" w:ascii="Times New Roman" w:hAnsi="Times New Roman" w:eastAsia="宋体" w:cs="仿宋"/>
          <w:b/>
          <w:bCs/>
          <w:caps w:val="0"/>
          <w:smallCaps w:val="0"/>
          <w:color w:val="auto"/>
          <w:sz w:val="21"/>
          <w:szCs w:val="21"/>
          <w:highlight w:val="none"/>
        </w:rPr>
        <w:t>（联合体投标的，代理人由联合体牵头人委派）</w:t>
      </w:r>
    </w:p>
    <w:p>
      <w:pPr>
        <w:spacing w:line="400" w:lineRule="exact"/>
        <w:ind w:firstLine="420" w:firstLineChars="20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（3）授权代理人社保证明（社保证明是指社保机构出具的由本单位或分公司为其缴纳的近3个月中任何1个月的社保证明，投标人也可通过网上社保查询系统进行打印并盖企业公章）；</w:t>
      </w:r>
    </w:p>
    <w:p>
      <w:pPr>
        <w:spacing w:line="400" w:lineRule="exact"/>
        <w:ind w:firstLine="420" w:firstLineChars="20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（4）企业简介；</w:t>
      </w:r>
      <w:r>
        <w:rPr>
          <w:rFonts w:hint="eastAsia" w:ascii="Times New Roman" w:hAnsi="Times New Roman" w:eastAsia="宋体" w:cs="仿宋"/>
          <w:b/>
          <w:bCs/>
          <w:caps w:val="0"/>
          <w:smallCaps w:val="0"/>
          <w:color w:val="auto"/>
          <w:sz w:val="21"/>
          <w:szCs w:val="21"/>
          <w:highlight w:val="none"/>
        </w:rPr>
        <w:t>（联合体投标的，联合体牵头人和成员均需提供）</w:t>
      </w:r>
    </w:p>
    <w:p>
      <w:pPr>
        <w:spacing w:line="400" w:lineRule="exact"/>
        <w:ind w:firstLine="420" w:firstLineChars="20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（5）企业营业执照；</w:t>
      </w:r>
      <w:r>
        <w:rPr>
          <w:rFonts w:hint="eastAsia" w:ascii="Times New Roman" w:hAnsi="Times New Roman" w:eastAsia="宋体" w:cs="仿宋"/>
          <w:b/>
          <w:bCs/>
          <w:caps w:val="0"/>
          <w:smallCaps w:val="0"/>
          <w:color w:val="auto"/>
          <w:sz w:val="21"/>
          <w:szCs w:val="21"/>
          <w:highlight w:val="none"/>
        </w:rPr>
        <w:t>（联合体投标的，联合体牵头人和成员均需提供）</w:t>
      </w:r>
    </w:p>
    <w:p>
      <w:pPr>
        <w:spacing w:line="400" w:lineRule="exact"/>
        <w:ind w:firstLine="420" w:firstLineChars="20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（6）企业资质证书（</w:t>
      </w:r>
      <w:r>
        <w:rPr>
          <w:rFonts w:hint="eastAsia" w:ascii="Times New Roman" w:hAnsi="Times New Roman" w:eastAsia="宋体" w:cs="宋体"/>
          <w:caps w:val="0"/>
          <w:smallCaps w:val="0"/>
          <w:color w:val="auto"/>
          <w:sz w:val="21"/>
          <w:szCs w:val="21"/>
          <w:highlight w:val="none"/>
          <w:lang w:eastAsia="zh-CN"/>
        </w:rPr>
        <w:t>符合招标公告要求的</w:t>
      </w:r>
      <w:r>
        <w:rPr>
          <w:rFonts w:hint="eastAsia" w:ascii="Times New Roman" w:hAnsi="Times New Roman" w:eastAsia="宋体" w:cs="宋体"/>
          <w:caps w:val="0"/>
          <w:smallCaps w:val="0"/>
          <w:color w:val="auto"/>
          <w:sz w:val="21"/>
          <w:szCs w:val="21"/>
          <w:highlight w:val="none"/>
        </w:rPr>
        <w:t>资质）；</w:t>
      </w:r>
      <w:r>
        <w:rPr>
          <w:rFonts w:hint="eastAsia" w:ascii="Times New Roman" w:hAnsi="Times New Roman" w:eastAsia="宋体" w:cs="仿宋"/>
          <w:b/>
          <w:bCs/>
          <w:caps w:val="0"/>
          <w:smallCaps w:val="0"/>
          <w:color w:val="auto"/>
          <w:sz w:val="21"/>
          <w:szCs w:val="21"/>
          <w:highlight w:val="none"/>
        </w:rPr>
        <w:t>（联合体投标的，联合体牵头人和成员均需提供）</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（7）拟参加投标的项目负责人简历表、建筑师注册证书</w:t>
      </w:r>
      <w:r>
        <w:rPr>
          <w:rFonts w:hint="eastAsia" w:ascii="Times New Roman" w:hAnsi="Times New Roman" w:eastAsia="宋体" w:cs="宋体"/>
          <w:b/>
          <w:bCs/>
          <w:caps w:val="0"/>
          <w:smallCaps w:val="0"/>
          <w:color w:val="auto"/>
          <w:sz w:val="21"/>
          <w:szCs w:val="21"/>
          <w:highlight w:val="none"/>
          <w:lang w:eastAsia="zh-CN"/>
        </w:rPr>
        <w:t>（</w:t>
      </w:r>
      <w:r>
        <w:rPr>
          <w:rFonts w:hint="eastAsia" w:ascii="Times New Roman" w:hAnsi="Times New Roman" w:eastAsia="宋体" w:cs="宋体"/>
          <w:b/>
          <w:bCs/>
          <w:caps w:val="0"/>
          <w:smallCaps w:val="0"/>
          <w:color w:val="auto"/>
          <w:sz w:val="21"/>
          <w:szCs w:val="21"/>
          <w:highlight w:val="none"/>
          <w:lang w:val="en-US" w:eastAsia="zh-CN"/>
        </w:rPr>
        <w:t>电子证书</w:t>
      </w:r>
      <w:r>
        <w:rPr>
          <w:rFonts w:hint="eastAsia" w:ascii="Times New Roman" w:hAnsi="Times New Roman" w:eastAsia="宋体" w:cs="宋体"/>
          <w:b/>
          <w:bCs/>
          <w:caps w:val="0"/>
          <w:smallCaps w:val="0"/>
          <w:color w:val="auto"/>
          <w:sz w:val="21"/>
          <w:szCs w:val="21"/>
          <w:highlight w:val="none"/>
          <w:lang w:eastAsia="zh-CN"/>
        </w:rPr>
        <w:t>）</w:t>
      </w:r>
      <w:r>
        <w:rPr>
          <w:rFonts w:hint="eastAsia" w:ascii="Times New Roman" w:hAnsi="Times New Roman" w:eastAsia="宋体" w:cs="宋体"/>
          <w:caps w:val="0"/>
          <w:smallCaps w:val="0"/>
          <w:color w:val="auto"/>
          <w:sz w:val="21"/>
          <w:szCs w:val="21"/>
          <w:highlight w:val="none"/>
        </w:rPr>
        <w:t>及社保证明（社保证明是指社保机构出具的由本单位或分公司为其缴纳的近3个月中任何1个月的社保证明，投标人也可通过网上社保查询系统进行打印并盖企业公章）；</w:t>
      </w:r>
      <w:r>
        <w:rPr>
          <w:rFonts w:hint="eastAsia" w:ascii="Times New Roman" w:hAnsi="Times New Roman" w:eastAsia="宋体" w:cs="仿宋"/>
          <w:b/>
          <w:bCs/>
          <w:caps w:val="0"/>
          <w:smallCaps w:val="0"/>
          <w:color w:val="auto"/>
          <w:sz w:val="21"/>
          <w:szCs w:val="21"/>
          <w:highlight w:val="none"/>
        </w:rPr>
        <w:t>（联合体投标的，联合体牵头人提供）</w:t>
      </w:r>
    </w:p>
    <w:p>
      <w:pPr>
        <w:spacing w:line="400" w:lineRule="exact"/>
        <w:ind w:firstLine="422" w:firstLineChars="200"/>
        <w:rPr>
          <w:rFonts w:hint="eastAsia" w:ascii="Times New Roman" w:hAnsi="Times New Roman" w:eastAsia="宋体" w:cs="宋体"/>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lang w:val="en-US" w:eastAsia="zh-CN"/>
        </w:rPr>
        <w:t>注：因2022年7月1日起一级注册建筑师全面实施电子证书，原有纸质证书失效，故投标人在投标文件中提供的注册建筑师证书必须为电子证书。注册建筑师电子证书须符合《全国注册建筑师管理委员会关于开展使用一级注册建筑师电子注册证书工作的通知》（注建〔2021〕2 号）的相关要求。</w:t>
      </w:r>
    </w:p>
    <w:p>
      <w:pPr>
        <w:spacing w:line="400" w:lineRule="exact"/>
        <w:ind w:left="420" w:leftChars="200"/>
        <w:rPr>
          <w:rFonts w:hint="eastAsia" w:ascii="宋体" w:hAnsi="宋体" w:cs="仿宋"/>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）投标人及拟派项目负责人信用信息情况表；</w:t>
      </w:r>
      <w:r>
        <w:rPr>
          <w:rFonts w:hint="eastAsia" w:ascii="宋体" w:hAnsi="宋体" w:cs="仿宋"/>
          <w:b/>
          <w:bCs/>
          <w:color w:val="auto"/>
          <w:szCs w:val="21"/>
          <w:highlight w:val="none"/>
        </w:rPr>
        <w:t>（联合体投标的，</w:t>
      </w:r>
      <w:r>
        <w:rPr>
          <w:rFonts w:hint="eastAsia" w:ascii="宋体" w:hAnsi="宋体" w:cs="仿宋"/>
          <w:b/>
          <w:bCs/>
          <w:color w:val="auto"/>
          <w:szCs w:val="21"/>
          <w:highlight w:val="none"/>
          <w:lang w:val="en-US" w:eastAsia="zh-CN"/>
        </w:rPr>
        <w:t>本表由</w:t>
      </w:r>
      <w:r>
        <w:rPr>
          <w:rFonts w:hint="eastAsia" w:ascii="宋体" w:hAnsi="宋体" w:cs="仿宋"/>
          <w:b/>
          <w:bCs/>
          <w:color w:val="auto"/>
          <w:szCs w:val="21"/>
          <w:highlight w:val="none"/>
        </w:rPr>
        <w:t>联合体牵头人提供</w:t>
      </w:r>
      <w:r>
        <w:rPr>
          <w:rFonts w:hint="eastAsia" w:ascii="宋体" w:hAnsi="宋体" w:cs="仿宋"/>
          <w:b/>
          <w:bCs/>
          <w:color w:val="auto"/>
          <w:szCs w:val="21"/>
          <w:highlight w:val="none"/>
          <w:lang w:eastAsia="zh-CN"/>
        </w:rPr>
        <w:t>；</w:t>
      </w:r>
      <w:r>
        <w:rPr>
          <w:rFonts w:hint="eastAsia" w:ascii="宋体" w:hAnsi="宋体" w:cs="仿宋"/>
          <w:b/>
          <w:bCs/>
          <w:color w:val="auto"/>
          <w:szCs w:val="21"/>
          <w:highlight w:val="none"/>
          <w:lang w:val="en-US" w:eastAsia="zh-CN"/>
        </w:rPr>
        <w:t>非联合体投标的，本表也需提供</w:t>
      </w:r>
      <w:r>
        <w:rPr>
          <w:rFonts w:hint="eastAsia" w:ascii="宋体" w:hAnsi="宋体" w:cs="仿宋"/>
          <w:b/>
          <w:bCs/>
          <w:color w:val="auto"/>
          <w:szCs w:val="21"/>
          <w:highlight w:val="none"/>
        </w:rPr>
        <w:t>）</w:t>
      </w:r>
    </w:p>
    <w:p>
      <w:pPr>
        <w:spacing w:line="400" w:lineRule="exact"/>
        <w:ind w:left="420" w:leftChars="200"/>
        <w:rPr>
          <w:rFonts w:hint="eastAsia" w:ascii="Times New Roman" w:hAnsi="Times New Roman" w:eastAsia="宋体" w:cs="仿宋"/>
          <w:b/>
          <w:bCs/>
          <w:caps w:val="0"/>
          <w:smallCaps w:val="0"/>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）投标人信用信息情况表；</w:t>
      </w:r>
      <w:r>
        <w:rPr>
          <w:rFonts w:hint="eastAsia" w:ascii="宋体" w:hAnsi="宋体" w:cs="仿宋"/>
          <w:b/>
          <w:bCs/>
          <w:color w:val="auto"/>
          <w:szCs w:val="21"/>
          <w:highlight w:val="none"/>
        </w:rPr>
        <w:t>（联合体投标的，</w:t>
      </w:r>
      <w:r>
        <w:rPr>
          <w:rFonts w:hint="eastAsia" w:ascii="宋体" w:hAnsi="宋体" w:cs="仿宋"/>
          <w:b/>
          <w:bCs/>
          <w:color w:val="auto"/>
          <w:szCs w:val="21"/>
          <w:highlight w:val="none"/>
          <w:lang w:val="en-US" w:eastAsia="zh-CN"/>
        </w:rPr>
        <w:t>本表由</w:t>
      </w:r>
      <w:r>
        <w:rPr>
          <w:rFonts w:hint="eastAsia" w:ascii="宋体" w:hAnsi="宋体" w:cs="仿宋"/>
          <w:b/>
          <w:bCs/>
          <w:color w:val="auto"/>
          <w:szCs w:val="21"/>
          <w:highlight w:val="none"/>
        </w:rPr>
        <w:t>联合体成员提供）</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w:t>
      </w:r>
      <w:r>
        <w:rPr>
          <w:rFonts w:hint="eastAsia" w:ascii="Times New Roman" w:hAnsi="Times New Roman" w:eastAsia="宋体" w:cs="宋体"/>
          <w:caps w:val="0"/>
          <w:smallCaps w:val="0"/>
          <w:color w:val="auto"/>
          <w:sz w:val="21"/>
          <w:szCs w:val="21"/>
          <w:highlight w:val="none"/>
          <w:lang w:val="en-US" w:eastAsia="zh-CN"/>
        </w:rPr>
        <w:t>10</w:t>
      </w:r>
      <w:r>
        <w:rPr>
          <w:rFonts w:hint="eastAsia" w:ascii="Times New Roman" w:hAnsi="Times New Roman" w:eastAsia="宋体" w:cs="宋体"/>
          <w:caps w:val="0"/>
          <w:smallCaps w:val="0"/>
          <w:color w:val="auto"/>
          <w:sz w:val="21"/>
          <w:szCs w:val="21"/>
          <w:highlight w:val="none"/>
        </w:rPr>
        <w:t>）</w:t>
      </w:r>
      <w:r>
        <w:rPr>
          <w:rFonts w:hint="eastAsia" w:ascii="Times New Roman" w:hAnsi="Times New Roman" w:eastAsia="宋体" w:cs="宋体"/>
          <w:caps w:val="0"/>
          <w:smallCaps w:val="0"/>
          <w:color w:val="auto"/>
          <w:sz w:val="21"/>
          <w:szCs w:val="21"/>
          <w:highlight w:val="none"/>
          <w:lang w:val="en-US" w:eastAsia="zh-CN"/>
        </w:rPr>
        <w:t>投标保证金：</w:t>
      </w:r>
      <w:r>
        <w:rPr>
          <w:rFonts w:hint="eastAsia" w:ascii="Times New Roman" w:hAnsi="Times New Roman" w:eastAsia="宋体" w:cs="宋体"/>
          <w:caps w:val="0"/>
          <w:smallCaps w:val="0"/>
          <w:color w:val="auto"/>
          <w:sz w:val="21"/>
          <w:szCs w:val="21"/>
          <w:highlight w:val="none"/>
        </w:rPr>
        <w:t>本工程投标保证金</w:t>
      </w:r>
      <w:r>
        <w:rPr>
          <w:rFonts w:hint="eastAsia" w:ascii="Times New Roman" w:hAnsi="Times New Roman" w:eastAsia="宋体" w:cs="宋体"/>
          <w:caps w:val="0"/>
          <w:smallCaps w:val="0"/>
          <w:color w:val="auto"/>
          <w:sz w:val="21"/>
          <w:szCs w:val="21"/>
          <w:highlight w:val="none"/>
          <w:lang w:val="en-US" w:eastAsia="zh-CN"/>
        </w:rPr>
        <w:t>交</w:t>
      </w:r>
      <w:r>
        <w:rPr>
          <w:rFonts w:hint="eastAsia" w:ascii="Times New Roman" w:hAnsi="Times New Roman" w:eastAsia="宋体" w:cs="宋体"/>
          <w:caps w:val="0"/>
          <w:smallCaps w:val="0"/>
          <w:color w:val="auto"/>
          <w:sz w:val="21"/>
          <w:szCs w:val="21"/>
          <w:highlight w:val="none"/>
        </w:rPr>
        <w:t>款凭证（以网银或电汇方式为准）或电子保函；</w:t>
      </w:r>
      <w:r>
        <w:rPr>
          <w:rFonts w:hint="eastAsia" w:ascii="Times New Roman" w:hAnsi="Times New Roman" w:eastAsia="宋体" w:cs="仿宋"/>
          <w:b/>
          <w:bCs/>
          <w:caps w:val="0"/>
          <w:smallCaps w:val="0"/>
          <w:color w:val="auto"/>
          <w:sz w:val="21"/>
          <w:szCs w:val="21"/>
          <w:highlight w:val="none"/>
        </w:rPr>
        <w:t>（联合体投标的，投标保证金由联合体牵头人提供）</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w:t>
      </w:r>
      <w:r>
        <w:rPr>
          <w:rFonts w:hint="eastAsia" w:ascii="Times New Roman" w:hAnsi="Times New Roman" w:eastAsia="宋体" w:cs="宋体"/>
          <w:caps w:val="0"/>
          <w:smallCaps w:val="0"/>
          <w:color w:val="auto"/>
          <w:sz w:val="21"/>
          <w:szCs w:val="21"/>
          <w:highlight w:val="none"/>
          <w:lang w:val="en-US" w:eastAsia="zh-CN"/>
        </w:rPr>
        <w:t>11</w:t>
      </w:r>
      <w:r>
        <w:rPr>
          <w:rFonts w:hint="eastAsia" w:ascii="Times New Roman" w:hAnsi="Times New Roman" w:eastAsia="宋体" w:cs="宋体"/>
          <w:caps w:val="0"/>
          <w:smallCaps w:val="0"/>
          <w:color w:val="auto"/>
          <w:sz w:val="21"/>
          <w:szCs w:val="21"/>
          <w:highlight w:val="none"/>
        </w:rPr>
        <w:t>）投标人基本账户证明（开户许可证或银行基本存款账户开户信息）；</w:t>
      </w:r>
      <w:r>
        <w:rPr>
          <w:rFonts w:hint="eastAsia" w:ascii="Times New Roman" w:hAnsi="Times New Roman" w:eastAsia="宋体" w:cs="仿宋"/>
          <w:b/>
          <w:bCs/>
          <w:caps w:val="0"/>
          <w:smallCaps w:val="0"/>
          <w:color w:val="auto"/>
          <w:sz w:val="21"/>
          <w:szCs w:val="21"/>
          <w:highlight w:val="none"/>
        </w:rPr>
        <w:t>（联合体投标的，联合体牵头人提供）</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（1</w:t>
      </w:r>
      <w:r>
        <w:rPr>
          <w:rFonts w:hint="eastAsia" w:ascii="Times New Roman" w:hAnsi="Times New Roman" w:eastAsia="宋体" w:cs="宋体"/>
          <w:caps w:val="0"/>
          <w:smallCaps w:val="0"/>
          <w:color w:val="auto"/>
          <w:sz w:val="21"/>
          <w:szCs w:val="21"/>
          <w:highlight w:val="none"/>
          <w:lang w:val="en-US" w:eastAsia="zh-CN"/>
        </w:rPr>
        <w:t>2</w:t>
      </w:r>
      <w:r>
        <w:rPr>
          <w:rFonts w:hint="eastAsia" w:ascii="Times New Roman" w:hAnsi="Times New Roman" w:eastAsia="宋体" w:cs="宋体"/>
          <w:caps w:val="0"/>
          <w:smallCaps w:val="0"/>
          <w:color w:val="auto"/>
          <w:sz w:val="21"/>
          <w:szCs w:val="21"/>
          <w:highlight w:val="none"/>
        </w:rPr>
        <w:t>）湖州市</w:t>
      </w:r>
      <w:r>
        <w:rPr>
          <w:rFonts w:hint="eastAsia" w:ascii="Times New Roman" w:hAnsi="Times New Roman" w:eastAsia="宋体" w:cs="宋体"/>
          <w:caps w:val="0"/>
          <w:smallCaps w:val="0"/>
          <w:color w:val="auto"/>
          <w:sz w:val="21"/>
          <w:szCs w:val="21"/>
          <w:highlight w:val="none"/>
          <w:lang w:eastAsia="zh-CN"/>
        </w:rPr>
        <w:t>工程</w:t>
      </w:r>
      <w:r>
        <w:rPr>
          <w:rFonts w:hint="eastAsia" w:ascii="Times New Roman" w:hAnsi="Times New Roman" w:eastAsia="宋体" w:cs="宋体"/>
          <w:caps w:val="0"/>
          <w:smallCaps w:val="0"/>
          <w:color w:val="auto"/>
          <w:sz w:val="21"/>
          <w:szCs w:val="21"/>
          <w:highlight w:val="none"/>
        </w:rPr>
        <w:t>建设项目投标人廉洁守信承诺书；</w:t>
      </w:r>
      <w:r>
        <w:rPr>
          <w:rFonts w:hint="eastAsia" w:ascii="Times New Roman" w:hAnsi="Times New Roman" w:eastAsia="宋体" w:cs="仿宋"/>
          <w:b/>
          <w:bCs/>
          <w:caps w:val="0"/>
          <w:smallCaps w:val="0"/>
          <w:color w:val="auto"/>
          <w:sz w:val="21"/>
          <w:szCs w:val="21"/>
          <w:highlight w:val="none"/>
        </w:rPr>
        <w:t>（联合体投标的，联合体牵头人和成员均需提供）</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w:t>
      </w:r>
      <w:r>
        <w:rPr>
          <w:rFonts w:hint="eastAsia" w:ascii="Times New Roman" w:hAnsi="Times New Roman" w:eastAsia="宋体" w:cs="仿宋"/>
          <w:caps w:val="0"/>
          <w:smallCaps w:val="0"/>
          <w:color w:val="auto"/>
          <w:sz w:val="21"/>
          <w:szCs w:val="21"/>
          <w:highlight w:val="none"/>
          <w:lang w:val="en-US" w:eastAsia="zh-CN"/>
        </w:rPr>
        <w:t>3</w:t>
      </w:r>
      <w:r>
        <w:rPr>
          <w:rFonts w:hint="eastAsia" w:ascii="Times New Roman" w:hAnsi="Times New Roman" w:eastAsia="宋体" w:cs="仿宋"/>
          <w:caps w:val="0"/>
          <w:smallCaps w:val="0"/>
          <w:color w:val="auto"/>
          <w:sz w:val="21"/>
          <w:szCs w:val="21"/>
          <w:highlight w:val="none"/>
        </w:rPr>
        <w:t>）联合体协议书；</w:t>
      </w:r>
      <w:r>
        <w:rPr>
          <w:rFonts w:hint="eastAsia" w:ascii="Times New Roman" w:hAnsi="Times New Roman" w:eastAsia="宋体" w:cs="仿宋"/>
          <w:b/>
          <w:bCs/>
          <w:caps w:val="0"/>
          <w:smallCaps w:val="0"/>
          <w:color w:val="auto"/>
          <w:sz w:val="21"/>
          <w:szCs w:val="21"/>
          <w:highlight w:val="none"/>
        </w:rPr>
        <w:t>（联合体投标的，需提供）</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（1</w:t>
      </w:r>
      <w:r>
        <w:rPr>
          <w:rFonts w:hint="eastAsia" w:ascii="Times New Roman" w:hAnsi="Times New Roman" w:eastAsia="宋体" w:cs="宋体"/>
          <w:caps w:val="0"/>
          <w:smallCaps w:val="0"/>
          <w:color w:val="auto"/>
          <w:sz w:val="21"/>
          <w:szCs w:val="21"/>
          <w:highlight w:val="none"/>
          <w:lang w:val="en-US" w:eastAsia="zh-CN"/>
        </w:rPr>
        <w:t>4</w:t>
      </w:r>
      <w:r>
        <w:rPr>
          <w:rFonts w:hint="eastAsia" w:ascii="Times New Roman" w:hAnsi="Times New Roman" w:eastAsia="宋体" w:cs="宋体"/>
          <w:caps w:val="0"/>
          <w:smallCaps w:val="0"/>
          <w:color w:val="auto"/>
          <w:sz w:val="21"/>
          <w:szCs w:val="21"/>
          <w:highlight w:val="none"/>
        </w:rPr>
        <w:t>）投标人针对资格文件需要说明的其他内容</w:t>
      </w:r>
      <w:r>
        <w:rPr>
          <w:rFonts w:hint="eastAsia" w:ascii="Times New Roman" w:hAnsi="Times New Roman" w:eastAsia="宋体" w:cs="仿宋"/>
          <w:caps w:val="0"/>
          <w:smallCaps w:val="0"/>
          <w:color w:val="auto"/>
          <w:sz w:val="21"/>
          <w:szCs w:val="21"/>
          <w:highlight w:val="none"/>
        </w:rPr>
        <w:t>。</w:t>
      </w:r>
    </w:p>
    <w:p>
      <w:pPr>
        <w:spacing w:line="400" w:lineRule="exact"/>
        <w:ind w:firstLine="422" w:firstLineChars="200"/>
        <w:outlineLvl w:val="3"/>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3.1.2技术文件主要包括下列内容：</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（1）设计方案（由投标人根据自身设计思路、本项目设计要求、招标要求并结合评标办法自行编制）</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w:t>
      </w:r>
      <w:r>
        <w:rPr>
          <w:rFonts w:hint="eastAsia" w:ascii="Times New Roman" w:hAnsi="Times New Roman" w:eastAsia="宋体" w:cs="宋体"/>
          <w:caps w:val="0"/>
          <w:smallCaps w:val="0"/>
          <w:color w:val="auto"/>
          <w:sz w:val="21"/>
          <w:szCs w:val="21"/>
          <w:highlight w:val="none"/>
          <w:lang w:val="en-US" w:eastAsia="zh-CN"/>
        </w:rPr>
        <w:t>2</w:t>
      </w:r>
      <w:r>
        <w:rPr>
          <w:rFonts w:hint="eastAsia" w:ascii="Times New Roman" w:hAnsi="Times New Roman" w:eastAsia="宋体" w:cs="宋体"/>
          <w:caps w:val="0"/>
          <w:smallCaps w:val="0"/>
          <w:color w:val="auto"/>
          <w:sz w:val="21"/>
          <w:szCs w:val="21"/>
          <w:highlight w:val="none"/>
        </w:rPr>
        <w:t>）投标人类似业绩一览表；</w:t>
      </w:r>
    </w:p>
    <w:p>
      <w:pPr>
        <w:spacing w:line="400" w:lineRule="exact"/>
        <w:ind w:firstLine="420"/>
        <w:rPr>
          <w:rFonts w:hint="default" w:ascii="Times New Roman" w:hAnsi="Times New Roman" w:eastAsia="宋体" w:cs="宋体"/>
          <w:caps w:val="0"/>
          <w:smallCaps w:val="0"/>
          <w:color w:val="auto"/>
          <w:sz w:val="21"/>
          <w:szCs w:val="21"/>
          <w:highlight w:val="none"/>
          <w:lang w:val="en-US" w:eastAsia="zh-CN"/>
        </w:rPr>
      </w:pPr>
      <w:r>
        <w:rPr>
          <w:rFonts w:hint="eastAsia" w:ascii="Times New Roman" w:hAnsi="Times New Roman" w:eastAsia="宋体" w:cs="宋体"/>
          <w:caps w:val="0"/>
          <w:smallCaps w:val="0"/>
          <w:color w:val="auto"/>
          <w:sz w:val="21"/>
          <w:szCs w:val="21"/>
          <w:highlight w:val="none"/>
          <w:lang w:eastAsia="zh-CN"/>
        </w:rPr>
        <w:t>（</w:t>
      </w:r>
      <w:r>
        <w:rPr>
          <w:rFonts w:hint="eastAsia" w:ascii="Times New Roman" w:hAnsi="Times New Roman" w:eastAsia="宋体" w:cs="宋体"/>
          <w:caps w:val="0"/>
          <w:smallCaps w:val="0"/>
          <w:color w:val="auto"/>
          <w:sz w:val="21"/>
          <w:szCs w:val="21"/>
          <w:highlight w:val="none"/>
          <w:lang w:val="en-US" w:eastAsia="zh-CN"/>
        </w:rPr>
        <w:t>3</w:t>
      </w:r>
      <w:r>
        <w:rPr>
          <w:rFonts w:hint="eastAsia" w:ascii="Times New Roman" w:hAnsi="Times New Roman" w:eastAsia="宋体" w:cs="宋体"/>
          <w:caps w:val="0"/>
          <w:smallCaps w:val="0"/>
          <w:color w:val="auto"/>
          <w:sz w:val="21"/>
          <w:szCs w:val="21"/>
          <w:highlight w:val="none"/>
          <w:lang w:eastAsia="zh-CN"/>
        </w:rPr>
        <w:t>）</w:t>
      </w:r>
      <w:r>
        <w:rPr>
          <w:rFonts w:hint="eastAsia" w:ascii="Times New Roman" w:hAnsi="Times New Roman" w:eastAsia="宋体" w:cs="宋体"/>
          <w:caps w:val="0"/>
          <w:smallCaps w:val="0"/>
          <w:color w:val="auto"/>
          <w:sz w:val="21"/>
          <w:szCs w:val="21"/>
          <w:highlight w:val="none"/>
        </w:rPr>
        <w:t>投标人</w:t>
      </w:r>
      <w:r>
        <w:rPr>
          <w:rFonts w:hint="eastAsia" w:ascii="Times New Roman" w:hAnsi="Times New Roman" w:eastAsia="宋体" w:cs="宋体"/>
          <w:caps w:val="0"/>
          <w:smallCaps w:val="0"/>
          <w:color w:val="auto"/>
          <w:sz w:val="21"/>
          <w:szCs w:val="21"/>
          <w:highlight w:val="none"/>
          <w:lang w:val="en-US" w:eastAsia="zh-CN"/>
        </w:rPr>
        <w:t>获奖情况；</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lang w:eastAsia="zh-CN"/>
        </w:rPr>
        <w:t>（</w:t>
      </w:r>
      <w:r>
        <w:rPr>
          <w:rFonts w:hint="eastAsia" w:ascii="Times New Roman" w:hAnsi="Times New Roman" w:eastAsia="宋体" w:cs="宋体"/>
          <w:caps w:val="0"/>
          <w:smallCaps w:val="0"/>
          <w:color w:val="auto"/>
          <w:sz w:val="21"/>
          <w:szCs w:val="21"/>
          <w:highlight w:val="none"/>
          <w:lang w:val="en-US" w:eastAsia="zh-CN"/>
        </w:rPr>
        <w:t>4</w:t>
      </w:r>
      <w:r>
        <w:rPr>
          <w:rFonts w:hint="eastAsia" w:ascii="Times New Roman" w:hAnsi="Times New Roman" w:eastAsia="宋体" w:cs="宋体"/>
          <w:caps w:val="0"/>
          <w:smallCaps w:val="0"/>
          <w:color w:val="auto"/>
          <w:sz w:val="21"/>
          <w:szCs w:val="21"/>
          <w:highlight w:val="none"/>
          <w:lang w:eastAsia="zh-CN"/>
        </w:rPr>
        <w:t>）</w:t>
      </w:r>
      <w:r>
        <w:rPr>
          <w:rFonts w:hint="eastAsia" w:ascii="Times New Roman" w:hAnsi="Times New Roman" w:eastAsia="宋体" w:cs="宋体"/>
          <w:caps w:val="0"/>
          <w:smallCaps w:val="0"/>
          <w:color w:val="auto"/>
          <w:sz w:val="21"/>
          <w:szCs w:val="21"/>
          <w:highlight w:val="none"/>
          <w:lang w:val="en-US" w:eastAsia="zh-CN"/>
        </w:rPr>
        <w:t>装修设计效果</w:t>
      </w:r>
      <w:r>
        <w:rPr>
          <w:rFonts w:hint="eastAsia" w:ascii="Times New Roman" w:hAnsi="Times New Roman" w:eastAsia="宋体" w:cs="宋体"/>
          <w:caps w:val="0"/>
          <w:smallCaps w:val="0"/>
          <w:color w:val="auto"/>
          <w:sz w:val="21"/>
          <w:szCs w:val="21"/>
          <w:highlight w:val="none"/>
        </w:rPr>
        <w:t>方案视频汇报文件网盘下载链接及提取码</w:t>
      </w:r>
      <w:r>
        <w:rPr>
          <w:rFonts w:hint="eastAsia" w:ascii="Times New Roman" w:hAnsi="Times New Roman" w:eastAsia="宋体" w:cs="宋体"/>
          <w:caps w:val="0"/>
          <w:smallCaps w:val="0"/>
          <w:color w:val="auto"/>
          <w:sz w:val="21"/>
          <w:szCs w:val="21"/>
          <w:highlight w:val="none"/>
          <w:lang w:eastAsia="zh-CN"/>
        </w:rPr>
        <w:t>；</w:t>
      </w:r>
    </w:p>
    <w:p>
      <w:pPr>
        <w:spacing w:line="400" w:lineRule="exact"/>
        <w:ind w:firstLine="42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w:t>
      </w:r>
      <w:r>
        <w:rPr>
          <w:rFonts w:hint="eastAsia" w:ascii="Times New Roman" w:hAnsi="Times New Roman" w:eastAsia="宋体" w:cs="宋体"/>
          <w:caps w:val="0"/>
          <w:smallCaps w:val="0"/>
          <w:color w:val="auto"/>
          <w:sz w:val="21"/>
          <w:szCs w:val="21"/>
          <w:highlight w:val="none"/>
          <w:lang w:val="en-US" w:eastAsia="zh-CN"/>
        </w:rPr>
        <w:t>5</w:t>
      </w:r>
      <w:r>
        <w:rPr>
          <w:rFonts w:hint="eastAsia" w:ascii="Times New Roman" w:hAnsi="Times New Roman" w:eastAsia="宋体" w:cs="宋体"/>
          <w:caps w:val="0"/>
          <w:smallCaps w:val="0"/>
          <w:color w:val="auto"/>
          <w:sz w:val="21"/>
          <w:szCs w:val="21"/>
          <w:highlight w:val="none"/>
        </w:rPr>
        <w:t>）投标人认为需要提交的其他技术资料。</w:t>
      </w:r>
    </w:p>
    <w:p>
      <w:pPr>
        <w:spacing w:line="400" w:lineRule="exact"/>
        <w:ind w:firstLine="420"/>
        <w:rPr>
          <w:rFonts w:hint="eastAsia" w:ascii="Times New Roman" w:hAnsi="Times New Roman" w:eastAsia="宋体" w:cs="宋体"/>
          <w:b/>
          <w:bCs/>
          <w:caps w:val="0"/>
          <w:smallCaps w:val="0"/>
          <w:color w:val="auto"/>
          <w:sz w:val="21"/>
          <w:szCs w:val="21"/>
          <w:highlight w:val="none"/>
          <w:lang w:eastAsia="zh-CN"/>
        </w:rPr>
      </w:pPr>
      <w:r>
        <w:rPr>
          <w:rFonts w:hint="eastAsia" w:ascii="Times New Roman" w:hAnsi="Times New Roman" w:eastAsia="宋体" w:cs="宋体"/>
          <w:b/>
          <w:bCs/>
          <w:caps w:val="0"/>
          <w:smallCaps w:val="0"/>
          <w:color w:val="auto"/>
          <w:sz w:val="21"/>
          <w:szCs w:val="21"/>
          <w:highlight w:val="none"/>
        </w:rPr>
        <w:t>注：本次招标，要求投标人另行制作“</w:t>
      </w:r>
      <w:r>
        <w:rPr>
          <w:rFonts w:hint="eastAsia" w:ascii="Times New Roman" w:hAnsi="Times New Roman" w:eastAsia="宋体" w:cs="宋体"/>
          <w:b/>
          <w:bCs/>
          <w:caps w:val="0"/>
          <w:smallCaps w:val="0"/>
          <w:color w:val="auto"/>
          <w:sz w:val="21"/>
          <w:szCs w:val="21"/>
          <w:highlight w:val="none"/>
          <w:lang w:val="en-US" w:eastAsia="zh-CN"/>
        </w:rPr>
        <w:t>装修设计效果</w:t>
      </w:r>
      <w:r>
        <w:rPr>
          <w:rFonts w:hint="eastAsia" w:ascii="Times New Roman" w:hAnsi="Times New Roman" w:eastAsia="宋体" w:cs="宋体"/>
          <w:b/>
          <w:bCs/>
          <w:caps w:val="0"/>
          <w:smallCaps w:val="0"/>
          <w:color w:val="auto"/>
          <w:sz w:val="21"/>
          <w:szCs w:val="21"/>
          <w:highlight w:val="none"/>
        </w:rPr>
        <w:t>方案视频汇报文件”一份【</w:t>
      </w:r>
      <w:r>
        <w:rPr>
          <w:rFonts w:hint="eastAsia" w:ascii="Times New Roman" w:hAnsi="Times New Roman" w:eastAsia="宋体" w:cs="宋体"/>
          <w:b/>
          <w:bCs/>
          <w:caps w:val="0"/>
          <w:smallCaps w:val="0"/>
          <w:color w:val="auto"/>
          <w:sz w:val="21"/>
          <w:szCs w:val="21"/>
          <w:highlight w:val="none"/>
          <w:lang w:val="en-US" w:eastAsia="zh-CN"/>
        </w:rPr>
        <w:t>装修设计效果</w:t>
      </w:r>
      <w:r>
        <w:rPr>
          <w:rFonts w:hint="eastAsia" w:ascii="Times New Roman" w:hAnsi="Times New Roman" w:eastAsia="宋体" w:cs="宋体"/>
          <w:b/>
          <w:bCs/>
          <w:caps w:val="0"/>
          <w:smallCaps w:val="0"/>
          <w:color w:val="auto"/>
          <w:sz w:val="21"/>
          <w:szCs w:val="21"/>
          <w:highlight w:val="none"/>
        </w:rPr>
        <w:t>方案视频汇报文件为自带解说词的设计方案多媒体文件，自动播放的方案多媒体介绍，总时间不超过</w:t>
      </w:r>
      <w:r>
        <w:rPr>
          <w:rFonts w:hint="eastAsia" w:ascii="Times New Roman" w:hAnsi="Times New Roman" w:eastAsia="宋体" w:cs="宋体"/>
          <w:b/>
          <w:bCs/>
          <w:caps w:val="0"/>
          <w:smallCaps w:val="0"/>
          <w:color w:val="auto"/>
          <w:sz w:val="21"/>
          <w:szCs w:val="21"/>
          <w:highlight w:val="none"/>
          <w:lang w:val="en-US" w:eastAsia="zh-CN"/>
        </w:rPr>
        <w:t>15</w:t>
      </w:r>
      <w:r>
        <w:rPr>
          <w:rFonts w:hint="eastAsia" w:ascii="Times New Roman" w:hAnsi="Times New Roman" w:eastAsia="宋体" w:cs="宋体"/>
          <w:b/>
          <w:bCs/>
          <w:caps w:val="0"/>
          <w:smallCaps w:val="0"/>
          <w:color w:val="auto"/>
          <w:sz w:val="21"/>
          <w:szCs w:val="21"/>
          <w:highlight w:val="none"/>
        </w:rPr>
        <w:t>分钟】</w:t>
      </w:r>
      <w:r>
        <w:rPr>
          <w:rFonts w:hint="eastAsia" w:ascii="Times New Roman" w:hAnsi="Times New Roman" w:eastAsia="宋体" w:cs="宋体"/>
          <w:b/>
          <w:bCs/>
          <w:caps w:val="0"/>
          <w:smallCaps w:val="0"/>
          <w:color w:val="auto"/>
          <w:sz w:val="21"/>
          <w:szCs w:val="21"/>
          <w:highlight w:val="none"/>
          <w:lang w:eastAsia="zh-CN"/>
        </w:rPr>
        <w:t>；</w:t>
      </w:r>
    </w:p>
    <w:p>
      <w:pPr>
        <w:spacing w:line="400" w:lineRule="exact"/>
        <w:ind w:firstLine="420"/>
        <w:rPr>
          <w:rFonts w:hint="eastAsia" w:ascii="Times New Roman" w:hAnsi="Times New Roman" w:eastAsia="宋体" w:cs="宋体"/>
          <w:b/>
          <w:bCs/>
          <w:caps w:val="0"/>
          <w:smallCaps w:val="0"/>
          <w:color w:val="auto"/>
          <w:sz w:val="21"/>
          <w:szCs w:val="21"/>
          <w:highlight w:val="none"/>
          <w:lang w:eastAsia="zh-CN"/>
        </w:rPr>
      </w:pPr>
      <w:r>
        <w:rPr>
          <w:rFonts w:hint="eastAsia" w:ascii="Times New Roman" w:hAnsi="Times New Roman" w:eastAsia="宋体" w:cs="宋体"/>
          <w:b/>
          <w:bCs/>
          <w:caps w:val="0"/>
          <w:smallCaps w:val="0"/>
          <w:color w:val="auto"/>
          <w:sz w:val="21"/>
          <w:szCs w:val="21"/>
          <w:highlight w:val="none"/>
          <w:lang w:val="en-US" w:eastAsia="zh-CN"/>
        </w:rPr>
        <w:t>装修设计效果</w:t>
      </w:r>
      <w:r>
        <w:rPr>
          <w:rFonts w:hint="eastAsia" w:ascii="Times New Roman" w:hAnsi="Times New Roman" w:eastAsia="宋体" w:cs="宋体"/>
          <w:b/>
          <w:bCs/>
          <w:caps w:val="0"/>
          <w:smallCaps w:val="0"/>
          <w:color w:val="auto"/>
          <w:sz w:val="21"/>
          <w:szCs w:val="21"/>
          <w:highlight w:val="none"/>
        </w:rPr>
        <w:t>方案视频汇报文件</w:t>
      </w:r>
      <w:r>
        <w:rPr>
          <w:rFonts w:hint="eastAsia" w:ascii="Times New Roman" w:hAnsi="Times New Roman" w:eastAsia="宋体" w:cs="宋体"/>
          <w:b/>
          <w:bCs/>
          <w:caps w:val="0"/>
          <w:smallCaps w:val="0"/>
          <w:color w:val="auto"/>
          <w:sz w:val="21"/>
          <w:szCs w:val="21"/>
          <w:highlight w:val="none"/>
          <w:lang w:val="en-US" w:eastAsia="zh-CN"/>
        </w:rPr>
        <w:t>上传</w:t>
      </w:r>
      <w:r>
        <w:rPr>
          <w:rFonts w:hint="eastAsia" w:ascii="Times New Roman" w:hAnsi="Times New Roman" w:eastAsia="宋体" w:cs="宋体"/>
          <w:b/>
          <w:bCs/>
          <w:caps w:val="0"/>
          <w:smallCaps w:val="0"/>
          <w:color w:val="auto"/>
          <w:sz w:val="21"/>
          <w:szCs w:val="21"/>
          <w:highlight w:val="none"/>
        </w:rPr>
        <w:t>采用网盘链接形式</w:t>
      </w:r>
      <w:r>
        <w:rPr>
          <w:rFonts w:hint="eastAsia" w:ascii="Times New Roman" w:hAnsi="Times New Roman" w:eastAsia="宋体" w:cs="宋体"/>
          <w:b/>
          <w:bCs/>
          <w:caps w:val="0"/>
          <w:smallCaps w:val="0"/>
          <w:color w:val="auto"/>
          <w:sz w:val="21"/>
          <w:szCs w:val="21"/>
          <w:highlight w:val="none"/>
          <w:lang w:val="en-US" w:eastAsia="zh-CN"/>
        </w:rPr>
        <w:t>提供</w:t>
      </w:r>
      <w:r>
        <w:rPr>
          <w:rFonts w:hint="eastAsia" w:ascii="Times New Roman" w:hAnsi="Times New Roman" w:eastAsia="宋体" w:cs="宋体"/>
          <w:b/>
          <w:bCs/>
          <w:caps w:val="0"/>
          <w:smallCaps w:val="0"/>
          <w:color w:val="auto"/>
          <w:sz w:val="21"/>
          <w:szCs w:val="21"/>
          <w:highlight w:val="none"/>
        </w:rPr>
        <w:t>（须在投标截止时间前上传，否则视为未提供），自行加密，标书中附下载链接及提取码，投标人应确保</w:t>
      </w:r>
      <w:r>
        <w:rPr>
          <w:rFonts w:hint="eastAsia" w:ascii="Times New Roman" w:hAnsi="Times New Roman" w:eastAsia="宋体" w:cs="宋体"/>
          <w:b/>
          <w:bCs/>
          <w:caps w:val="0"/>
          <w:smallCaps w:val="0"/>
          <w:color w:val="auto"/>
          <w:sz w:val="21"/>
          <w:szCs w:val="21"/>
          <w:highlight w:val="none"/>
          <w:lang w:val="en-US" w:eastAsia="zh-CN"/>
        </w:rPr>
        <w:t>装修设计效果</w:t>
      </w:r>
      <w:r>
        <w:rPr>
          <w:rFonts w:hint="eastAsia" w:ascii="Times New Roman" w:hAnsi="Times New Roman" w:eastAsia="宋体" w:cs="宋体"/>
          <w:b/>
          <w:bCs/>
          <w:caps w:val="0"/>
          <w:smallCaps w:val="0"/>
          <w:color w:val="auto"/>
          <w:sz w:val="21"/>
          <w:szCs w:val="21"/>
          <w:highlight w:val="none"/>
        </w:rPr>
        <w:t>方案视频汇报文件能完整下载并可采用常规播放软件正常播放，否则评标现场无法播放其文件的责任及损失由投标人自行承担</w:t>
      </w:r>
      <w:r>
        <w:rPr>
          <w:rFonts w:hint="eastAsia" w:ascii="Times New Roman" w:hAnsi="Times New Roman" w:eastAsia="宋体" w:cs="宋体"/>
          <w:b/>
          <w:bCs/>
          <w:caps w:val="0"/>
          <w:smallCaps w:val="0"/>
          <w:color w:val="auto"/>
          <w:sz w:val="21"/>
          <w:szCs w:val="21"/>
          <w:highlight w:val="none"/>
          <w:lang w:eastAsia="zh-CN"/>
        </w:rPr>
        <w:t>。</w:t>
      </w:r>
    </w:p>
    <w:p>
      <w:pPr>
        <w:spacing w:line="400" w:lineRule="exact"/>
        <w:ind w:firstLine="422" w:firstLineChars="200"/>
        <w:outlineLvl w:val="3"/>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3.1.</w:t>
      </w:r>
      <w:r>
        <w:rPr>
          <w:rFonts w:hint="eastAsia" w:ascii="Times New Roman" w:hAnsi="Times New Roman" w:eastAsia="宋体" w:cs="仿宋"/>
          <w:b/>
          <w:bCs/>
          <w:caps w:val="0"/>
          <w:smallCaps w:val="0"/>
          <w:color w:val="auto"/>
          <w:sz w:val="21"/>
          <w:szCs w:val="21"/>
          <w:highlight w:val="none"/>
          <w:lang w:val="en-US" w:eastAsia="zh-CN"/>
        </w:rPr>
        <w:t>3</w:t>
      </w:r>
      <w:r>
        <w:rPr>
          <w:rFonts w:hint="eastAsia" w:ascii="Times New Roman" w:hAnsi="Times New Roman" w:eastAsia="宋体" w:cs="仿宋"/>
          <w:b/>
          <w:bCs/>
          <w:caps w:val="0"/>
          <w:smallCaps w:val="0"/>
          <w:color w:val="auto"/>
          <w:sz w:val="21"/>
          <w:szCs w:val="21"/>
          <w:highlight w:val="none"/>
        </w:rPr>
        <w:t>商务文件主要包括下列内容：</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（1）投标函；</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（2）投标报价明细表；</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w:t>
      </w:r>
      <w:bookmarkStart w:id="606" w:name="_GoBack"/>
      <w:r>
        <w:rPr>
          <w:rFonts w:hint="eastAsia" w:ascii="Times New Roman" w:hAnsi="Times New Roman" w:eastAsia="宋体" w:cs="仿宋"/>
          <w:caps w:val="0"/>
          <w:smallCaps w:val="0"/>
          <w:color w:val="auto"/>
          <w:sz w:val="21"/>
          <w:szCs w:val="21"/>
          <w:highlight w:val="none"/>
        </w:rPr>
        <w:t>投标报价需要的其他资料</w:t>
      </w:r>
      <w:bookmarkEnd w:id="606"/>
      <w:r>
        <w:rPr>
          <w:rFonts w:hint="eastAsia" w:ascii="Times New Roman" w:hAnsi="Times New Roman" w:eastAsia="宋体" w:cs="仿宋"/>
          <w:caps w:val="0"/>
          <w:smallCaps w:val="0"/>
          <w:color w:val="auto"/>
          <w:sz w:val="21"/>
          <w:szCs w:val="21"/>
          <w:highlight w:val="none"/>
        </w:rPr>
        <w:t>（招标人要求提供的或投标人认为需要提供的其它商务资料）。</w:t>
      </w:r>
    </w:p>
    <w:p>
      <w:pPr>
        <w:pStyle w:val="38"/>
        <w:spacing w:line="400" w:lineRule="exact"/>
        <w:ind w:left="0" w:firstLine="422" w:firstLineChars="200"/>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注：以上资料（资格文件、技术文件、商务文件）须由扫描件或电子件形式提供的，由投标人以扫描件或电子件形式上传至系统设置的模块中，投标人必须确保提供的</w:t>
      </w:r>
      <w:r>
        <w:rPr>
          <w:rFonts w:hint="eastAsia" w:ascii="Times New Roman" w:hAnsi="Times New Roman" w:eastAsia="宋体" w:cs="仿宋"/>
          <w:b/>
          <w:bCs/>
          <w:caps w:val="0"/>
          <w:smallCaps w:val="0"/>
          <w:color w:val="auto"/>
          <w:sz w:val="21"/>
          <w:szCs w:val="21"/>
          <w:highlight w:val="none"/>
          <w:lang w:eastAsia="zh-CN"/>
        </w:rPr>
        <w:t>扫描件</w:t>
      </w:r>
      <w:r>
        <w:rPr>
          <w:rFonts w:hint="eastAsia" w:ascii="Times New Roman" w:hAnsi="Times New Roman" w:eastAsia="宋体" w:cs="仿宋"/>
          <w:b/>
          <w:bCs/>
          <w:caps w:val="0"/>
          <w:smallCaps w:val="0"/>
          <w:color w:val="auto"/>
          <w:sz w:val="21"/>
          <w:szCs w:val="21"/>
          <w:highlight w:val="none"/>
        </w:rPr>
        <w:t>或电子件清晰，届时若无法辨认的，由此造成的后果由投标人自行承担。投标单位必须确保投标时所提供的所有资料真实有效，若有弄虚作假行为，招标人将一律否决其投标，并按照《中华人民共和国招标投标法》第54条处理）。</w:t>
      </w:r>
    </w:p>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3.2 投标报价</w:t>
      </w:r>
      <w:bookmarkEnd w:id="174"/>
      <w:bookmarkEnd w:id="175"/>
      <w:bookmarkEnd w:id="176"/>
      <w:bookmarkEnd w:id="177"/>
      <w:bookmarkEnd w:id="178"/>
      <w:bookmarkEnd w:id="179"/>
      <w:bookmarkEnd w:id="180"/>
      <w:bookmarkEnd w:id="181"/>
    </w:p>
    <w:p>
      <w:pPr>
        <w:pStyle w:val="11"/>
        <w:spacing w:line="440" w:lineRule="exact"/>
        <w:ind w:firstLine="422" w:firstLineChars="200"/>
        <w:rPr>
          <w:rFonts w:ascii="Times New Roman" w:hAnsi="Times New Roman" w:eastAsia="宋体"/>
          <w:b/>
          <w:caps w:val="0"/>
          <w:smallCaps w:val="0"/>
          <w:color w:val="auto"/>
          <w:sz w:val="21"/>
          <w:szCs w:val="21"/>
          <w:highlight w:val="none"/>
        </w:rPr>
      </w:pPr>
      <w:bookmarkStart w:id="182" w:name="_Toc246996937"/>
      <w:bookmarkStart w:id="183" w:name="_Toc449509675"/>
      <w:bookmarkStart w:id="184" w:name="_Toc179632567"/>
      <w:bookmarkStart w:id="185" w:name="_Toc152045549"/>
      <w:bookmarkStart w:id="186" w:name="_Toc246996194"/>
      <w:bookmarkStart w:id="187" w:name="_Toc247085708"/>
      <w:bookmarkStart w:id="188" w:name="_Toc152042325"/>
      <w:bookmarkStart w:id="189" w:name="_Toc144974517"/>
      <w:r>
        <w:rPr>
          <w:rFonts w:hint="eastAsia" w:ascii="Times New Roman" w:hAnsi="Times New Roman" w:eastAsia="宋体"/>
          <w:b/>
          <w:caps w:val="0"/>
          <w:smallCaps w:val="0"/>
          <w:color w:val="auto"/>
          <w:sz w:val="21"/>
          <w:szCs w:val="21"/>
          <w:highlight w:val="none"/>
        </w:rPr>
        <w:t>3.2.1本项目设</w:t>
      </w:r>
      <w:r>
        <w:rPr>
          <w:rFonts w:hint="eastAsia" w:ascii="Times New Roman" w:hAnsi="Times New Roman" w:eastAsia="宋体"/>
          <w:b/>
          <w:caps w:val="0"/>
          <w:smallCaps w:val="0"/>
          <w:color w:val="auto"/>
          <w:sz w:val="21"/>
          <w:szCs w:val="21"/>
          <w:highlight w:val="none"/>
          <w:lang w:val="en-US" w:eastAsia="zh-CN"/>
        </w:rPr>
        <w:t>最高投标限价（即</w:t>
      </w:r>
      <w:r>
        <w:rPr>
          <w:rFonts w:hint="eastAsia" w:ascii="Times New Roman" w:hAnsi="Times New Roman" w:eastAsia="宋体"/>
          <w:b/>
          <w:caps w:val="0"/>
          <w:smallCaps w:val="0"/>
          <w:color w:val="auto"/>
          <w:sz w:val="21"/>
          <w:szCs w:val="21"/>
          <w:highlight w:val="none"/>
        </w:rPr>
        <w:t>招标控制价</w:t>
      </w:r>
      <w:r>
        <w:rPr>
          <w:rFonts w:hint="eastAsia" w:ascii="Times New Roman" w:hAnsi="Times New Roman" w:eastAsia="宋体"/>
          <w:b/>
          <w:caps w:val="0"/>
          <w:smallCaps w:val="0"/>
          <w:color w:val="auto"/>
          <w:sz w:val="21"/>
          <w:szCs w:val="21"/>
          <w:highlight w:val="none"/>
          <w:lang w:val="en-US" w:eastAsia="zh-CN"/>
        </w:rPr>
        <w:t>）</w:t>
      </w:r>
      <w:r>
        <w:rPr>
          <w:rFonts w:hint="eastAsia" w:ascii="Times New Roman" w:hAnsi="Times New Roman" w:eastAsia="宋体"/>
          <w:b/>
          <w:caps w:val="0"/>
          <w:smallCaps w:val="0"/>
          <w:color w:val="auto"/>
          <w:sz w:val="21"/>
          <w:szCs w:val="21"/>
          <w:highlight w:val="none"/>
        </w:rPr>
        <w:t>为</w:t>
      </w:r>
      <w:r>
        <w:rPr>
          <w:rFonts w:hint="eastAsia" w:ascii="Times New Roman" w:hAnsi="Times New Roman" w:eastAsia="宋体"/>
          <w:b/>
          <w:caps w:val="0"/>
          <w:smallCaps w:val="0"/>
          <w:color w:val="auto"/>
          <w:sz w:val="21"/>
          <w:szCs w:val="21"/>
          <w:highlight w:val="none"/>
          <w:lang w:val="en-US" w:eastAsia="zh-CN"/>
        </w:rPr>
        <w:t>1190</w:t>
      </w:r>
      <w:r>
        <w:rPr>
          <w:rFonts w:hint="eastAsia" w:ascii="Times New Roman" w:hAnsi="Times New Roman" w:eastAsia="宋体"/>
          <w:b/>
          <w:caps w:val="0"/>
          <w:smallCaps w:val="0"/>
          <w:color w:val="auto"/>
          <w:sz w:val="21"/>
          <w:szCs w:val="21"/>
          <w:highlight w:val="none"/>
        </w:rPr>
        <w:t>万元（大写：</w:t>
      </w:r>
      <w:r>
        <w:rPr>
          <w:rFonts w:hint="eastAsia" w:ascii="Times New Roman" w:hAnsi="Times New Roman" w:eastAsia="宋体"/>
          <w:b/>
          <w:caps w:val="0"/>
          <w:smallCaps w:val="0"/>
          <w:color w:val="auto"/>
          <w:sz w:val="21"/>
          <w:szCs w:val="21"/>
          <w:highlight w:val="none"/>
          <w:lang w:val="en-US" w:eastAsia="zh-CN"/>
        </w:rPr>
        <w:t>壹仟壹佰玖拾万元整</w:t>
      </w:r>
      <w:r>
        <w:rPr>
          <w:rFonts w:hint="eastAsia" w:ascii="Times New Roman" w:hAnsi="Times New Roman" w:eastAsia="宋体"/>
          <w:b/>
          <w:caps w:val="0"/>
          <w:smallCaps w:val="0"/>
          <w:color w:val="auto"/>
          <w:sz w:val="21"/>
          <w:szCs w:val="21"/>
          <w:highlight w:val="none"/>
        </w:rPr>
        <w:t>）</w:t>
      </w:r>
      <w:r>
        <w:rPr>
          <w:rFonts w:hint="eastAsia" w:ascii="Times New Roman" w:hAnsi="Times New Roman" w:eastAsia="宋体"/>
          <w:b/>
          <w:caps w:val="0"/>
          <w:smallCaps w:val="0"/>
          <w:color w:val="auto"/>
          <w:sz w:val="21"/>
          <w:szCs w:val="21"/>
          <w:highlight w:val="none"/>
          <w:lang w:eastAsia="zh-CN"/>
        </w:rPr>
        <w:t>，</w:t>
      </w:r>
      <w:r>
        <w:rPr>
          <w:rFonts w:hint="eastAsia" w:ascii="Times New Roman" w:hAnsi="Times New Roman" w:eastAsia="宋体"/>
          <w:b/>
          <w:caps w:val="0"/>
          <w:smallCaps w:val="0"/>
          <w:color w:val="auto"/>
          <w:sz w:val="21"/>
          <w:szCs w:val="21"/>
          <w:highlight w:val="none"/>
        </w:rPr>
        <w:t>投标人的投标总价不得超过招标控制价，否则按无效标处理。</w:t>
      </w:r>
    </w:p>
    <w:p>
      <w:pPr>
        <w:jc w:val="center"/>
        <w:rPr>
          <w:rFonts w:hint="eastAsia" w:ascii="Times New Roman" w:hAnsi="Times New Roman" w:eastAsia="宋体"/>
          <w:b/>
          <w:caps w:val="0"/>
          <w:smallCaps w:val="0"/>
          <w:color w:val="auto"/>
          <w:sz w:val="21"/>
          <w:szCs w:val="21"/>
          <w:highlight w:val="none"/>
          <w:lang w:eastAsia="zh-CN"/>
        </w:rPr>
      </w:pPr>
      <w:r>
        <w:rPr>
          <w:rFonts w:hint="eastAsia" w:ascii="Times New Roman" w:hAnsi="Times New Roman" w:eastAsia="宋体"/>
          <w:b/>
          <w:caps w:val="0"/>
          <w:smallCaps w:val="0"/>
          <w:color w:val="auto"/>
          <w:sz w:val="21"/>
          <w:szCs w:val="21"/>
          <w:highlight w:val="none"/>
          <w:lang w:val="en-US" w:eastAsia="zh-CN"/>
        </w:rPr>
        <w:t>工程量（暂估）清单表</w:t>
      </w:r>
    </w:p>
    <w:tbl>
      <w:tblPr>
        <w:tblStyle w:val="22"/>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878"/>
        <w:gridCol w:w="3746"/>
        <w:gridCol w:w="190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序号</w:t>
            </w:r>
          </w:p>
        </w:tc>
        <w:tc>
          <w:tcPr>
            <w:tcW w:w="9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区域</w:t>
            </w:r>
          </w:p>
        </w:tc>
        <w:tc>
          <w:tcPr>
            <w:tcW w:w="19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功能区块</w:t>
            </w:r>
          </w:p>
        </w:tc>
        <w:tc>
          <w:tcPr>
            <w:tcW w:w="968"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暂估工程量（㎡）</w:t>
            </w:r>
          </w:p>
        </w:tc>
        <w:tc>
          <w:tcPr>
            <w:tcW w:w="758"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1</w:t>
            </w:r>
          </w:p>
        </w:tc>
        <w:tc>
          <w:tcPr>
            <w:tcW w:w="9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6—1号楼办公区域</w:t>
            </w:r>
          </w:p>
        </w:tc>
        <w:tc>
          <w:tcPr>
            <w:tcW w:w="19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6—1号楼-1层地下后勤及餐厅，以及为保障地下室能正常使用的公共通道、6—1号楼与6—2号楼的连廊，1—10层</w:t>
            </w:r>
          </w:p>
        </w:tc>
        <w:tc>
          <w:tcPr>
            <w:tcW w:w="968"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24990</w:t>
            </w:r>
          </w:p>
        </w:tc>
        <w:tc>
          <w:tcPr>
            <w:tcW w:w="758"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2</w:t>
            </w:r>
          </w:p>
        </w:tc>
        <w:tc>
          <w:tcPr>
            <w:tcW w:w="9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6—1号楼租赁办公区域</w:t>
            </w:r>
          </w:p>
        </w:tc>
        <w:tc>
          <w:tcPr>
            <w:tcW w:w="19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6—1号楼11—27层</w:t>
            </w:r>
          </w:p>
        </w:tc>
        <w:tc>
          <w:tcPr>
            <w:tcW w:w="968"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43500</w:t>
            </w:r>
          </w:p>
        </w:tc>
        <w:tc>
          <w:tcPr>
            <w:tcW w:w="758"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3</w:t>
            </w:r>
          </w:p>
        </w:tc>
        <w:tc>
          <w:tcPr>
            <w:tcW w:w="9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6—1号楼酒店区域</w:t>
            </w:r>
          </w:p>
        </w:tc>
        <w:tc>
          <w:tcPr>
            <w:tcW w:w="19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6—1号楼28—36层，包括除设备机房外的观光区域，酒店区域</w:t>
            </w:r>
            <w:r>
              <w:rPr>
                <w:rFonts w:hint="eastAsia"/>
                <w:caps w:val="0"/>
                <w:smallCaps w:val="0"/>
                <w:color w:val="auto"/>
                <w:sz w:val="21"/>
                <w:szCs w:val="21"/>
                <w:highlight w:val="none"/>
                <w:lang w:val="en-US" w:eastAsia="zh-CN"/>
              </w:rPr>
              <w:t>按不低于</w:t>
            </w:r>
            <w:r>
              <w:rPr>
                <w:rFonts w:hint="eastAsia" w:ascii="Times New Roman" w:hAnsi="Times New Roman" w:eastAsia="宋体"/>
                <w:caps w:val="0"/>
                <w:smallCaps w:val="0"/>
                <w:color w:val="auto"/>
                <w:sz w:val="21"/>
                <w:szCs w:val="21"/>
                <w:highlight w:val="none"/>
                <w:lang w:val="en-US" w:eastAsia="zh-CN"/>
              </w:rPr>
              <w:t>四星级</w:t>
            </w:r>
            <w:r>
              <w:rPr>
                <w:rFonts w:hint="eastAsia"/>
                <w:caps w:val="0"/>
                <w:smallCaps w:val="0"/>
                <w:color w:val="auto"/>
                <w:sz w:val="21"/>
                <w:szCs w:val="21"/>
                <w:highlight w:val="none"/>
                <w:lang w:val="en-US" w:eastAsia="zh-CN"/>
              </w:rPr>
              <w:t>室内装修</w:t>
            </w:r>
            <w:r>
              <w:rPr>
                <w:rFonts w:hint="eastAsia" w:ascii="Times New Roman" w:hAnsi="Times New Roman" w:eastAsia="宋体"/>
                <w:caps w:val="0"/>
                <w:smallCaps w:val="0"/>
                <w:color w:val="auto"/>
                <w:sz w:val="21"/>
                <w:szCs w:val="21"/>
                <w:highlight w:val="none"/>
                <w:lang w:val="en-US" w:eastAsia="zh-CN"/>
              </w:rPr>
              <w:t>标准进行设计</w:t>
            </w:r>
          </w:p>
        </w:tc>
        <w:tc>
          <w:tcPr>
            <w:tcW w:w="968"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24000</w:t>
            </w:r>
          </w:p>
        </w:tc>
        <w:tc>
          <w:tcPr>
            <w:tcW w:w="758"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4</w:t>
            </w:r>
          </w:p>
        </w:tc>
        <w:tc>
          <w:tcPr>
            <w:tcW w:w="9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rPr>
            </w:pPr>
            <w:r>
              <w:rPr>
                <w:rFonts w:hint="eastAsia" w:ascii="Times New Roman" w:hAnsi="Times New Roman" w:eastAsia="宋体"/>
                <w:caps w:val="0"/>
                <w:smallCaps w:val="0"/>
                <w:color w:val="auto"/>
                <w:sz w:val="21"/>
                <w:szCs w:val="21"/>
                <w:highlight w:val="none"/>
                <w:lang w:val="en-US" w:eastAsia="zh-CN"/>
              </w:rPr>
              <w:t>6—2号公共区域及配套培训区域</w:t>
            </w:r>
          </w:p>
        </w:tc>
        <w:tc>
          <w:tcPr>
            <w:tcW w:w="19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6—2号楼1—9层</w:t>
            </w:r>
          </w:p>
        </w:tc>
        <w:tc>
          <w:tcPr>
            <w:tcW w:w="968"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37600</w:t>
            </w:r>
          </w:p>
        </w:tc>
        <w:tc>
          <w:tcPr>
            <w:tcW w:w="758"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5</w:t>
            </w:r>
          </w:p>
        </w:tc>
        <w:tc>
          <w:tcPr>
            <w:tcW w:w="9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6—2号演播专项区域</w:t>
            </w:r>
          </w:p>
        </w:tc>
        <w:tc>
          <w:tcPr>
            <w:tcW w:w="19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6—2号楼演播室</w:t>
            </w:r>
          </w:p>
        </w:tc>
        <w:tc>
          <w:tcPr>
            <w:tcW w:w="968"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rPr>
            </w:pPr>
            <w:r>
              <w:rPr>
                <w:rFonts w:hint="eastAsia" w:ascii="Times New Roman" w:hAnsi="Times New Roman" w:eastAsia="宋体"/>
                <w:caps w:val="0"/>
                <w:smallCaps w:val="0"/>
                <w:color w:val="auto"/>
                <w:sz w:val="21"/>
                <w:szCs w:val="21"/>
                <w:highlight w:val="none"/>
                <w:lang w:val="en-US" w:eastAsia="zh-CN"/>
              </w:rPr>
              <w:t>2400</w:t>
            </w:r>
          </w:p>
        </w:tc>
        <w:tc>
          <w:tcPr>
            <w:tcW w:w="758"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固定总价</w:t>
            </w:r>
          </w:p>
        </w:tc>
      </w:tr>
    </w:tbl>
    <w:p>
      <w:pPr>
        <w:spacing w:line="480" w:lineRule="exact"/>
        <w:ind w:firstLine="420" w:firstLineChars="200"/>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w:t>
      </w:r>
      <w:r>
        <w:rPr>
          <w:rFonts w:hint="eastAsia" w:ascii="Times New Roman" w:hAnsi="Times New Roman" w:eastAsia="宋体" w:cs="Times New Roman"/>
          <w:caps w:val="0"/>
          <w:smallCaps w:val="0"/>
          <w:color w:val="auto"/>
          <w:sz w:val="21"/>
          <w:szCs w:val="21"/>
          <w:highlight w:val="none"/>
          <w:lang w:val="en-US" w:eastAsia="zh-CN"/>
        </w:rPr>
        <w:t>2.2本次招标采用固定总价包干方式报价，各投标人结合自身实力、项目实际情况自主报价，一旦中标，无论后续是否产生设计变更、规模变更、总投资变更等情况，合同价格均不予调整。</w:t>
      </w:r>
    </w:p>
    <w:p>
      <w:pPr>
        <w:spacing w:line="480" w:lineRule="exact"/>
        <w:ind w:firstLine="420" w:firstLineChars="200"/>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3.2.</w:t>
      </w:r>
      <w:r>
        <w:rPr>
          <w:rFonts w:hint="eastAsia" w:ascii="Times New Roman" w:hAnsi="Times New Roman" w:eastAsia="宋体"/>
          <w:caps w:val="0"/>
          <w:smallCaps w:val="0"/>
          <w:color w:val="auto"/>
          <w:sz w:val="21"/>
          <w:szCs w:val="21"/>
          <w:highlight w:val="none"/>
          <w:lang w:val="en-US" w:eastAsia="zh-CN"/>
        </w:rPr>
        <w:t>3酒店部分设计</w:t>
      </w:r>
      <w:r>
        <w:rPr>
          <w:rFonts w:hint="eastAsia"/>
          <w:caps w:val="0"/>
          <w:smallCaps w:val="0"/>
          <w:color w:val="auto"/>
          <w:sz w:val="21"/>
          <w:szCs w:val="21"/>
          <w:highlight w:val="none"/>
          <w:lang w:val="en-US" w:eastAsia="zh-CN"/>
        </w:rPr>
        <w:t>，</w:t>
      </w:r>
      <w:r>
        <w:rPr>
          <w:rFonts w:hint="eastAsia" w:ascii="Times New Roman" w:hAnsi="Times New Roman" w:eastAsia="宋体"/>
          <w:caps w:val="0"/>
          <w:smallCaps w:val="0"/>
          <w:color w:val="auto"/>
          <w:sz w:val="21"/>
          <w:szCs w:val="21"/>
          <w:highlight w:val="none"/>
          <w:lang w:val="en-US" w:eastAsia="zh-CN"/>
        </w:rPr>
        <w:t>按</w:t>
      </w:r>
      <w:r>
        <w:rPr>
          <w:rFonts w:hint="eastAsia"/>
          <w:caps w:val="0"/>
          <w:smallCaps w:val="0"/>
          <w:color w:val="auto"/>
          <w:sz w:val="21"/>
          <w:szCs w:val="21"/>
          <w:highlight w:val="none"/>
          <w:lang w:val="en-US" w:eastAsia="zh-CN"/>
        </w:rPr>
        <w:t>不低于</w:t>
      </w:r>
      <w:r>
        <w:rPr>
          <w:rFonts w:hint="eastAsia" w:ascii="Times New Roman" w:hAnsi="Times New Roman" w:eastAsia="宋体"/>
          <w:caps w:val="0"/>
          <w:smallCaps w:val="0"/>
          <w:color w:val="auto"/>
          <w:sz w:val="21"/>
          <w:szCs w:val="21"/>
          <w:highlight w:val="none"/>
          <w:lang w:val="en-US" w:eastAsia="zh-CN"/>
        </w:rPr>
        <w:t>四星级</w:t>
      </w:r>
      <w:r>
        <w:rPr>
          <w:rFonts w:hint="eastAsia"/>
          <w:caps w:val="0"/>
          <w:smallCaps w:val="0"/>
          <w:color w:val="auto"/>
          <w:sz w:val="21"/>
          <w:szCs w:val="21"/>
          <w:highlight w:val="none"/>
          <w:lang w:val="en-US" w:eastAsia="zh-CN"/>
        </w:rPr>
        <w:t>室内装修</w:t>
      </w:r>
      <w:r>
        <w:rPr>
          <w:rFonts w:hint="eastAsia" w:ascii="Times New Roman" w:hAnsi="Times New Roman" w:eastAsia="宋体"/>
          <w:caps w:val="0"/>
          <w:smallCaps w:val="0"/>
          <w:color w:val="auto"/>
          <w:sz w:val="21"/>
          <w:szCs w:val="21"/>
          <w:highlight w:val="none"/>
          <w:lang w:val="en-US" w:eastAsia="zh-CN"/>
        </w:rPr>
        <w:t>标准进行设计，后期如因招标人招商需求，该部分设计内容中标人需根据招标人要求做好相关设计工作，提供相关的设计服务，以确保相关工程验收通过，相关费用自行考虑在投标报价中</w:t>
      </w:r>
      <w:r>
        <w:rPr>
          <w:rFonts w:hint="eastAsia" w:ascii="Times New Roman" w:hAnsi="Times New Roman" w:eastAsia="宋体"/>
          <w:caps w:val="0"/>
          <w:smallCaps w:val="0"/>
          <w:color w:val="auto"/>
          <w:sz w:val="21"/>
          <w:szCs w:val="21"/>
          <w:highlight w:val="none"/>
        </w:rPr>
        <w:t>。</w:t>
      </w:r>
    </w:p>
    <w:p>
      <w:pPr>
        <w:spacing w:line="480" w:lineRule="exact"/>
        <w:ind w:firstLine="420" w:firstLineChars="200"/>
        <w:rPr>
          <w:rFonts w:hint="default" w:ascii="Times New Roman" w:hAnsi="Times New Roman" w:eastAsia="宋体"/>
          <w:caps w:val="0"/>
          <w:smallCaps w:val="0"/>
          <w:color w:val="auto"/>
          <w:sz w:val="21"/>
          <w:szCs w:val="21"/>
          <w:highlight w:val="none"/>
          <w:lang w:val="en-US"/>
        </w:rPr>
      </w:pPr>
      <w:r>
        <w:rPr>
          <w:rFonts w:hint="eastAsia" w:ascii="Times New Roman" w:hAnsi="Times New Roman" w:eastAsia="宋体"/>
          <w:caps w:val="0"/>
          <w:smallCaps w:val="0"/>
          <w:color w:val="auto"/>
          <w:sz w:val="21"/>
          <w:szCs w:val="21"/>
          <w:highlight w:val="none"/>
          <w:lang w:val="en-US" w:eastAsia="zh-CN"/>
        </w:rPr>
        <w:t>因传媒专业设备（含广播、电视、报纸、新媒体等）需要，导致装修设计变更所产生的费用由投标人自行考虑在本次报价中，发生后不予计取。</w:t>
      </w:r>
    </w:p>
    <w:p>
      <w:pPr>
        <w:spacing w:line="440" w:lineRule="exact"/>
        <w:ind w:firstLine="420" w:firstLineChars="200"/>
        <w:jc w:val="left"/>
        <w:rPr>
          <w:rFonts w:ascii="Times New Roman" w:hAnsi="Times New Roman" w:eastAsia="宋体"/>
          <w:bCs/>
          <w:caps w:val="0"/>
          <w:smallCaps w:val="0"/>
          <w:color w:val="auto"/>
          <w:sz w:val="21"/>
          <w:szCs w:val="21"/>
          <w:highlight w:val="none"/>
        </w:rPr>
      </w:pPr>
      <w:r>
        <w:rPr>
          <w:rFonts w:hint="eastAsia" w:ascii="Times New Roman" w:hAnsi="Times New Roman" w:eastAsia="宋体"/>
          <w:bCs/>
          <w:caps w:val="0"/>
          <w:smallCaps w:val="0"/>
          <w:color w:val="auto"/>
          <w:sz w:val="21"/>
          <w:szCs w:val="21"/>
          <w:highlight w:val="none"/>
        </w:rPr>
        <w:t>3.2.</w:t>
      </w:r>
      <w:r>
        <w:rPr>
          <w:rFonts w:hint="eastAsia" w:ascii="Times New Roman" w:hAnsi="Times New Roman" w:eastAsia="宋体"/>
          <w:bCs/>
          <w:caps w:val="0"/>
          <w:smallCaps w:val="0"/>
          <w:color w:val="auto"/>
          <w:sz w:val="21"/>
          <w:szCs w:val="21"/>
          <w:highlight w:val="none"/>
          <w:lang w:val="en-US" w:eastAsia="zh-CN"/>
        </w:rPr>
        <w:t>4</w:t>
      </w:r>
      <w:r>
        <w:rPr>
          <w:rFonts w:hint="eastAsia" w:ascii="Times New Roman" w:hAnsi="Times New Roman" w:eastAsia="宋体"/>
          <w:bCs/>
          <w:caps w:val="0"/>
          <w:smallCaps w:val="0"/>
          <w:color w:val="auto"/>
          <w:sz w:val="21"/>
          <w:szCs w:val="21"/>
          <w:highlight w:val="none"/>
        </w:rPr>
        <w:t>投标报价只允许有一个报价，任何有选择或有条件的报价将不予接受。</w:t>
      </w:r>
    </w:p>
    <w:p>
      <w:pPr>
        <w:spacing w:line="500" w:lineRule="exact"/>
        <w:ind w:firstLine="420" w:firstLineChars="200"/>
        <w:jc w:val="left"/>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3.2.</w:t>
      </w:r>
      <w:r>
        <w:rPr>
          <w:rFonts w:hint="eastAsia" w:ascii="Times New Roman" w:hAnsi="Times New Roman" w:eastAsia="宋体"/>
          <w:caps w:val="0"/>
          <w:smallCaps w:val="0"/>
          <w:color w:val="auto"/>
          <w:sz w:val="21"/>
          <w:szCs w:val="21"/>
          <w:highlight w:val="none"/>
          <w:lang w:val="en-US" w:eastAsia="zh-CN"/>
        </w:rPr>
        <w:t>5</w:t>
      </w:r>
      <w:r>
        <w:rPr>
          <w:rFonts w:hint="eastAsia" w:ascii="Times New Roman" w:hAnsi="Times New Roman" w:eastAsia="宋体"/>
          <w:caps w:val="0"/>
          <w:smallCaps w:val="0"/>
          <w:color w:val="auto"/>
          <w:sz w:val="21"/>
          <w:szCs w:val="21"/>
          <w:highlight w:val="none"/>
        </w:rPr>
        <w:t>投标文件中的单价、合价、总报价全部采用人民币表示。</w:t>
      </w:r>
    </w:p>
    <w:p>
      <w:pPr>
        <w:spacing w:line="500" w:lineRule="exact"/>
        <w:ind w:firstLine="420" w:firstLineChars="200"/>
        <w:jc w:val="left"/>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3.2.</w:t>
      </w:r>
      <w:r>
        <w:rPr>
          <w:rFonts w:hint="eastAsia" w:ascii="Times New Roman" w:hAnsi="Times New Roman" w:eastAsia="宋体"/>
          <w:caps w:val="0"/>
          <w:smallCaps w:val="0"/>
          <w:color w:val="auto"/>
          <w:sz w:val="21"/>
          <w:szCs w:val="21"/>
          <w:highlight w:val="none"/>
          <w:lang w:val="en-US" w:eastAsia="zh-CN"/>
        </w:rPr>
        <w:t>6</w:t>
      </w:r>
      <w:r>
        <w:rPr>
          <w:rFonts w:hint="eastAsia" w:ascii="Times New Roman" w:hAnsi="Times New Roman" w:eastAsia="宋体"/>
          <w:caps w:val="0"/>
          <w:smallCaps w:val="0"/>
          <w:color w:val="auto"/>
          <w:sz w:val="21"/>
          <w:szCs w:val="21"/>
          <w:highlight w:val="none"/>
        </w:rPr>
        <w:t>投标人的报价包括招标范围内的所有专业（专项）以及本项目中所有相关配套设施的设计及服务、含税金、方案和成果设计阶段的制作、印刷、邮寄、差旅等所有费用，招标人不再另行支付其他人任何费用。上述价格中已包含设计范围内所有阶段的设计费、后期配合费用和本项目中所有相关配套设施的设计工作及服务费用。</w:t>
      </w:r>
    </w:p>
    <w:p>
      <w:pPr>
        <w:spacing w:line="500" w:lineRule="exact"/>
        <w:ind w:firstLine="420" w:firstLineChars="200"/>
        <w:jc w:val="left"/>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3.2.</w:t>
      </w:r>
      <w:r>
        <w:rPr>
          <w:rFonts w:hint="eastAsia" w:ascii="Times New Roman" w:hAnsi="Times New Roman" w:eastAsia="宋体"/>
          <w:caps w:val="0"/>
          <w:smallCaps w:val="0"/>
          <w:color w:val="auto"/>
          <w:sz w:val="21"/>
          <w:szCs w:val="21"/>
          <w:highlight w:val="none"/>
          <w:lang w:val="en-US" w:eastAsia="zh-CN"/>
        </w:rPr>
        <w:t>7</w:t>
      </w:r>
      <w:r>
        <w:rPr>
          <w:rFonts w:hint="eastAsia" w:ascii="Times New Roman" w:hAnsi="Times New Roman" w:eastAsia="宋体"/>
          <w:caps w:val="0"/>
          <w:smallCaps w:val="0"/>
          <w:color w:val="auto"/>
          <w:sz w:val="21"/>
          <w:szCs w:val="21"/>
          <w:highlight w:val="none"/>
        </w:rPr>
        <w:t>若投标人使用他人的专利、专有技术，相应费用由投标人自行承担。</w:t>
      </w:r>
    </w:p>
    <w:p>
      <w:pPr>
        <w:spacing w:line="500" w:lineRule="exact"/>
        <w:ind w:firstLine="422" w:firstLineChars="200"/>
        <w:rPr>
          <w:rFonts w:hint="eastAsia" w:ascii="Times New Roman" w:hAnsi="Times New Roman" w:eastAsia="宋体"/>
          <w:b/>
          <w:bCs/>
          <w:caps w:val="0"/>
          <w:smallCaps w:val="0"/>
          <w:color w:val="auto"/>
          <w:sz w:val="21"/>
          <w:szCs w:val="21"/>
          <w:highlight w:val="none"/>
          <w:lang w:eastAsia="zh-CN"/>
        </w:rPr>
      </w:pPr>
      <w:r>
        <w:rPr>
          <w:rFonts w:hint="eastAsia" w:ascii="Times New Roman" w:hAnsi="Times New Roman" w:eastAsia="宋体"/>
          <w:b/>
          <w:bCs/>
          <w:caps w:val="0"/>
          <w:smallCaps w:val="0"/>
          <w:color w:val="auto"/>
          <w:sz w:val="21"/>
          <w:szCs w:val="21"/>
          <w:highlight w:val="none"/>
        </w:rPr>
        <w:t>3.2.</w:t>
      </w:r>
      <w:r>
        <w:rPr>
          <w:rFonts w:hint="eastAsia" w:ascii="Times New Roman" w:hAnsi="Times New Roman" w:eastAsia="宋体"/>
          <w:b/>
          <w:bCs/>
          <w:caps w:val="0"/>
          <w:smallCaps w:val="0"/>
          <w:color w:val="auto"/>
          <w:sz w:val="21"/>
          <w:szCs w:val="21"/>
          <w:highlight w:val="none"/>
          <w:lang w:val="en-US" w:eastAsia="zh-CN"/>
        </w:rPr>
        <w:t>8</w:t>
      </w:r>
      <w:r>
        <w:rPr>
          <w:rFonts w:hint="eastAsia" w:ascii="Times New Roman" w:hAnsi="Times New Roman" w:eastAsia="宋体"/>
          <w:b/>
          <w:bCs/>
          <w:caps w:val="0"/>
          <w:smallCaps w:val="0"/>
          <w:color w:val="auto"/>
          <w:sz w:val="21"/>
          <w:szCs w:val="21"/>
          <w:highlight w:val="none"/>
        </w:rPr>
        <w:t>费用补偿：招标人给予中标候选人单位（中标单位除外）</w:t>
      </w:r>
      <w:r>
        <w:rPr>
          <w:rFonts w:hint="eastAsia" w:ascii="Times New Roman" w:hAnsi="Times New Roman" w:eastAsia="宋体"/>
          <w:b/>
          <w:bCs/>
          <w:caps w:val="0"/>
          <w:smallCaps w:val="0"/>
          <w:color w:val="auto"/>
          <w:sz w:val="21"/>
          <w:szCs w:val="21"/>
          <w:highlight w:val="none"/>
          <w:lang w:val="en-US" w:eastAsia="zh-CN"/>
        </w:rPr>
        <w:t>9</w:t>
      </w:r>
      <w:r>
        <w:rPr>
          <w:rFonts w:hint="eastAsia" w:ascii="Times New Roman" w:hAnsi="Times New Roman" w:eastAsia="宋体"/>
          <w:b/>
          <w:bCs/>
          <w:caps w:val="0"/>
          <w:smallCaps w:val="0"/>
          <w:color w:val="auto"/>
          <w:sz w:val="21"/>
          <w:szCs w:val="21"/>
          <w:highlight w:val="none"/>
        </w:rPr>
        <w:t>万元/家的设计补偿【投标时未提供设计方案的或设计方案未按招标文件相关内容提供的或存在缺项的，均不予补偿】，中标单位及非中标候选人单位均不作补偿</w:t>
      </w:r>
      <w:r>
        <w:rPr>
          <w:rFonts w:hint="eastAsia" w:ascii="Times New Roman" w:hAnsi="Times New Roman" w:eastAsia="宋体"/>
          <w:b/>
          <w:bCs/>
          <w:caps w:val="0"/>
          <w:smallCaps w:val="0"/>
          <w:color w:val="auto"/>
          <w:sz w:val="21"/>
          <w:szCs w:val="21"/>
          <w:highlight w:val="none"/>
          <w:lang w:eastAsia="zh-CN"/>
        </w:rPr>
        <w:t>。</w:t>
      </w:r>
    </w:p>
    <w:p>
      <w:pPr>
        <w:spacing w:line="5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3.2.</w:t>
      </w:r>
      <w:r>
        <w:rPr>
          <w:rFonts w:hint="eastAsia" w:ascii="Times New Roman" w:hAnsi="Times New Roman" w:eastAsia="宋体"/>
          <w:caps w:val="0"/>
          <w:smallCaps w:val="0"/>
          <w:color w:val="auto"/>
          <w:sz w:val="21"/>
          <w:szCs w:val="21"/>
          <w:highlight w:val="none"/>
          <w:lang w:val="en-US" w:eastAsia="zh-CN"/>
        </w:rPr>
        <w:t>9</w:t>
      </w:r>
      <w:r>
        <w:rPr>
          <w:rFonts w:hint="eastAsia" w:ascii="Times New Roman" w:hAnsi="Times New Roman" w:eastAsia="宋体"/>
          <w:caps w:val="0"/>
          <w:smallCaps w:val="0"/>
          <w:color w:val="auto"/>
          <w:sz w:val="21"/>
          <w:szCs w:val="21"/>
          <w:highlight w:val="none"/>
        </w:rPr>
        <w:t>招标人有权在本项目实施过程中按照实际情况对中标方案进行调整，有权采用未中标方案的部分设计内容或理念。</w:t>
      </w:r>
    </w:p>
    <w:p>
      <w:pPr>
        <w:spacing w:line="5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3.2.1</w:t>
      </w:r>
      <w:r>
        <w:rPr>
          <w:rFonts w:hint="eastAsia" w:ascii="Times New Roman" w:hAnsi="Times New Roman" w:eastAsia="宋体"/>
          <w:caps w:val="0"/>
          <w:smallCaps w:val="0"/>
          <w:color w:val="auto"/>
          <w:sz w:val="21"/>
          <w:szCs w:val="21"/>
          <w:highlight w:val="none"/>
          <w:lang w:val="en-US" w:eastAsia="zh-CN"/>
        </w:rPr>
        <w:t>0</w:t>
      </w:r>
      <w:r>
        <w:rPr>
          <w:rFonts w:hint="eastAsia" w:ascii="Times New Roman" w:hAnsi="Times New Roman" w:eastAsia="宋体"/>
          <w:caps w:val="0"/>
          <w:smallCaps w:val="0"/>
          <w:color w:val="auto"/>
          <w:sz w:val="21"/>
          <w:szCs w:val="21"/>
          <w:highlight w:val="none"/>
        </w:rPr>
        <w:t>投标人的投标文件不予退还，方案设计成果及其设计理念在本项目的使用权归招标人所有（包括无效标方案），全部参选方案知识产权归招标人所有。</w:t>
      </w:r>
    </w:p>
    <w:p>
      <w:pPr>
        <w:spacing w:line="5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3.2.1</w:t>
      </w:r>
      <w:r>
        <w:rPr>
          <w:rFonts w:hint="eastAsia" w:ascii="Times New Roman" w:hAnsi="Times New Roman" w:eastAsia="宋体"/>
          <w:caps w:val="0"/>
          <w:smallCaps w:val="0"/>
          <w:color w:val="auto"/>
          <w:sz w:val="21"/>
          <w:szCs w:val="21"/>
          <w:highlight w:val="none"/>
          <w:lang w:val="en-US" w:eastAsia="zh-CN"/>
        </w:rPr>
        <w:t>1</w:t>
      </w:r>
      <w:r>
        <w:rPr>
          <w:rFonts w:hint="eastAsia" w:ascii="Times New Roman" w:hAnsi="Times New Roman" w:eastAsia="宋体"/>
          <w:caps w:val="0"/>
          <w:smallCaps w:val="0"/>
          <w:color w:val="auto"/>
          <w:sz w:val="21"/>
          <w:szCs w:val="21"/>
          <w:highlight w:val="none"/>
        </w:rPr>
        <w:t>招标人有权通过传媒或其它形式介绍、展示或评价设计方案。</w:t>
      </w:r>
    </w:p>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3.3 投标有效期</w:t>
      </w:r>
      <w:bookmarkEnd w:id="182"/>
      <w:bookmarkEnd w:id="183"/>
      <w:bookmarkEnd w:id="184"/>
      <w:bookmarkEnd w:id="185"/>
      <w:bookmarkEnd w:id="186"/>
      <w:bookmarkEnd w:id="187"/>
      <w:bookmarkEnd w:id="188"/>
      <w:bookmarkEnd w:id="189"/>
    </w:p>
    <w:p>
      <w:pPr>
        <w:spacing w:line="400" w:lineRule="exact"/>
        <w:ind w:firstLine="420" w:firstLineChars="200"/>
        <w:rPr>
          <w:rFonts w:ascii="Times New Roman" w:hAnsi="Times New Roman" w:eastAsia="宋体" w:cs="仿宋"/>
          <w:caps w:val="0"/>
          <w:smallCaps w:val="0"/>
          <w:color w:val="auto"/>
          <w:sz w:val="21"/>
          <w:szCs w:val="21"/>
          <w:highlight w:val="none"/>
        </w:rPr>
      </w:pPr>
      <w:bookmarkStart w:id="190" w:name="第二章第331项"/>
      <w:r>
        <w:rPr>
          <w:rFonts w:hint="eastAsia" w:ascii="Times New Roman" w:hAnsi="Times New Roman" w:eastAsia="宋体" w:cs="仿宋"/>
          <w:caps w:val="0"/>
          <w:smallCaps w:val="0"/>
          <w:color w:val="auto"/>
          <w:sz w:val="21"/>
          <w:szCs w:val="21"/>
          <w:highlight w:val="none"/>
        </w:rPr>
        <w:t>3.3.1</w:t>
      </w:r>
      <w:bookmarkEnd w:id="190"/>
      <w:r>
        <w:rPr>
          <w:rFonts w:hint="eastAsia" w:ascii="Times New Roman" w:hAnsi="Times New Roman" w:eastAsia="宋体" w:cs="仿宋"/>
          <w:caps w:val="0"/>
          <w:smallCaps w:val="0"/>
          <w:color w:val="auto"/>
          <w:sz w:val="21"/>
          <w:szCs w:val="21"/>
          <w:highlight w:val="none"/>
        </w:rPr>
        <w:t xml:space="preserve"> 除投标人须知前附表另有规定外，投标有效期为</w:t>
      </w:r>
      <w:permStart w:id="5" w:edGrp="everyone"/>
      <w:r>
        <w:rPr>
          <w:rFonts w:hint="eastAsia" w:ascii="Times New Roman" w:hAnsi="Times New Roman" w:eastAsia="宋体" w:cs="仿宋"/>
          <w:caps w:val="0"/>
          <w:smallCaps w:val="0"/>
          <w:color w:val="auto"/>
          <w:sz w:val="21"/>
          <w:szCs w:val="21"/>
          <w:highlight w:val="none"/>
        </w:rPr>
        <w:t xml:space="preserve">90 </w:t>
      </w:r>
      <w:permEnd w:id="5"/>
      <w:r>
        <w:rPr>
          <w:rFonts w:hint="eastAsia" w:ascii="Times New Roman" w:hAnsi="Times New Roman" w:eastAsia="宋体" w:cs="仿宋"/>
          <w:caps w:val="0"/>
          <w:smallCaps w:val="0"/>
          <w:color w:val="auto"/>
          <w:sz w:val="21"/>
          <w:szCs w:val="21"/>
          <w:highlight w:val="none"/>
        </w:rPr>
        <w:t>天。</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3.3.2在投标有效期内，投标人撤销或修改其投标文件的，应承担招标文件和法律规定的责任。</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spacing w:before="0" w:after="0" w:line="500" w:lineRule="exact"/>
        <w:rPr>
          <w:rFonts w:hint="eastAsia" w:ascii="Times New Roman" w:hAnsi="Times New Roman" w:eastAsia="宋体" w:cs="Times New Roman"/>
          <w:b/>
          <w:bCs/>
          <w:caps w:val="0"/>
          <w:smallCaps w:val="0"/>
          <w:color w:val="auto"/>
          <w:sz w:val="24"/>
          <w:szCs w:val="24"/>
          <w:highlight w:val="none"/>
        </w:rPr>
      </w:pPr>
      <w:bookmarkStart w:id="191" w:name="_Toc152045550"/>
      <w:bookmarkStart w:id="192" w:name="_Toc246996938"/>
      <w:bookmarkStart w:id="193" w:name="_Toc246996195"/>
      <w:bookmarkStart w:id="194" w:name="_Toc449509676"/>
      <w:bookmarkStart w:id="195" w:name="_Toc179632568"/>
      <w:bookmarkStart w:id="196" w:name="_Toc247085709"/>
      <w:bookmarkStart w:id="197" w:name="_Toc144974518"/>
      <w:bookmarkStart w:id="198" w:name="_Toc152042326"/>
      <w:bookmarkStart w:id="199" w:name="_Toc247085710"/>
      <w:bookmarkStart w:id="200" w:name="_Toc179632570"/>
      <w:bookmarkStart w:id="201" w:name="_Toc152045552"/>
      <w:bookmarkStart w:id="202" w:name="_Toc246996196"/>
      <w:bookmarkStart w:id="203" w:name="_Toc152042328"/>
      <w:bookmarkStart w:id="204" w:name="_Toc246996939"/>
      <w:bookmarkStart w:id="205" w:name="_Toc144974520"/>
      <w:bookmarkStart w:id="206" w:name="_Toc449509677"/>
      <w:r>
        <w:rPr>
          <w:rFonts w:hint="eastAsia" w:ascii="Times New Roman" w:hAnsi="Times New Roman" w:eastAsia="宋体" w:cs="Times New Roman"/>
          <w:b/>
          <w:bCs/>
          <w:caps w:val="0"/>
          <w:smallCaps w:val="0"/>
          <w:color w:val="auto"/>
          <w:sz w:val="24"/>
          <w:szCs w:val="24"/>
          <w:highlight w:val="none"/>
        </w:rPr>
        <w:t>3.4 投标保证金</w:t>
      </w:r>
      <w:bookmarkEnd w:id="191"/>
      <w:bookmarkEnd w:id="192"/>
      <w:bookmarkEnd w:id="193"/>
      <w:bookmarkEnd w:id="194"/>
      <w:bookmarkEnd w:id="195"/>
      <w:bookmarkEnd w:id="196"/>
      <w:bookmarkEnd w:id="197"/>
      <w:bookmarkEnd w:id="198"/>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bookmarkStart w:id="207" w:name="第二章第341项"/>
      <w:r>
        <w:rPr>
          <w:rFonts w:hint="eastAsia" w:ascii="Times New Roman" w:hAnsi="Times New Roman" w:eastAsia="宋体" w:cs="仿宋"/>
          <w:caps w:val="0"/>
          <w:smallCaps w:val="0"/>
          <w:color w:val="auto"/>
          <w:sz w:val="21"/>
          <w:szCs w:val="21"/>
          <w:highlight w:val="none"/>
        </w:rPr>
        <w:t>3.4.1</w:t>
      </w:r>
      <w:bookmarkEnd w:id="207"/>
      <w:r>
        <w:rPr>
          <w:rFonts w:hint="eastAsia" w:ascii="Times New Roman" w:hAnsi="Times New Roman" w:eastAsia="宋体" w:cs="仿宋"/>
          <w:caps w:val="0"/>
          <w:smallCaps w:val="0"/>
          <w:color w:val="auto"/>
          <w:sz w:val="21"/>
          <w:szCs w:val="21"/>
          <w:highlight w:val="none"/>
        </w:rPr>
        <w:t>投标人</w:t>
      </w:r>
      <w:bookmarkStart w:id="208" w:name="_Hlk10763842"/>
      <w:r>
        <w:rPr>
          <w:rFonts w:hint="eastAsia" w:ascii="Times New Roman" w:hAnsi="Times New Roman" w:eastAsia="宋体" w:cs="仿宋"/>
          <w:caps w:val="0"/>
          <w:smallCaps w:val="0"/>
          <w:color w:val="auto"/>
          <w:sz w:val="21"/>
          <w:szCs w:val="21"/>
          <w:highlight w:val="none"/>
        </w:rPr>
        <w:t>应按投标人须知前附表3.4.1规定</w:t>
      </w:r>
      <w:bookmarkEnd w:id="208"/>
      <w:r>
        <w:rPr>
          <w:rFonts w:hint="eastAsia" w:ascii="Times New Roman" w:hAnsi="Times New Roman" w:eastAsia="宋体" w:cs="仿宋"/>
          <w:caps w:val="0"/>
          <w:smallCaps w:val="0"/>
          <w:color w:val="auto"/>
          <w:sz w:val="21"/>
          <w:szCs w:val="21"/>
          <w:highlight w:val="none"/>
        </w:rPr>
        <w:t>形式及数额交纳投标保证金</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①转账形式：投标保证金必须从投标人的</w:t>
      </w:r>
      <w:r>
        <w:rPr>
          <w:rFonts w:hint="eastAsia" w:ascii="Times New Roman" w:hAnsi="Times New Roman" w:eastAsia="宋体" w:cs="仿宋"/>
          <w:caps w:val="0"/>
          <w:smallCaps w:val="0"/>
          <w:color w:val="auto"/>
          <w:sz w:val="21"/>
          <w:szCs w:val="21"/>
          <w:highlight w:val="none"/>
          <w:lang w:eastAsia="zh-CN"/>
        </w:rPr>
        <w:t>银行基本账户</w:t>
      </w:r>
      <w:r>
        <w:rPr>
          <w:rFonts w:hint="eastAsia" w:ascii="Times New Roman" w:hAnsi="Times New Roman" w:eastAsia="宋体" w:cs="仿宋"/>
          <w:caps w:val="0"/>
          <w:smallCaps w:val="0"/>
          <w:color w:val="auto"/>
          <w:sz w:val="21"/>
          <w:szCs w:val="21"/>
          <w:highlight w:val="none"/>
        </w:rPr>
        <w:t>中转出，汇入投标人须知前附表3.4.1规定的账户中，必须确保在投标文件提交截止时间前</w:t>
      </w:r>
      <w:r>
        <w:rPr>
          <w:rFonts w:hint="eastAsia" w:ascii="Times New Roman" w:hAnsi="Times New Roman" w:eastAsia="宋体" w:cs="仿宋"/>
          <w:caps w:val="0"/>
          <w:smallCaps w:val="0"/>
          <w:color w:val="auto"/>
          <w:sz w:val="21"/>
          <w:szCs w:val="21"/>
          <w:highlight w:val="none"/>
          <w:lang w:eastAsia="zh-CN"/>
        </w:rPr>
        <w:t>到账</w:t>
      </w:r>
      <w:r>
        <w:rPr>
          <w:rFonts w:hint="eastAsia" w:ascii="Times New Roman" w:hAnsi="Times New Roman" w:eastAsia="宋体" w:cs="仿宋"/>
          <w:caps w:val="0"/>
          <w:smallCaps w:val="0"/>
          <w:color w:val="auto"/>
          <w:sz w:val="21"/>
          <w:szCs w:val="21"/>
          <w:highlight w:val="none"/>
        </w:rPr>
        <w:t>。如</w:t>
      </w:r>
      <w:r>
        <w:rPr>
          <w:rFonts w:hint="eastAsia" w:ascii="Times New Roman" w:hAnsi="Times New Roman" w:eastAsia="宋体" w:cs="仿宋"/>
          <w:caps w:val="0"/>
          <w:smallCaps w:val="0"/>
          <w:color w:val="auto"/>
          <w:sz w:val="21"/>
          <w:szCs w:val="21"/>
          <w:highlight w:val="none"/>
          <w:lang w:eastAsia="zh-CN"/>
        </w:rPr>
        <w:t>实际到账</w:t>
      </w:r>
      <w:r>
        <w:rPr>
          <w:rFonts w:hint="eastAsia" w:ascii="Times New Roman" w:hAnsi="Times New Roman" w:eastAsia="宋体" w:cs="仿宋"/>
          <w:caps w:val="0"/>
          <w:smallCaps w:val="0"/>
          <w:color w:val="auto"/>
          <w:sz w:val="21"/>
          <w:szCs w:val="21"/>
          <w:highlight w:val="none"/>
        </w:rPr>
        <w:t>时间与关联时间不一致，以</w:t>
      </w:r>
      <w:r>
        <w:rPr>
          <w:rFonts w:hint="eastAsia" w:ascii="Times New Roman" w:hAnsi="Times New Roman" w:eastAsia="宋体" w:cs="仿宋"/>
          <w:caps w:val="0"/>
          <w:smallCaps w:val="0"/>
          <w:color w:val="auto"/>
          <w:sz w:val="21"/>
          <w:szCs w:val="21"/>
          <w:highlight w:val="none"/>
          <w:lang w:eastAsia="zh-CN"/>
        </w:rPr>
        <w:t>实际到账</w:t>
      </w:r>
      <w:r>
        <w:rPr>
          <w:rFonts w:hint="eastAsia" w:ascii="Times New Roman" w:hAnsi="Times New Roman" w:eastAsia="宋体" w:cs="仿宋"/>
          <w:caps w:val="0"/>
          <w:smallCaps w:val="0"/>
          <w:color w:val="auto"/>
          <w:sz w:val="21"/>
          <w:szCs w:val="21"/>
          <w:highlight w:val="none"/>
        </w:rPr>
        <w:t>时间为准。</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②电子保函：应在指定电子保单平台内申请投标保证金保函，承保金额须大于或等于本项目投标保证金金额。电子保函生成流程：投标人登录湖州市公共资源信息网→交易主体登录→“业务查询”模块点击“保单信息查看”→点击进入电子保函平台（或直接复制保单网址打开）→使用本单位CA锁登录平台→选择电子保函出具机构→点击“我要申请”并选择要投保的项目→确认收费标准并填写经办人相关信息→确认投标电子保函信息→签订协议并加盖电子公章→使用企业基本账户支付相关费用→电子保函生成并推送至交易平台（如有需要可下载PDF电子版）→电子保函信息（其中被保人须为招标人）可查看确认已发放的保单。</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投标保证金除投标人须知前附表3.4.1规定外，必须与本项目进行关联，如</w:t>
      </w:r>
      <w:r>
        <w:rPr>
          <w:rFonts w:hint="eastAsia" w:ascii="Times New Roman" w:hAnsi="Times New Roman" w:eastAsia="宋体" w:cs="仿宋"/>
          <w:caps w:val="0"/>
          <w:smallCaps w:val="0"/>
          <w:color w:val="auto"/>
          <w:sz w:val="21"/>
          <w:szCs w:val="21"/>
          <w:highlight w:val="none"/>
          <w:lang w:eastAsia="zh-CN"/>
        </w:rPr>
        <w:t>实际到账</w:t>
      </w:r>
      <w:r>
        <w:rPr>
          <w:rFonts w:hint="eastAsia" w:ascii="Times New Roman" w:hAnsi="Times New Roman" w:eastAsia="宋体" w:cs="仿宋"/>
          <w:caps w:val="0"/>
          <w:smallCaps w:val="0"/>
          <w:color w:val="auto"/>
          <w:sz w:val="21"/>
          <w:szCs w:val="21"/>
          <w:highlight w:val="none"/>
        </w:rPr>
        <w:t>时间与关联时间不一致，以</w:t>
      </w:r>
      <w:r>
        <w:rPr>
          <w:rFonts w:hint="eastAsia" w:ascii="Times New Roman" w:hAnsi="Times New Roman" w:eastAsia="宋体" w:cs="仿宋"/>
          <w:caps w:val="0"/>
          <w:smallCaps w:val="0"/>
          <w:color w:val="auto"/>
          <w:sz w:val="21"/>
          <w:szCs w:val="21"/>
          <w:highlight w:val="none"/>
          <w:lang w:eastAsia="zh-CN"/>
        </w:rPr>
        <w:t>实际到账</w:t>
      </w:r>
      <w:r>
        <w:rPr>
          <w:rFonts w:hint="eastAsia" w:ascii="Times New Roman" w:hAnsi="Times New Roman" w:eastAsia="宋体" w:cs="仿宋"/>
          <w:caps w:val="0"/>
          <w:smallCaps w:val="0"/>
          <w:color w:val="auto"/>
          <w:sz w:val="21"/>
          <w:szCs w:val="21"/>
          <w:highlight w:val="none"/>
        </w:rPr>
        <w:t>时间为准。如为联合体投标的应由联合体牵头人提交投标保证金。</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3.4.2投标保证金是投标文件的一个组成部分。投标人不按</w:t>
      </w:r>
      <w:r>
        <w:rPr>
          <w:rFonts w:hint="eastAsia" w:ascii="Times New Roman" w:hAnsi="Times New Roman" w:eastAsia="宋体" w:cs="仿宋"/>
          <w:caps w:val="0"/>
          <w:smallCaps w:val="0"/>
          <w:color w:val="auto"/>
          <w:sz w:val="21"/>
          <w:szCs w:val="21"/>
          <w:highlight w:val="none"/>
        </w:rPr>
        <w:fldChar w:fldCharType="begin"/>
      </w:r>
      <w:r>
        <w:rPr>
          <w:rFonts w:hint="eastAsia" w:ascii="Times New Roman" w:hAnsi="Times New Roman" w:eastAsia="宋体" w:cs="仿宋"/>
          <w:caps w:val="0"/>
          <w:smallCaps w:val="0"/>
          <w:color w:val="auto"/>
          <w:sz w:val="21"/>
          <w:szCs w:val="21"/>
          <w:highlight w:val="none"/>
        </w:rPr>
        <w:instrText xml:space="preserve"> HYPERLINK \l "第二章第341项" </w:instrText>
      </w:r>
      <w:r>
        <w:rPr>
          <w:rFonts w:hint="eastAsia" w:ascii="Times New Roman" w:hAnsi="Times New Roman" w:eastAsia="宋体" w:cs="仿宋"/>
          <w:caps w:val="0"/>
          <w:smallCaps w:val="0"/>
          <w:color w:val="auto"/>
          <w:sz w:val="21"/>
          <w:szCs w:val="21"/>
          <w:highlight w:val="none"/>
        </w:rPr>
        <w:fldChar w:fldCharType="separate"/>
      </w:r>
      <w:r>
        <w:rPr>
          <w:rFonts w:hint="eastAsia" w:ascii="Times New Roman" w:hAnsi="Times New Roman" w:eastAsia="宋体" w:cs="仿宋"/>
          <w:caps w:val="0"/>
          <w:smallCaps w:val="0"/>
          <w:color w:val="auto"/>
          <w:sz w:val="21"/>
          <w:szCs w:val="21"/>
          <w:highlight w:val="none"/>
        </w:rPr>
        <w:t>本章第3.4.1项</w:t>
      </w:r>
      <w:r>
        <w:rPr>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要求提交投标保证金的，评标委员会将否决其投标。</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3.4.3投标保证金的退还： </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3.4.3.1未中标单位的在中标通知书发出后退还；</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3.4.3.2中标单位的在合同签订后退还。</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3.4.4 有下列情形之一的，投标保证金将不予退还： </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3.4.4.1在提交投标文件截止时间后到招标文件规定的投标有效期终止之前，投标人撤销其投标文件的；</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3.4.4.2中标人在收到中标通知书后，无正当理由不与招标人订立合同，在签订合同时向招标人提出附加条件，或者不按照招标文件要求提交履约担保；</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3.4.4.3投标人须知前附表规定的其他情形。</w:t>
      </w:r>
    </w:p>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3.5</w:t>
      </w:r>
      <w:bookmarkEnd w:id="199"/>
      <w:bookmarkEnd w:id="200"/>
      <w:bookmarkEnd w:id="201"/>
      <w:bookmarkEnd w:id="202"/>
      <w:bookmarkEnd w:id="203"/>
      <w:bookmarkEnd w:id="204"/>
      <w:bookmarkEnd w:id="205"/>
      <w:bookmarkStart w:id="209" w:name="_Toc246996940"/>
      <w:bookmarkStart w:id="210" w:name="_Toc144974521"/>
      <w:bookmarkStart w:id="211" w:name="_Toc152045553"/>
      <w:bookmarkStart w:id="212" w:name="_Toc246996197"/>
      <w:bookmarkStart w:id="213" w:name="_Toc247085711"/>
      <w:bookmarkStart w:id="214" w:name="_Toc179632571"/>
      <w:bookmarkStart w:id="215" w:name="_Toc152042329"/>
      <w:r>
        <w:rPr>
          <w:rFonts w:hint="eastAsia" w:ascii="Times New Roman" w:hAnsi="Times New Roman" w:eastAsia="宋体" w:cs="仿宋"/>
          <w:caps w:val="0"/>
          <w:smallCaps w:val="0"/>
          <w:color w:val="auto"/>
          <w:sz w:val="24"/>
          <w:szCs w:val="24"/>
          <w:highlight w:val="none"/>
        </w:rPr>
        <w:t>投标文件的编制</w:t>
      </w:r>
      <w:bookmarkEnd w:id="206"/>
    </w:p>
    <w:bookmarkEnd w:id="209"/>
    <w:bookmarkEnd w:id="210"/>
    <w:bookmarkEnd w:id="211"/>
    <w:bookmarkEnd w:id="212"/>
    <w:bookmarkEnd w:id="213"/>
    <w:bookmarkEnd w:id="214"/>
    <w:bookmarkEnd w:id="215"/>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bookmarkStart w:id="216" w:name="_Toc246996199"/>
      <w:bookmarkStart w:id="217" w:name="_Toc144974523"/>
      <w:bookmarkStart w:id="218" w:name="_Toc152042331"/>
      <w:bookmarkStart w:id="219" w:name="_Toc152045555"/>
      <w:bookmarkStart w:id="220" w:name="_Toc179632573"/>
      <w:bookmarkStart w:id="221" w:name="_Toc246996942"/>
      <w:bookmarkStart w:id="222" w:name="_Toc247085713"/>
      <w:r>
        <w:rPr>
          <w:rFonts w:hint="eastAsia" w:ascii="Times New Roman" w:hAnsi="Times New Roman" w:eastAsia="宋体" w:cs="宋体"/>
          <w:caps w:val="0"/>
          <w:smallCaps w:val="0"/>
          <w:color w:val="auto"/>
          <w:sz w:val="21"/>
          <w:szCs w:val="21"/>
          <w:highlight w:val="none"/>
        </w:rPr>
        <w:t>3.5.1 CA加密电子投标文件应按第</w:t>
      </w:r>
      <w:r>
        <w:rPr>
          <w:rFonts w:hint="eastAsia" w:ascii="Times New Roman" w:hAnsi="Times New Roman" w:eastAsia="宋体" w:cs="宋体"/>
          <w:caps w:val="0"/>
          <w:smallCaps w:val="0"/>
          <w:color w:val="auto"/>
          <w:sz w:val="21"/>
          <w:szCs w:val="21"/>
          <w:highlight w:val="none"/>
          <w:lang w:val="en-US" w:eastAsia="zh-CN"/>
        </w:rPr>
        <w:t>六</w:t>
      </w:r>
      <w:r>
        <w:rPr>
          <w:rFonts w:hint="eastAsia" w:ascii="Times New Roman" w:hAnsi="Times New Roman" w:eastAsia="宋体" w:cs="宋体"/>
          <w:caps w:val="0"/>
          <w:smallCaps w:val="0"/>
          <w:color w:val="auto"/>
          <w:sz w:val="21"/>
          <w:szCs w:val="21"/>
          <w:highlight w:val="none"/>
        </w:rPr>
        <w:t>章“投标文件格式”进行编写，如有必要，可以增加附页，作为投标文件的组成部分。</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3.5.2 CA加密电子投标文件应当对招标文件有关工期、投标有效期、质量要求、技术标准和要求、招标范围等实质性内容作出响应。</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3.5.3 CA加密电子投标文件应由</w:t>
      </w:r>
      <w:r>
        <w:rPr>
          <w:rFonts w:hint="eastAsia" w:ascii="Times New Roman" w:hAnsi="Times New Roman" w:eastAsia="宋体" w:cs="宋体"/>
          <w:b/>
          <w:bCs/>
          <w:caps w:val="0"/>
          <w:smallCaps w:val="0"/>
          <w:color w:val="auto"/>
          <w:sz w:val="21"/>
          <w:szCs w:val="21"/>
          <w:highlight w:val="none"/>
        </w:rPr>
        <w:t>投标单位（联合体投标的，指联合体牵头人）</w:t>
      </w:r>
      <w:r>
        <w:rPr>
          <w:rFonts w:hint="eastAsia" w:ascii="Times New Roman" w:hAnsi="Times New Roman" w:eastAsia="宋体" w:cs="宋体"/>
          <w:caps w:val="0"/>
          <w:smallCaps w:val="0"/>
          <w:color w:val="auto"/>
          <w:sz w:val="21"/>
          <w:szCs w:val="21"/>
          <w:highlight w:val="none"/>
        </w:rPr>
        <w:t>进行电子签章盖章确认。</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3.5.4投标人编制的CA加密电子投标文件，必须是使用新点投标文件制作软件最新版（系统自带更新系统）生成的后缀名为“.HZTF”的CA加密电子投标文件。未按上述要求加密和数字证书认证的投标文件，将被视为无效投标文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3.5.5 注册及标书制作工具</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注册及标书制作工具相关下载地址：</w:t>
      </w:r>
      <w:r>
        <w:rPr>
          <w:rFonts w:hint="eastAsia" w:ascii="Times New Roman" w:hAnsi="Times New Roman" w:eastAsia="宋体" w:cs="宋体"/>
          <w:caps w:val="0"/>
          <w:smallCaps w:val="0"/>
          <w:color w:val="auto"/>
          <w:sz w:val="21"/>
          <w:szCs w:val="21"/>
          <w:highlight w:val="none"/>
        </w:rPr>
        <w:fldChar w:fldCharType="begin"/>
      </w:r>
      <w:r>
        <w:rPr>
          <w:rFonts w:hint="eastAsia" w:ascii="Times New Roman" w:hAnsi="Times New Roman" w:eastAsia="宋体" w:cs="宋体"/>
          <w:caps w:val="0"/>
          <w:smallCaps w:val="0"/>
          <w:color w:val="auto"/>
          <w:sz w:val="21"/>
          <w:szCs w:val="21"/>
          <w:highlight w:val="none"/>
        </w:rPr>
        <w:instrText xml:space="preserve"> HYPERLINK "http://ggzy.huzhou.gov.cn/HZfront/zlxz_HuZhou/010008/" </w:instrText>
      </w:r>
      <w:r>
        <w:rPr>
          <w:rFonts w:hint="eastAsia" w:ascii="Times New Roman" w:hAnsi="Times New Roman" w:eastAsia="宋体" w:cs="宋体"/>
          <w:caps w:val="0"/>
          <w:smallCaps w:val="0"/>
          <w:color w:val="auto"/>
          <w:sz w:val="21"/>
          <w:szCs w:val="21"/>
          <w:highlight w:val="none"/>
        </w:rPr>
        <w:fldChar w:fldCharType="separate"/>
      </w:r>
      <w:r>
        <w:rPr>
          <w:rFonts w:hint="eastAsia" w:ascii="Times New Roman" w:hAnsi="Times New Roman" w:eastAsia="宋体" w:cs="宋体"/>
          <w:caps w:val="0"/>
          <w:smallCaps w:val="0"/>
          <w:color w:val="auto"/>
          <w:sz w:val="21"/>
          <w:szCs w:val="21"/>
          <w:highlight w:val="none"/>
        </w:rPr>
        <w:t>http://ggzy.huzhou.gov.cn/HZfront/zlxz_HuZhou/010008/</w:t>
      </w:r>
      <w:r>
        <w:rPr>
          <w:rFonts w:hint="eastAsia" w:ascii="Times New Roman" w:hAnsi="Times New Roman" w:eastAsia="宋体" w:cs="宋体"/>
          <w:caps w:val="0"/>
          <w:smallCaps w:val="0"/>
          <w:color w:val="auto"/>
          <w:sz w:val="21"/>
          <w:szCs w:val="21"/>
          <w:highlight w:val="none"/>
        </w:rPr>
        <w:fldChar w:fldCharType="end"/>
      </w:r>
    </w:p>
    <w:p>
      <w:pPr>
        <w:spacing w:line="400" w:lineRule="exact"/>
        <w:ind w:firstLine="420" w:firstLineChars="200"/>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3.5.6电子投标流程如下：</w:t>
      </w:r>
    </w:p>
    <w:p>
      <w:pPr>
        <w:spacing w:line="400" w:lineRule="exact"/>
        <w:ind w:firstLine="422" w:firstLineChars="200"/>
        <w:rPr>
          <w:rFonts w:ascii="Times New Roman" w:hAnsi="Times New Roman" w:eastAsia="宋体" w:cs="仿宋"/>
          <w:b/>
          <w:caps w:val="0"/>
          <w:smallCaps w:val="0"/>
          <w:color w:val="auto"/>
          <w:sz w:val="21"/>
          <w:szCs w:val="21"/>
          <w:highlight w:val="none"/>
        </w:rPr>
      </w:pPr>
      <w:r>
        <w:rPr>
          <w:rFonts w:hint="eastAsia" w:ascii="Times New Roman" w:hAnsi="Times New Roman" w:eastAsia="宋体" w:cs="宋体"/>
          <w:b/>
          <w:bCs/>
          <w:caps w:val="0"/>
          <w:smallCaps w:val="0"/>
          <w:color w:val="auto"/>
          <w:sz w:val="21"/>
          <w:szCs w:val="21"/>
          <w:highlight w:val="none"/>
        </w:rPr>
        <w:t>交易主体登录→下载招标文件（如果有答疑澄清文件，需要下载答疑澄清文件进行制作）→使用电子投标文件制作工具制作投标文件→系统完善投标信息（网上递交投标保证金并确保与本工程关联；使用电子保单的请在“保函信息查看”中确认已发放。）→上传投标文件→点击“模拟解密”按钮→提示解密成功</w:t>
      </w:r>
      <w:r>
        <w:rPr>
          <w:rFonts w:hint="eastAsia" w:ascii="Times New Roman" w:hAnsi="Times New Roman" w:eastAsia="宋体" w:cs="仿宋"/>
          <w:b/>
          <w:caps w:val="0"/>
          <w:smallCaps w:val="0"/>
          <w:color w:val="auto"/>
          <w:sz w:val="21"/>
          <w:szCs w:val="21"/>
          <w:highlight w:val="none"/>
        </w:rPr>
        <w:t>。</w:t>
      </w:r>
    </w:p>
    <w:p>
      <w:pPr>
        <w:pStyle w:val="6"/>
        <w:spacing w:before="0" w:after="0" w:line="400" w:lineRule="exact"/>
        <w:rPr>
          <w:rFonts w:ascii="Times New Roman" w:hAnsi="Times New Roman" w:eastAsia="宋体" w:cs="仿宋"/>
          <w:caps w:val="0"/>
          <w:smallCaps w:val="0"/>
          <w:color w:val="auto"/>
          <w:sz w:val="24"/>
          <w:szCs w:val="24"/>
          <w:highlight w:val="none"/>
        </w:rPr>
      </w:pPr>
      <w:bookmarkStart w:id="223" w:name="_Toc19996"/>
      <w:r>
        <w:rPr>
          <w:rFonts w:hint="eastAsia" w:ascii="Times New Roman" w:hAnsi="Times New Roman" w:eastAsia="宋体" w:cs="仿宋"/>
          <w:caps w:val="0"/>
          <w:smallCaps w:val="0"/>
          <w:color w:val="auto"/>
          <w:sz w:val="24"/>
          <w:szCs w:val="24"/>
          <w:highlight w:val="none"/>
        </w:rPr>
        <w:t>4. 投标</w:t>
      </w:r>
      <w:bookmarkEnd w:id="216"/>
      <w:bookmarkEnd w:id="217"/>
      <w:bookmarkEnd w:id="218"/>
      <w:bookmarkEnd w:id="219"/>
      <w:bookmarkEnd w:id="220"/>
      <w:bookmarkEnd w:id="221"/>
      <w:bookmarkEnd w:id="222"/>
      <w:bookmarkEnd w:id="223"/>
    </w:p>
    <w:p>
      <w:pPr>
        <w:pStyle w:val="7"/>
        <w:spacing w:before="0" w:after="0" w:line="500" w:lineRule="exact"/>
        <w:rPr>
          <w:rFonts w:hint="eastAsia" w:ascii="Times New Roman" w:hAnsi="Times New Roman" w:eastAsia="宋体" w:cs="Times New Roman"/>
          <w:b/>
          <w:bCs/>
          <w:caps w:val="0"/>
          <w:smallCaps w:val="0"/>
          <w:color w:val="auto"/>
          <w:sz w:val="24"/>
          <w:szCs w:val="24"/>
          <w:highlight w:val="none"/>
        </w:rPr>
      </w:pPr>
      <w:bookmarkStart w:id="224" w:name="_Toc449509679"/>
      <w:bookmarkStart w:id="225" w:name="_Toc179632574"/>
      <w:bookmarkStart w:id="226" w:name="_Toc152045556"/>
      <w:bookmarkStart w:id="227" w:name="_Toc247085714"/>
      <w:bookmarkStart w:id="228" w:name="_Toc246996943"/>
      <w:bookmarkStart w:id="229" w:name="_Toc152042332"/>
      <w:bookmarkStart w:id="230" w:name="_Toc144974524"/>
      <w:bookmarkStart w:id="231" w:name="_Toc246996200"/>
      <w:r>
        <w:rPr>
          <w:rFonts w:hint="eastAsia" w:ascii="Times New Roman" w:hAnsi="Times New Roman" w:eastAsia="宋体" w:cs="Times New Roman"/>
          <w:b/>
          <w:bCs/>
          <w:caps w:val="0"/>
          <w:smallCaps w:val="0"/>
          <w:color w:val="auto"/>
          <w:sz w:val="24"/>
          <w:szCs w:val="24"/>
          <w:highlight w:val="none"/>
        </w:rPr>
        <w:t>4.1</w:t>
      </w:r>
      <w:bookmarkEnd w:id="224"/>
      <w:bookmarkEnd w:id="225"/>
      <w:bookmarkEnd w:id="226"/>
      <w:bookmarkEnd w:id="227"/>
      <w:bookmarkEnd w:id="228"/>
      <w:bookmarkEnd w:id="229"/>
      <w:bookmarkEnd w:id="230"/>
      <w:bookmarkEnd w:id="231"/>
      <w:bookmarkStart w:id="232" w:name="_Toc246996201"/>
      <w:bookmarkStart w:id="233" w:name="_Toc144974525"/>
      <w:bookmarkStart w:id="234" w:name="_Toc152042333"/>
      <w:bookmarkStart w:id="235" w:name="_Toc449509680"/>
      <w:bookmarkStart w:id="236" w:name="_Toc246996944"/>
      <w:bookmarkStart w:id="237" w:name="_Toc179632575"/>
      <w:bookmarkStart w:id="238" w:name="_Toc247085715"/>
      <w:bookmarkStart w:id="239" w:name="_Toc152045557"/>
      <w:r>
        <w:rPr>
          <w:rFonts w:hint="eastAsia" w:ascii="Times New Roman" w:hAnsi="Times New Roman" w:eastAsia="宋体" w:cs="Times New Roman"/>
          <w:b/>
          <w:bCs/>
          <w:caps w:val="0"/>
          <w:smallCaps w:val="0"/>
          <w:color w:val="auto"/>
          <w:sz w:val="24"/>
          <w:szCs w:val="24"/>
          <w:highlight w:val="none"/>
        </w:rPr>
        <w:t xml:space="preserve"> </w:t>
      </w:r>
      <w:bookmarkEnd w:id="232"/>
      <w:bookmarkEnd w:id="233"/>
      <w:bookmarkEnd w:id="234"/>
      <w:bookmarkEnd w:id="235"/>
      <w:bookmarkEnd w:id="236"/>
      <w:bookmarkEnd w:id="237"/>
      <w:bookmarkEnd w:id="238"/>
      <w:bookmarkEnd w:id="239"/>
      <w:bookmarkStart w:id="240" w:name="_Toc32489"/>
      <w:r>
        <w:rPr>
          <w:rFonts w:hint="eastAsia" w:ascii="Times New Roman" w:hAnsi="Times New Roman" w:eastAsia="宋体" w:cs="Times New Roman"/>
          <w:b/>
          <w:bCs/>
          <w:caps w:val="0"/>
          <w:smallCaps w:val="0"/>
          <w:color w:val="auto"/>
          <w:sz w:val="24"/>
          <w:szCs w:val="24"/>
          <w:highlight w:val="none"/>
        </w:rPr>
        <w:t>投标文件的</w:t>
      </w:r>
      <w:bookmarkEnd w:id="240"/>
      <w:r>
        <w:rPr>
          <w:rFonts w:hint="eastAsia" w:ascii="Times New Roman" w:hAnsi="Times New Roman" w:eastAsia="宋体" w:cs="Times New Roman"/>
          <w:b/>
          <w:bCs/>
          <w:caps w:val="0"/>
          <w:smallCaps w:val="0"/>
          <w:color w:val="auto"/>
          <w:sz w:val="24"/>
          <w:szCs w:val="24"/>
          <w:highlight w:val="none"/>
          <w:lang w:val="en-US" w:eastAsia="zh-CN"/>
        </w:rPr>
        <w:t>加密</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4.1.1电子投标加密要求见投标人须知前附表。</w:t>
      </w:r>
    </w:p>
    <w:p>
      <w:pPr>
        <w:pStyle w:val="7"/>
        <w:spacing w:before="0" w:after="0" w:line="500" w:lineRule="exact"/>
        <w:rPr>
          <w:rFonts w:hint="eastAsia" w:ascii="Times New Roman" w:hAnsi="Times New Roman" w:eastAsia="宋体" w:cs="Times New Roman"/>
          <w:b/>
          <w:bCs/>
          <w:caps w:val="0"/>
          <w:smallCaps w:val="0"/>
          <w:color w:val="auto"/>
          <w:sz w:val="24"/>
          <w:szCs w:val="24"/>
          <w:highlight w:val="none"/>
        </w:rPr>
      </w:pPr>
      <w:bookmarkStart w:id="241" w:name="_Toc10004"/>
      <w:r>
        <w:rPr>
          <w:rFonts w:hint="eastAsia" w:ascii="Times New Roman" w:hAnsi="Times New Roman" w:eastAsia="宋体" w:cs="Times New Roman"/>
          <w:b/>
          <w:bCs/>
          <w:caps w:val="0"/>
          <w:smallCaps w:val="0"/>
          <w:color w:val="auto"/>
          <w:sz w:val="24"/>
          <w:szCs w:val="24"/>
          <w:highlight w:val="none"/>
          <w:lang w:val="en-US" w:eastAsia="zh-CN"/>
        </w:rPr>
        <w:t xml:space="preserve">4.2 </w:t>
      </w:r>
      <w:r>
        <w:rPr>
          <w:rFonts w:hint="eastAsia" w:ascii="Times New Roman" w:hAnsi="Times New Roman" w:eastAsia="宋体" w:cs="Times New Roman"/>
          <w:b/>
          <w:bCs/>
          <w:caps w:val="0"/>
          <w:smallCaps w:val="0"/>
          <w:color w:val="auto"/>
          <w:sz w:val="24"/>
          <w:szCs w:val="24"/>
          <w:highlight w:val="none"/>
        </w:rPr>
        <w:t>投标文件的递交</w:t>
      </w:r>
      <w:bookmarkEnd w:id="241"/>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4.2.1投标人应在投标人须知前附表规定的投标截止时间</w:t>
      </w:r>
      <w:r>
        <w:rPr>
          <w:rFonts w:hint="eastAsia" w:ascii="Times New Roman" w:hAnsi="Times New Roman" w:eastAsia="宋体" w:cs="宋体"/>
          <w:caps w:val="0"/>
          <w:smallCaps w:val="0"/>
          <w:color w:val="auto"/>
          <w:sz w:val="21"/>
          <w:szCs w:val="21"/>
          <w:highlight w:val="none"/>
          <w:lang w:eastAsia="zh-CN"/>
        </w:rPr>
        <w:t>之前</w:t>
      </w:r>
      <w:r>
        <w:rPr>
          <w:rFonts w:hint="eastAsia" w:ascii="Times New Roman" w:hAnsi="Times New Roman" w:eastAsia="宋体" w:cs="宋体"/>
          <w:caps w:val="0"/>
          <w:smallCaps w:val="0"/>
          <w:color w:val="auto"/>
          <w:sz w:val="21"/>
          <w:szCs w:val="21"/>
          <w:highlight w:val="none"/>
        </w:rPr>
        <w:t>递交投标文件。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4.2.2投标人通过下载招标文件的电子招标投标交易平台递交电子投标文件。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4.2.3除投标人须知前附表另有规定外，投标人所递交的投标文件不予退还。</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4.2.4电子投标文件的拒收情形：见投标须知前附表。</w:t>
      </w:r>
    </w:p>
    <w:p>
      <w:pPr>
        <w:pStyle w:val="7"/>
        <w:spacing w:before="0" w:after="0" w:line="500" w:lineRule="exact"/>
        <w:rPr>
          <w:rFonts w:hint="eastAsia" w:ascii="Times New Roman" w:hAnsi="Times New Roman" w:eastAsia="宋体" w:cs="Times New Roman"/>
          <w:b/>
          <w:bCs/>
          <w:caps w:val="0"/>
          <w:smallCaps w:val="0"/>
          <w:color w:val="auto"/>
          <w:sz w:val="24"/>
          <w:szCs w:val="24"/>
          <w:highlight w:val="none"/>
          <w:lang w:val="en-US" w:eastAsia="zh-CN"/>
        </w:rPr>
      </w:pPr>
      <w:bookmarkStart w:id="242" w:name="bookmark52"/>
      <w:bookmarkEnd w:id="242"/>
      <w:bookmarkStart w:id="243" w:name="_Toc29550"/>
      <w:r>
        <w:rPr>
          <w:rFonts w:hint="eastAsia" w:ascii="Times New Roman" w:hAnsi="Times New Roman" w:eastAsia="宋体" w:cs="Times New Roman"/>
          <w:b/>
          <w:bCs/>
          <w:caps w:val="0"/>
          <w:smallCaps w:val="0"/>
          <w:color w:val="auto"/>
          <w:sz w:val="24"/>
          <w:szCs w:val="24"/>
          <w:highlight w:val="none"/>
          <w:lang w:val="en-US" w:eastAsia="zh-CN"/>
        </w:rPr>
        <w:t>4.3 投标文件的修改与撤回</w:t>
      </w:r>
      <w:bookmarkEnd w:id="243"/>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4.3.1在本章第4.2.1项规定的投标截止时间前，投标人可以修改或撤回已递交的投标文件，但应以书面形式通知招标人。投标截止时间前未完成投标文件传输的，视为撤回投标文件。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4.3.2投标人修改或撤回已递交投标文件的通知，应按照本章第</w:t>
      </w:r>
      <w:r>
        <w:rPr>
          <w:rFonts w:hint="eastAsia" w:ascii="Times New Roman" w:hAnsi="Times New Roman" w:eastAsia="宋体" w:cs="宋体"/>
          <w:caps w:val="0"/>
          <w:smallCaps w:val="0"/>
          <w:color w:val="auto"/>
          <w:sz w:val="21"/>
          <w:szCs w:val="21"/>
          <w:highlight w:val="none"/>
          <w:lang w:val="en-US" w:eastAsia="zh-CN"/>
        </w:rPr>
        <w:t>3.5.3</w:t>
      </w:r>
      <w:r>
        <w:rPr>
          <w:rFonts w:hint="eastAsia" w:ascii="Times New Roman" w:hAnsi="Times New Roman" w:eastAsia="宋体" w:cs="宋体"/>
          <w:caps w:val="0"/>
          <w:smallCaps w:val="0"/>
          <w:color w:val="auto"/>
          <w:sz w:val="21"/>
          <w:szCs w:val="21"/>
          <w:highlight w:val="none"/>
        </w:rPr>
        <w:t>项的要求加盖电子印章。</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4.3.3投标人撤回投标文件的，招标人自收到投标人书面撤回通知之日起5日内退还已收取的投标保证金。</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4.3.4修改的内容为投标文件的组成部分。修改的投标文件应按照本章第3条、第4条的规定进行编制、密封、标记和递交，并标明“修改”字样。</w:t>
      </w:r>
    </w:p>
    <w:p>
      <w:pPr>
        <w:pStyle w:val="6"/>
        <w:spacing w:before="0" w:after="0" w:line="400" w:lineRule="exact"/>
        <w:rPr>
          <w:rFonts w:hint="eastAsia" w:ascii="Times New Roman" w:hAnsi="Times New Roman" w:eastAsia="宋体" w:cs="仿宋"/>
          <w:caps w:val="0"/>
          <w:smallCaps w:val="0"/>
          <w:color w:val="auto"/>
          <w:sz w:val="24"/>
          <w:szCs w:val="24"/>
          <w:highlight w:val="none"/>
        </w:rPr>
      </w:pPr>
      <w:bookmarkStart w:id="244" w:name="_Toc246996203"/>
      <w:bookmarkStart w:id="245" w:name="_Toc247085717"/>
      <w:bookmarkStart w:id="246" w:name="_Toc152042335"/>
      <w:bookmarkStart w:id="247" w:name="_Toc152045559"/>
      <w:bookmarkStart w:id="248" w:name="_Toc246996946"/>
      <w:bookmarkStart w:id="249" w:name="_Toc144974527"/>
      <w:bookmarkStart w:id="250" w:name="_Toc179632577"/>
      <w:bookmarkStart w:id="251" w:name="_Toc3327"/>
      <w:r>
        <w:rPr>
          <w:rFonts w:hint="eastAsia" w:ascii="Times New Roman" w:hAnsi="Times New Roman" w:eastAsia="宋体" w:cs="仿宋"/>
          <w:caps w:val="0"/>
          <w:smallCaps w:val="0"/>
          <w:color w:val="auto"/>
          <w:sz w:val="24"/>
          <w:szCs w:val="24"/>
          <w:highlight w:val="none"/>
        </w:rPr>
        <w:t xml:space="preserve">5. </w:t>
      </w:r>
      <w:bookmarkEnd w:id="244"/>
      <w:bookmarkEnd w:id="245"/>
      <w:bookmarkEnd w:id="246"/>
      <w:bookmarkEnd w:id="247"/>
      <w:bookmarkEnd w:id="248"/>
      <w:bookmarkEnd w:id="249"/>
      <w:bookmarkEnd w:id="250"/>
      <w:r>
        <w:rPr>
          <w:rFonts w:hint="eastAsia" w:ascii="Times New Roman" w:hAnsi="Times New Roman" w:eastAsia="宋体" w:cs="仿宋"/>
          <w:caps w:val="0"/>
          <w:smallCaps w:val="0"/>
          <w:color w:val="auto"/>
          <w:sz w:val="24"/>
          <w:szCs w:val="24"/>
          <w:highlight w:val="none"/>
        </w:rPr>
        <w:t>开标（采用远程不见面方式）</w:t>
      </w:r>
      <w:bookmarkEnd w:id="251"/>
      <w:bookmarkStart w:id="252" w:name="_Toc152045560"/>
      <w:bookmarkStart w:id="253" w:name="_Toc246996947"/>
      <w:bookmarkStart w:id="254" w:name="_Toc247085718"/>
      <w:bookmarkStart w:id="255" w:name="_Toc179632578"/>
      <w:bookmarkStart w:id="256" w:name="_Toc449509683"/>
      <w:bookmarkStart w:id="257" w:name="_Toc152042336"/>
      <w:bookmarkStart w:id="258" w:name="_Toc246996204"/>
      <w:bookmarkStart w:id="259" w:name="_Toc144974528"/>
    </w:p>
    <w:bookmarkEnd w:id="252"/>
    <w:bookmarkEnd w:id="253"/>
    <w:bookmarkEnd w:id="254"/>
    <w:bookmarkEnd w:id="255"/>
    <w:bookmarkEnd w:id="256"/>
    <w:bookmarkEnd w:id="257"/>
    <w:bookmarkEnd w:id="258"/>
    <w:bookmarkEnd w:id="259"/>
    <w:p>
      <w:pPr>
        <w:pStyle w:val="7"/>
        <w:spacing w:before="0" w:after="0" w:line="500" w:lineRule="exact"/>
        <w:rPr>
          <w:rFonts w:hint="eastAsia" w:ascii="Times New Roman" w:hAnsi="Times New Roman" w:eastAsia="宋体" w:cs="Times New Roman"/>
          <w:b/>
          <w:bCs/>
          <w:caps w:val="0"/>
          <w:smallCaps w:val="0"/>
          <w:color w:val="auto"/>
          <w:sz w:val="24"/>
          <w:szCs w:val="24"/>
          <w:highlight w:val="none"/>
        </w:rPr>
      </w:pPr>
      <w:r>
        <w:rPr>
          <w:rFonts w:hint="eastAsia" w:ascii="Times New Roman" w:hAnsi="Times New Roman" w:eastAsia="宋体" w:cs="Times New Roman"/>
          <w:b/>
          <w:bCs/>
          <w:caps w:val="0"/>
          <w:smallCaps w:val="0"/>
          <w:color w:val="auto"/>
          <w:sz w:val="24"/>
          <w:szCs w:val="24"/>
          <w:highlight w:val="none"/>
        </w:rPr>
        <w:t>5.1 开标时间和地点</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5.1.1招标人在</w:t>
      </w:r>
      <w:bookmarkStart w:id="260" w:name="_Hlt453771229"/>
      <w:r>
        <w:rPr>
          <w:rFonts w:hint="eastAsia" w:ascii="Times New Roman" w:hAnsi="Times New Roman" w:eastAsia="宋体" w:cs="宋体"/>
          <w:caps w:val="0"/>
          <w:smallCaps w:val="0"/>
          <w:color w:val="auto"/>
          <w:sz w:val="21"/>
          <w:szCs w:val="21"/>
          <w:highlight w:val="none"/>
        </w:rPr>
        <w:fldChar w:fldCharType="begin"/>
      </w:r>
      <w:r>
        <w:rPr>
          <w:rFonts w:hint="eastAsia" w:ascii="Times New Roman" w:hAnsi="Times New Roman" w:eastAsia="宋体" w:cs="宋体"/>
          <w:caps w:val="0"/>
          <w:smallCaps w:val="0"/>
          <w:color w:val="auto"/>
          <w:sz w:val="21"/>
          <w:szCs w:val="21"/>
          <w:highlight w:val="none"/>
        </w:rPr>
        <w:instrText xml:space="preserve"> HYPERLINK  \l "第二章投标人须知前附表第222项" </w:instrText>
      </w:r>
      <w:r>
        <w:rPr>
          <w:rFonts w:hint="eastAsia" w:ascii="Times New Roman" w:hAnsi="Times New Roman" w:eastAsia="宋体" w:cs="宋体"/>
          <w:caps w:val="0"/>
          <w:smallCaps w:val="0"/>
          <w:color w:val="auto"/>
          <w:sz w:val="21"/>
          <w:szCs w:val="21"/>
          <w:highlight w:val="none"/>
        </w:rPr>
        <w:fldChar w:fldCharType="separate"/>
      </w:r>
      <w:r>
        <w:rPr>
          <w:rFonts w:hint="eastAsia" w:ascii="Times New Roman" w:hAnsi="Times New Roman" w:eastAsia="宋体" w:cs="宋体"/>
          <w:caps w:val="0"/>
          <w:smallCaps w:val="0"/>
          <w:color w:val="auto"/>
          <w:sz w:val="21"/>
          <w:szCs w:val="21"/>
          <w:highlight w:val="none"/>
        </w:rPr>
        <w:t>投标人须知前附表第5.1项</w:t>
      </w:r>
      <w:r>
        <w:rPr>
          <w:rFonts w:hint="eastAsia" w:ascii="Times New Roman" w:hAnsi="Times New Roman" w:eastAsia="宋体" w:cs="宋体"/>
          <w:caps w:val="0"/>
          <w:smallCaps w:val="0"/>
          <w:color w:val="auto"/>
          <w:sz w:val="21"/>
          <w:szCs w:val="21"/>
          <w:highlight w:val="none"/>
        </w:rPr>
        <w:fldChar w:fldCharType="end"/>
      </w:r>
      <w:bookmarkEnd w:id="260"/>
      <w:r>
        <w:rPr>
          <w:rFonts w:hint="eastAsia" w:ascii="Times New Roman" w:hAnsi="Times New Roman" w:eastAsia="宋体" w:cs="宋体"/>
          <w:caps w:val="0"/>
          <w:smallCaps w:val="0"/>
          <w:color w:val="auto"/>
          <w:sz w:val="21"/>
          <w:szCs w:val="21"/>
          <w:highlight w:val="none"/>
        </w:rPr>
        <w:t>规定的开标时间和</w:t>
      </w:r>
      <w:r>
        <w:rPr>
          <w:rFonts w:hint="eastAsia" w:ascii="Times New Roman" w:hAnsi="Times New Roman" w:eastAsia="宋体" w:cs="宋体"/>
          <w:caps w:val="0"/>
          <w:smallCaps w:val="0"/>
          <w:color w:val="auto"/>
          <w:sz w:val="21"/>
          <w:szCs w:val="21"/>
          <w:highlight w:val="none"/>
        </w:rPr>
        <w:fldChar w:fldCharType="begin"/>
      </w:r>
      <w:r>
        <w:rPr>
          <w:rFonts w:hint="eastAsia" w:ascii="Times New Roman" w:hAnsi="Times New Roman" w:eastAsia="宋体" w:cs="宋体"/>
          <w:caps w:val="0"/>
          <w:smallCaps w:val="0"/>
          <w:color w:val="auto"/>
          <w:sz w:val="21"/>
          <w:szCs w:val="21"/>
          <w:highlight w:val="none"/>
        </w:rPr>
        <w:instrText xml:space="preserve"> HYPERLINK \l "第二章投标人须知前附表第51项" </w:instrText>
      </w:r>
      <w:r>
        <w:rPr>
          <w:rFonts w:hint="eastAsia" w:ascii="Times New Roman" w:hAnsi="Times New Roman" w:eastAsia="宋体" w:cs="宋体"/>
          <w:caps w:val="0"/>
          <w:smallCaps w:val="0"/>
          <w:color w:val="auto"/>
          <w:sz w:val="21"/>
          <w:szCs w:val="21"/>
          <w:highlight w:val="none"/>
        </w:rPr>
        <w:fldChar w:fldCharType="separate"/>
      </w:r>
      <w:r>
        <w:rPr>
          <w:rFonts w:hint="eastAsia" w:ascii="Times New Roman" w:hAnsi="Times New Roman" w:eastAsia="宋体" w:cs="宋体"/>
          <w:caps w:val="0"/>
          <w:smallCaps w:val="0"/>
          <w:color w:val="auto"/>
          <w:sz w:val="21"/>
          <w:szCs w:val="21"/>
          <w:highlight w:val="none"/>
        </w:rPr>
        <w:t>投标人须知前附表第5.1项</w:t>
      </w:r>
      <w:r>
        <w:rPr>
          <w:rFonts w:hint="eastAsia" w:ascii="Times New Roman" w:hAnsi="Times New Roman" w:eastAsia="宋体" w:cs="宋体"/>
          <w:caps w:val="0"/>
          <w:smallCaps w:val="0"/>
          <w:color w:val="auto"/>
          <w:sz w:val="21"/>
          <w:szCs w:val="21"/>
          <w:highlight w:val="none"/>
        </w:rPr>
        <w:fldChar w:fldCharType="end"/>
      </w:r>
      <w:r>
        <w:rPr>
          <w:rFonts w:hint="eastAsia" w:ascii="Times New Roman" w:hAnsi="Times New Roman" w:eastAsia="宋体" w:cs="宋体"/>
          <w:caps w:val="0"/>
          <w:smallCaps w:val="0"/>
          <w:color w:val="auto"/>
          <w:sz w:val="21"/>
          <w:szCs w:val="21"/>
          <w:highlight w:val="none"/>
        </w:rPr>
        <w:t>规定的地点公开开标，所有投标人应在投标截止时间前</w:t>
      </w:r>
      <w:r>
        <w:rPr>
          <w:rFonts w:hint="eastAsia" w:ascii="Times New Roman" w:hAnsi="Times New Roman" w:eastAsia="宋体" w:cs="宋体"/>
          <w:caps w:val="0"/>
          <w:smallCaps w:val="0"/>
          <w:color w:val="auto"/>
          <w:sz w:val="21"/>
          <w:szCs w:val="21"/>
          <w:highlight w:val="none"/>
          <w:lang w:eastAsia="zh-CN"/>
        </w:rPr>
        <w:t>登录</w:t>
      </w:r>
      <w:r>
        <w:rPr>
          <w:rFonts w:hint="eastAsia" w:ascii="Times New Roman" w:hAnsi="Times New Roman" w:eastAsia="宋体" w:cs="宋体"/>
          <w:caps w:val="0"/>
          <w:smallCaps w:val="0"/>
          <w:color w:val="auto"/>
          <w:sz w:val="21"/>
          <w:szCs w:val="21"/>
          <w:highlight w:val="none"/>
        </w:rPr>
        <w:t>网上开标大厅参加开标，具体要求见</w:t>
      </w:r>
      <w:r>
        <w:rPr>
          <w:rFonts w:hint="eastAsia" w:ascii="Times New Roman" w:hAnsi="Times New Roman" w:eastAsia="宋体" w:cs="宋体"/>
          <w:caps w:val="0"/>
          <w:smallCaps w:val="0"/>
          <w:color w:val="auto"/>
          <w:sz w:val="21"/>
          <w:szCs w:val="21"/>
          <w:highlight w:val="none"/>
        </w:rPr>
        <w:fldChar w:fldCharType="begin"/>
      </w:r>
      <w:r>
        <w:rPr>
          <w:rFonts w:hint="eastAsia" w:ascii="Times New Roman" w:hAnsi="Times New Roman" w:eastAsia="宋体" w:cs="宋体"/>
          <w:caps w:val="0"/>
          <w:smallCaps w:val="0"/>
          <w:color w:val="auto"/>
          <w:sz w:val="21"/>
          <w:szCs w:val="21"/>
          <w:highlight w:val="none"/>
        </w:rPr>
        <w:instrText xml:space="preserve"> HYPERLINK  \l "第二章投标人须知前附表第51项" </w:instrText>
      </w:r>
      <w:r>
        <w:rPr>
          <w:rFonts w:hint="eastAsia" w:ascii="Times New Roman" w:hAnsi="Times New Roman" w:eastAsia="宋体" w:cs="宋体"/>
          <w:caps w:val="0"/>
          <w:smallCaps w:val="0"/>
          <w:color w:val="auto"/>
          <w:sz w:val="21"/>
          <w:szCs w:val="21"/>
          <w:highlight w:val="none"/>
        </w:rPr>
        <w:fldChar w:fldCharType="separate"/>
      </w:r>
      <w:r>
        <w:rPr>
          <w:rFonts w:hint="eastAsia" w:ascii="Times New Roman" w:hAnsi="Times New Roman" w:eastAsia="宋体" w:cs="宋体"/>
          <w:caps w:val="0"/>
          <w:smallCaps w:val="0"/>
          <w:color w:val="auto"/>
          <w:sz w:val="21"/>
          <w:szCs w:val="21"/>
          <w:highlight w:val="none"/>
        </w:rPr>
        <w:t>投标人须知前附</w:t>
      </w:r>
      <w:bookmarkStart w:id="261" w:name="_Hlt449642495"/>
      <w:bookmarkStart w:id="262" w:name="_Hlt449642494"/>
      <w:r>
        <w:rPr>
          <w:rFonts w:hint="eastAsia" w:ascii="Times New Roman" w:hAnsi="Times New Roman" w:eastAsia="宋体" w:cs="宋体"/>
          <w:caps w:val="0"/>
          <w:smallCaps w:val="0"/>
          <w:color w:val="auto"/>
          <w:sz w:val="21"/>
          <w:szCs w:val="21"/>
          <w:highlight w:val="none"/>
        </w:rPr>
        <w:t>表</w:t>
      </w:r>
      <w:bookmarkEnd w:id="261"/>
      <w:bookmarkEnd w:id="262"/>
      <w:r>
        <w:rPr>
          <w:rFonts w:hint="eastAsia" w:ascii="Times New Roman" w:hAnsi="Times New Roman" w:eastAsia="宋体" w:cs="宋体"/>
          <w:caps w:val="0"/>
          <w:smallCaps w:val="0"/>
          <w:color w:val="auto"/>
          <w:sz w:val="21"/>
          <w:szCs w:val="21"/>
          <w:highlight w:val="none"/>
        </w:rPr>
        <w:t>第5.1项</w:t>
      </w:r>
      <w:r>
        <w:rPr>
          <w:rFonts w:hint="eastAsia" w:ascii="Times New Roman" w:hAnsi="Times New Roman" w:eastAsia="宋体" w:cs="宋体"/>
          <w:caps w:val="0"/>
          <w:smallCaps w:val="0"/>
          <w:color w:val="auto"/>
          <w:sz w:val="21"/>
          <w:szCs w:val="21"/>
          <w:highlight w:val="none"/>
        </w:rPr>
        <w:fldChar w:fldCharType="end"/>
      </w:r>
      <w:r>
        <w:rPr>
          <w:rFonts w:hint="eastAsia" w:ascii="Times New Roman" w:hAnsi="Times New Roman" w:eastAsia="宋体" w:cs="宋体"/>
          <w:caps w:val="0"/>
          <w:smallCaps w:val="0"/>
          <w:color w:val="auto"/>
          <w:sz w:val="21"/>
          <w:szCs w:val="21"/>
          <w:highlight w:val="none"/>
        </w:rPr>
        <w:t>规定。</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5.1.2投标人应在投标截止时间之前，</w:t>
      </w:r>
      <w:r>
        <w:rPr>
          <w:rFonts w:hint="eastAsia" w:ascii="Times New Roman" w:hAnsi="Times New Roman" w:eastAsia="宋体" w:cs="宋体"/>
          <w:caps w:val="0"/>
          <w:smallCaps w:val="0"/>
          <w:color w:val="auto"/>
          <w:sz w:val="21"/>
          <w:szCs w:val="21"/>
          <w:highlight w:val="none"/>
          <w:lang w:eastAsia="zh-CN"/>
        </w:rPr>
        <w:t>登录</w:t>
      </w:r>
      <w:r>
        <w:rPr>
          <w:rFonts w:hint="eastAsia" w:ascii="Times New Roman" w:hAnsi="Times New Roman" w:eastAsia="宋体" w:cs="宋体"/>
          <w:caps w:val="0"/>
          <w:smallCaps w:val="0"/>
          <w:color w:val="auto"/>
          <w:sz w:val="21"/>
          <w:szCs w:val="21"/>
          <w:highlight w:val="none"/>
        </w:rPr>
        <w:t>湖州市公共资源交易信息网—交易主体登录—电子招投标交易平台—上传投标文件模块，上传“CA加密后的电子投标文件”。</w:t>
      </w:r>
    </w:p>
    <w:p>
      <w:pPr>
        <w:pStyle w:val="7"/>
        <w:spacing w:before="0" w:after="0" w:line="500" w:lineRule="exact"/>
        <w:rPr>
          <w:rFonts w:hint="eastAsia" w:ascii="Times New Roman" w:hAnsi="Times New Roman" w:eastAsia="宋体" w:cs="Times New Roman"/>
          <w:b/>
          <w:bCs/>
          <w:caps w:val="0"/>
          <w:smallCaps w:val="0"/>
          <w:color w:val="auto"/>
          <w:sz w:val="24"/>
          <w:szCs w:val="24"/>
          <w:highlight w:val="none"/>
        </w:rPr>
      </w:pPr>
      <w:bookmarkStart w:id="263" w:name="_Toc246996205"/>
      <w:bookmarkStart w:id="264" w:name="_Toc247085719"/>
      <w:bookmarkStart w:id="265" w:name="_Toc152042337"/>
      <w:bookmarkStart w:id="266" w:name="_Toc179632579"/>
      <w:bookmarkStart w:id="267" w:name="_Toc246996948"/>
      <w:bookmarkStart w:id="268" w:name="_Toc144974529"/>
      <w:bookmarkStart w:id="269" w:name="_Toc449509684"/>
      <w:bookmarkStart w:id="270" w:name="_Toc152045561"/>
      <w:r>
        <w:rPr>
          <w:rFonts w:hint="eastAsia" w:ascii="Times New Roman" w:hAnsi="Times New Roman" w:eastAsia="宋体" w:cs="Times New Roman"/>
          <w:b/>
          <w:bCs/>
          <w:caps w:val="0"/>
          <w:smallCaps w:val="0"/>
          <w:color w:val="auto"/>
          <w:sz w:val="24"/>
          <w:szCs w:val="24"/>
          <w:highlight w:val="none"/>
        </w:rPr>
        <w:t>5.2 开标程序</w:t>
      </w:r>
      <w:bookmarkEnd w:id="263"/>
      <w:bookmarkEnd w:id="264"/>
      <w:bookmarkEnd w:id="265"/>
      <w:bookmarkEnd w:id="266"/>
      <w:bookmarkEnd w:id="267"/>
      <w:bookmarkEnd w:id="268"/>
      <w:bookmarkEnd w:id="269"/>
      <w:bookmarkEnd w:id="270"/>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主持人按照不见面开标大厅内程序设定顺序进行开标：</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1、投标截止前30分钟，由招标代理机构登录网上不见面开标大厅系统，做好网上不见面开标准备；</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2、各投标人应于投标截止时间前使用加密锁自行不见面开标大厅并在线</w:t>
      </w:r>
      <w:r>
        <w:rPr>
          <w:rFonts w:hint="eastAsia" w:ascii="Times New Roman" w:hAnsi="Times New Roman" w:eastAsia="宋体" w:cs="宋体"/>
          <w:caps w:val="0"/>
          <w:smallCaps w:val="0"/>
          <w:color w:val="auto"/>
          <w:sz w:val="21"/>
          <w:szCs w:val="21"/>
          <w:highlight w:val="none"/>
          <w:lang w:eastAsia="zh-CN"/>
        </w:rPr>
        <w:t>等待招标代理机构人员发出的解密信号</w:t>
      </w:r>
      <w:r>
        <w:rPr>
          <w:rFonts w:hint="eastAsia" w:ascii="Times New Roman" w:hAnsi="Times New Roman" w:eastAsia="宋体" w:cs="宋体"/>
          <w:caps w:val="0"/>
          <w:smallCaps w:val="0"/>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3、投标截止时间，由招标代理机构公布投标人情况、解密要求、在线公布现场监督、见证人员；</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4、投标人需在系统开启投标文件解密时间后30分钟内对投标文件进行网上在线解密，未在规定时间内完成的，其投标将被拒绝；</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5、招标人现场解密、投标文件导入等全程操作；在线公布所有开标记录情况，开标现场不再现场宣读投标人名称、投标价格和投标文件的其他相关内容；</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6、对网上开标过程有异议的，投标人应当直接在线提疑，同时由招标人在线进行回复；</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7、宣布开标结束。</w:t>
      </w:r>
    </w:p>
    <w:p>
      <w:pPr>
        <w:pStyle w:val="7"/>
        <w:spacing w:before="0" w:after="0" w:line="500" w:lineRule="exact"/>
        <w:rPr>
          <w:rFonts w:hint="eastAsia" w:ascii="Times New Roman" w:hAnsi="Times New Roman" w:eastAsia="宋体" w:cs="Times New Roman"/>
          <w:b/>
          <w:bCs/>
          <w:caps w:val="0"/>
          <w:smallCaps w:val="0"/>
          <w:color w:val="auto"/>
          <w:sz w:val="24"/>
          <w:szCs w:val="24"/>
          <w:highlight w:val="none"/>
        </w:rPr>
      </w:pPr>
      <w:bookmarkStart w:id="271" w:name="_Toc449509685"/>
      <w:r>
        <w:rPr>
          <w:rFonts w:hint="eastAsia" w:ascii="Times New Roman" w:hAnsi="Times New Roman" w:eastAsia="宋体" w:cs="Times New Roman"/>
          <w:b/>
          <w:bCs/>
          <w:caps w:val="0"/>
          <w:smallCaps w:val="0"/>
          <w:color w:val="auto"/>
          <w:sz w:val="24"/>
          <w:szCs w:val="24"/>
          <w:highlight w:val="none"/>
        </w:rPr>
        <w:t>5.3 开标异议</w:t>
      </w:r>
      <w:bookmarkEnd w:id="271"/>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投标人对开标有异议的，应当通过网上开标大厅在线提出异议或质询，招标人将在线回复。</w:t>
      </w:r>
    </w:p>
    <w:p>
      <w:pPr>
        <w:pStyle w:val="7"/>
        <w:spacing w:before="0" w:after="0" w:line="500" w:lineRule="exact"/>
        <w:rPr>
          <w:rFonts w:hint="eastAsia" w:ascii="Times New Roman" w:hAnsi="Times New Roman" w:eastAsia="宋体" w:cs="Times New Roman"/>
          <w:b/>
          <w:bCs/>
          <w:caps w:val="0"/>
          <w:smallCaps w:val="0"/>
          <w:color w:val="auto"/>
          <w:sz w:val="24"/>
          <w:szCs w:val="24"/>
          <w:highlight w:val="none"/>
        </w:rPr>
      </w:pPr>
      <w:bookmarkStart w:id="272" w:name="_Toc24138"/>
      <w:r>
        <w:rPr>
          <w:rFonts w:hint="eastAsia" w:ascii="Times New Roman" w:hAnsi="Times New Roman" w:eastAsia="宋体" w:cs="Times New Roman"/>
          <w:b/>
          <w:bCs/>
          <w:caps w:val="0"/>
          <w:smallCaps w:val="0"/>
          <w:color w:val="auto"/>
          <w:sz w:val="24"/>
          <w:szCs w:val="24"/>
          <w:highlight w:val="none"/>
          <w:lang w:val="en-US" w:eastAsia="zh-CN"/>
        </w:rPr>
        <w:t xml:space="preserve">5.4 </w:t>
      </w:r>
      <w:r>
        <w:rPr>
          <w:rFonts w:hint="eastAsia" w:ascii="Times New Roman" w:hAnsi="Times New Roman" w:eastAsia="宋体" w:cs="Times New Roman"/>
          <w:b/>
          <w:bCs/>
          <w:caps w:val="0"/>
          <w:smallCaps w:val="0"/>
          <w:color w:val="auto"/>
          <w:sz w:val="24"/>
          <w:szCs w:val="24"/>
          <w:highlight w:val="none"/>
        </w:rPr>
        <w:t>特殊情况处置</w:t>
      </w:r>
      <w:bookmarkEnd w:id="272"/>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宋体"/>
          <w:caps w:val="0"/>
          <w:smallCaps w:val="0"/>
          <w:color w:val="auto"/>
          <w:sz w:val="21"/>
          <w:szCs w:val="21"/>
          <w:highlight w:val="none"/>
        </w:rPr>
      </w:pPr>
      <w:r>
        <w:rPr>
          <w:rFonts w:hint="eastAsia" w:ascii="Times New Roman" w:hAnsi="Times New Roman" w:eastAsia="宋体" w:cs="宋体"/>
          <w:caps w:val="0"/>
          <w:smallCaps w:val="0"/>
          <w:color w:val="auto"/>
          <w:sz w:val="21"/>
          <w:szCs w:val="21"/>
          <w:highlight w:val="none"/>
        </w:rPr>
        <w:t>见投标人须知前附表。</w:t>
      </w:r>
    </w:p>
    <w:p>
      <w:pPr>
        <w:pStyle w:val="6"/>
        <w:spacing w:before="0" w:after="0" w:line="400" w:lineRule="exact"/>
        <w:rPr>
          <w:rFonts w:ascii="Times New Roman" w:hAnsi="Times New Roman" w:eastAsia="宋体" w:cs="仿宋"/>
          <w:caps w:val="0"/>
          <w:smallCaps w:val="0"/>
          <w:color w:val="auto"/>
          <w:sz w:val="24"/>
          <w:szCs w:val="24"/>
          <w:highlight w:val="none"/>
        </w:rPr>
      </w:pPr>
      <w:bookmarkStart w:id="273" w:name="_Toc247085720"/>
      <w:bookmarkStart w:id="274" w:name="_Toc22991"/>
      <w:bookmarkStart w:id="275" w:name="_Toc246996949"/>
      <w:bookmarkStart w:id="276" w:name="_Toc179632580"/>
      <w:bookmarkStart w:id="277" w:name="_Toc246996206"/>
      <w:bookmarkStart w:id="278" w:name="_Toc152045562"/>
      <w:bookmarkStart w:id="279" w:name="_Toc144974530"/>
      <w:bookmarkStart w:id="280" w:name="_Toc152042338"/>
      <w:r>
        <w:rPr>
          <w:rFonts w:hint="eastAsia" w:ascii="Times New Roman" w:hAnsi="Times New Roman" w:eastAsia="宋体" w:cs="仿宋"/>
          <w:caps w:val="0"/>
          <w:smallCaps w:val="0"/>
          <w:color w:val="auto"/>
          <w:sz w:val="24"/>
          <w:szCs w:val="24"/>
          <w:highlight w:val="none"/>
        </w:rPr>
        <w:t>6. 评标</w:t>
      </w:r>
      <w:bookmarkEnd w:id="273"/>
      <w:bookmarkEnd w:id="274"/>
      <w:bookmarkEnd w:id="275"/>
      <w:bookmarkEnd w:id="276"/>
      <w:bookmarkEnd w:id="277"/>
      <w:bookmarkEnd w:id="278"/>
      <w:bookmarkEnd w:id="279"/>
      <w:bookmarkEnd w:id="280"/>
    </w:p>
    <w:p>
      <w:pPr>
        <w:pStyle w:val="7"/>
        <w:spacing w:before="0" w:after="0" w:line="400" w:lineRule="exact"/>
        <w:rPr>
          <w:rFonts w:ascii="Times New Roman" w:hAnsi="Times New Roman" w:eastAsia="宋体" w:cs="仿宋"/>
          <w:caps w:val="0"/>
          <w:smallCaps w:val="0"/>
          <w:color w:val="auto"/>
          <w:sz w:val="24"/>
          <w:szCs w:val="24"/>
          <w:highlight w:val="none"/>
        </w:rPr>
      </w:pPr>
      <w:bookmarkStart w:id="281" w:name="_Toc449509687"/>
      <w:bookmarkStart w:id="282" w:name="_Toc144974531"/>
      <w:bookmarkStart w:id="283" w:name="_Toc247085721"/>
      <w:bookmarkStart w:id="284" w:name="_Toc246996950"/>
      <w:bookmarkStart w:id="285" w:name="_Toc152045563"/>
      <w:bookmarkStart w:id="286" w:name="_Toc246996207"/>
      <w:bookmarkStart w:id="287" w:name="_Toc152042339"/>
      <w:bookmarkStart w:id="288" w:name="_Toc179632581"/>
      <w:bookmarkStart w:id="289" w:name="_Toc449509692"/>
      <w:r>
        <w:rPr>
          <w:rFonts w:hint="eastAsia" w:ascii="Times New Roman" w:hAnsi="Times New Roman" w:eastAsia="宋体" w:cs="仿宋"/>
          <w:caps w:val="0"/>
          <w:smallCaps w:val="0"/>
          <w:color w:val="auto"/>
          <w:sz w:val="24"/>
          <w:szCs w:val="24"/>
          <w:highlight w:val="none"/>
        </w:rPr>
        <w:t>6.1 评标委员会</w:t>
      </w:r>
      <w:bookmarkEnd w:id="281"/>
      <w:bookmarkEnd w:id="282"/>
      <w:bookmarkEnd w:id="283"/>
      <w:bookmarkEnd w:id="284"/>
      <w:bookmarkEnd w:id="285"/>
      <w:bookmarkEnd w:id="286"/>
      <w:bookmarkEnd w:id="287"/>
      <w:bookmarkEnd w:id="288"/>
    </w:p>
    <w:p>
      <w:pPr>
        <w:spacing w:line="400" w:lineRule="exact"/>
        <w:ind w:firstLine="359" w:firstLineChars="171"/>
        <w:rPr>
          <w:rFonts w:ascii="Times New Roman" w:hAnsi="Times New Roman" w:eastAsia="宋体" w:cs="仿宋"/>
          <w:caps w:val="0"/>
          <w:smallCaps w:val="0"/>
          <w:color w:val="auto"/>
          <w:sz w:val="21"/>
          <w:szCs w:val="21"/>
          <w:highlight w:val="none"/>
        </w:rPr>
      </w:pPr>
      <w:bookmarkStart w:id="290" w:name="_Toc144974532"/>
      <w:bookmarkStart w:id="291" w:name="_Toc179632582"/>
      <w:bookmarkStart w:id="292" w:name="_Toc247085722"/>
      <w:bookmarkStart w:id="293" w:name="_Toc246996951"/>
      <w:bookmarkStart w:id="294" w:name="_Toc449509688"/>
      <w:bookmarkStart w:id="295" w:name="_Toc152045564"/>
      <w:bookmarkStart w:id="296" w:name="_Toc246996208"/>
      <w:bookmarkStart w:id="297" w:name="_Toc152042340"/>
      <w:r>
        <w:rPr>
          <w:rFonts w:hint="eastAsia" w:ascii="Times New Roman" w:hAnsi="Times New Roman" w:eastAsia="宋体" w:cs="仿宋"/>
          <w:caps w:val="0"/>
          <w:smallCaps w:val="0"/>
          <w:color w:val="auto"/>
          <w:sz w:val="21"/>
          <w:szCs w:val="21"/>
          <w:highlight w:val="none"/>
        </w:rPr>
        <w:t>6.1.1、评标委员会按投标人须知前附表规定的方式组建；</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6.1.2、参加评标的人员应该严格遵守国家有关保密的法律、法规和规定，并接受招标管理机构和有关部门的监督；</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6.1.3、根据招标文件精神，参加评标的有关工作人员应对整个评标、决标过程保密，不得泄露；</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6.1.4、评标委员会人员（以下均简称评委）应按规定的程序评标；</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6.1.5、评委在开始评标前，应首先检查每份投标文件的内容是否完整，是否实质上响应招标文件的要求。对于实质上未响应招标文件规定的投标文件，招标人将予以拒绝。对于报价特别异常的，由各评委商量决定是否进行实质性的评标；</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6.1.6、评标委员会将对确定为实质上响应招标文件要求的投标文件进行校核，看其是否有计算上或累计上的算术错误。修正错误的原则按第三章评标办法3.1.3条执行；</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6.1.7、通讯工具管理：在评标期间，每个评委的手机统一存放；</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6.1.8、在评标期间，任何人不允许把投标文件及其汇总材料带出评标指定地点，材料应有专人保管和发放，评委完成评标时应如数、及时归还；</w:t>
      </w:r>
    </w:p>
    <w:p>
      <w:pPr>
        <w:spacing w:line="400" w:lineRule="exact"/>
        <w:ind w:firstLine="359" w:firstLineChars="171"/>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6.1.9、投标人对招标人和评委施加影响的任何行为，都将被取消中标资格。</w:t>
      </w:r>
    </w:p>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6.2 评标原则</w:t>
      </w:r>
      <w:bookmarkEnd w:id="290"/>
      <w:bookmarkEnd w:id="291"/>
      <w:bookmarkEnd w:id="292"/>
      <w:bookmarkEnd w:id="293"/>
      <w:bookmarkEnd w:id="294"/>
      <w:bookmarkEnd w:id="295"/>
      <w:bookmarkEnd w:id="296"/>
      <w:bookmarkEnd w:id="297"/>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评标活动遵循公平、公正、科学和择优的原则。</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298" w:name="_Toc246996209"/>
      <w:bookmarkStart w:id="299" w:name="_Toc449509689"/>
      <w:bookmarkStart w:id="300" w:name="_Toc152045565"/>
      <w:bookmarkStart w:id="301" w:name="_Toc246996952"/>
      <w:bookmarkStart w:id="302" w:name="_Toc144974533"/>
      <w:bookmarkStart w:id="303" w:name="_Toc179632583"/>
      <w:bookmarkStart w:id="304" w:name="_Toc152042341"/>
      <w:bookmarkStart w:id="305" w:name="_Toc247085723"/>
      <w:r>
        <w:rPr>
          <w:rFonts w:hint="eastAsia" w:ascii="Times New Roman" w:hAnsi="Times New Roman" w:eastAsia="宋体" w:cs="仿宋"/>
          <w:caps w:val="0"/>
          <w:smallCaps w:val="0"/>
          <w:color w:val="auto"/>
          <w:sz w:val="24"/>
          <w:szCs w:val="24"/>
          <w:highlight w:val="none"/>
        </w:rPr>
        <w:t>6.3 评标</w:t>
      </w:r>
      <w:bookmarkEnd w:id="298"/>
      <w:bookmarkEnd w:id="299"/>
      <w:bookmarkEnd w:id="300"/>
      <w:bookmarkEnd w:id="301"/>
      <w:bookmarkEnd w:id="302"/>
      <w:bookmarkEnd w:id="303"/>
      <w:bookmarkEnd w:id="304"/>
      <w:bookmarkEnd w:id="305"/>
    </w:p>
    <w:p>
      <w:pPr>
        <w:spacing w:line="400" w:lineRule="exact"/>
        <w:ind w:firstLine="420" w:firstLineChars="200"/>
        <w:rPr>
          <w:rFonts w:ascii="Times New Roman" w:hAnsi="Times New Roman" w:eastAsia="宋体" w:cs="仿宋"/>
          <w:b/>
          <w:bCs/>
          <w:caps w:val="0"/>
          <w:smallCaps w:val="0"/>
          <w:color w:val="auto"/>
          <w:sz w:val="21"/>
          <w:szCs w:val="21"/>
          <w:highlight w:val="none"/>
        </w:rPr>
      </w:pPr>
      <w:bookmarkStart w:id="306" w:name="_Toc152042342"/>
      <w:bookmarkStart w:id="307" w:name="_Toc246996953"/>
      <w:bookmarkStart w:id="308" w:name="_Toc144974534"/>
      <w:bookmarkStart w:id="309" w:name="_Toc152045566"/>
      <w:bookmarkStart w:id="310" w:name="_Toc246996210"/>
      <w:bookmarkStart w:id="311" w:name="_Toc179632584"/>
      <w:bookmarkStart w:id="312" w:name="_Toc247085724"/>
      <w:r>
        <w:rPr>
          <w:rFonts w:hint="eastAsia" w:ascii="Times New Roman" w:hAnsi="Times New Roman" w:eastAsia="宋体"/>
          <w:caps w:val="0"/>
          <w:smallCaps w:val="0"/>
          <w:color w:val="auto"/>
          <w:sz w:val="21"/>
          <w:szCs w:val="21"/>
          <w:highlight w:val="none"/>
        </w:rPr>
        <w:t>评标委员会按照第三章“评标</w:t>
      </w: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lang w:val="en-US" w:eastAsia="zh-CN"/>
        </w:rPr>
        <w:t>定标</w:t>
      </w:r>
      <w:r>
        <w:rPr>
          <w:rFonts w:hint="eastAsia" w:ascii="Times New Roman" w:hAnsi="Times New Roman" w:eastAsia="宋体"/>
          <w:caps w:val="0"/>
          <w:smallCaps w:val="0"/>
          <w:color w:val="auto"/>
          <w:sz w:val="21"/>
          <w:szCs w:val="21"/>
          <w:highlight w:val="none"/>
        </w:rPr>
        <w:t>办法”规定的方法、评审因素、标准和程序对投标文件进行评审（先进行资格文件审查，资格审查获得通过后再进行技术文件的评审，最后评商务文件）。第三章“评标</w:t>
      </w: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lang w:val="en-US" w:eastAsia="zh-CN"/>
        </w:rPr>
        <w:t>定标</w:t>
      </w:r>
      <w:r>
        <w:rPr>
          <w:rFonts w:hint="eastAsia" w:ascii="Times New Roman" w:hAnsi="Times New Roman" w:eastAsia="宋体"/>
          <w:caps w:val="0"/>
          <w:smallCaps w:val="0"/>
          <w:color w:val="auto"/>
          <w:sz w:val="21"/>
          <w:szCs w:val="21"/>
          <w:highlight w:val="none"/>
        </w:rPr>
        <w:t xml:space="preserve">办法”没有规定的方法、评审因素和标准，不作为评标依据。本项目采用“定量评审”办法进行评标。 </w:t>
      </w:r>
    </w:p>
    <w:p>
      <w:pPr>
        <w:pStyle w:val="7"/>
        <w:spacing w:before="0" w:after="0" w:line="400" w:lineRule="exact"/>
        <w:rPr>
          <w:rFonts w:ascii="Times New Roman" w:hAnsi="Times New Roman" w:eastAsia="宋体"/>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6</w:t>
      </w:r>
      <w:r>
        <w:rPr>
          <w:rFonts w:hint="eastAsia" w:ascii="Times New Roman" w:hAnsi="Times New Roman" w:eastAsia="宋体"/>
          <w:caps w:val="0"/>
          <w:smallCaps w:val="0"/>
          <w:color w:val="auto"/>
          <w:sz w:val="24"/>
          <w:szCs w:val="24"/>
          <w:highlight w:val="none"/>
        </w:rPr>
        <w:t>.4 确定中标候选人方式</w:t>
      </w:r>
    </w:p>
    <w:p>
      <w:pPr>
        <w:spacing w:line="4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6.4.1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6.4.2评标委员会完成评标报告后，应当向招标人提交中标候选人名单（按中标候选人企业名称笔划从少到多排序），并报行政监督部门备案。</w:t>
      </w:r>
    </w:p>
    <w:p>
      <w:pPr>
        <w:pStyle w:val="7"/>
        <w:spacing w:before="0" w:after="0" w:line="400" w:lineRule="exact"/>
        <w:rPr>
          <w:rFonts w:ascii="Times New Roman" w:hAnsi="Times New Roman" w:eastAsia="宋体"/>
          <w:caps w:val="0"/>
          <w:smallCaps w:val="0"/>
          <w:color w:val="auto"/>
          <w:sz w:val="24"/>
          <w:szCs w:val="24"/>
          <w:highlight w:val="none"/>
        </w:rPr>
      </w:pPr>
      <w:r>
        <w:rPr>
          <w:rFonts w:hint="eastAsia" w:ascii="Times New Roman" w:hAnsi="Times New Roman" w:eastAsia="宋体"/>
          <w:caps w:val="0"/>
          <w:smallCaps w:val="0"/>
          <w:color w:val="auto"/>
          <w:sz w:val="24"/>
          <w:szCs w:val="24"/>
          <w:highlight w:val="none"/>
        </w:rPr>
        <w:t>6.5评标结果公示</w:t>
      </w:r>
    </w:p>
    <w:p>
      <w:pPr>
        <w:spacing w:line="4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6.5.1招标人在投标人须知前附表规定的媒介公示评标结果。</w:t>
      </w:r>
    </w:p>
    <w:p>
      <w:pPr>
        <w:spacing w:line="4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6.5.2中标候选人结果（按中标候选人企业名称笔划从少到多排序）</w:t>
      </w:r>
      <w:r>
        <w:rPr>
          <w:rFonts w:ascii="Times New Roman" w:hAnsi="Times New Roman" w:eastAsia="宋体"/>
          <w:caps w:val="0"/>
          <w:smallCaps w:val="0"/>
          <w:color w:val="auto"/>
          <w:sz w:val="21"/>
          <w:szCs w:val="21"/>
          <w:highlight w:val="none"/>
        </w:rPr>
        <w:t>将在湖州市</w:t>
      </w:r>
      <w:r>
        <w:rPr>
          <w:rFonts w:hint="eastAsia" w:ascii="Times New Roman" w:hAnsi="Times New Roman" w:eastAsia="宋体"/>
          <w:caps w:val="0"/>
          <w:smallCaps w:val="0"/>
          <w:color w:val="auto"/>
          <w:sz w:val="21"/>
          <w:szCs w:val="21"/>
          <w:highlight w:val="none"/>
        </w:rPr>
        <w:t>公共资源交易信息</w:t>
      </w:r>
      <w:r>
        <w:rPr>
          <w:rFonts w:ascii="Times New Roman" w:hAnsi="Times New Roman" w:eastAsia="宋体"/>
          <w:caps w:val="0"/>
          <w:smallCaps w:val="0"/>
          <w:color w:val="auto"/>
          <w:sz w:val="21"/>
          <w:szCs w:val="21"/>
          <w:highlight w:val="none"/>
        </w:rPr>
        <w:t>网等媒体上向社会公示</w:t>
      </w:r>
      <w:r>
        <w:rPr>
          <w:rFonts w:hint="eastAsia" w:ascii="Times New Roman" w:hAnsi="Times New Roman" w:eastAsia="宋体"/>
          <w:caps w:val="0"/>
          <w:smallCaps w:val="0"/>
          <w:color w:val="auto"/>
          <w:sz w:val="21"/>
          <w:szCs w:val="21"/>
          <w:highlight w:val="none"/>
        </w:rPr>
        <w:t>不少于</w:t>
      </w:r>
      <w:r>
        <w:rPr>
          <w:rFonts w:ascii="Times New Roman" w:hAnsi="Times New Roman" w:eastAsia="宋体"/>
          <w:caps w:val="0"/>
          <w:smallCaps w:val="0"/>
          <w:color w:val="auto"/>
          <w:sz w:val="21"/>
          <w:szCs w:val="21"/>
          <w:highlight w:val="none"/>
        </w:rPr>
        <w:t>3日历天。</w:t>
      </w:r>
    </w:p>
    <w:p>
      <w:pPr>
        <w:spacing w:line="4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6.5.3投标人或者其他利害关系人对依法必须进行招标的项目的评标结果有异议的，应当在评标结果公示期间提出。招标人应当自收到异议之日起3日内作出答复；作出答复前，应当暂停招标投标活动。</w:t>
      </w:r>
    </w:p>
    <w:p>
      <w:pPr>
        <w:spacing w:line="40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6.5.4中标候选人中被查实存在影响中标结果的违法行为等情形，不符合中标条件的，取消相应中标候选人资格。招标人可以由评标委员会补充中标候选人也可以重新招标或直接进入定标程序。</w:t>
      </w:r>
    </w:p>
    <w:p>
      <w:pPr>
        <w:pStyle w:val="6"/>
        <w:spacing w:before="0" w:after="0" w:line="400" w:lineRule="exact"/>
        <w:rPr>
          <w:rFonts w:ascii="Times New Roman" w:hAnsi="Times New Roman" w:eastAsia="宋体" w:cs="仿宋"/>
          <w:caps w:val="0"/>
          <w:smallCaps w:val="0"/>
          <w:color w:val="auto"/>
          <w:sz w:val="24"/>
          <w:szCs w:val="24"/>
          <w:highlight w:val="none"/>
        </w:rPr>
      </w:pPr>
      <w:bookmarkStart w:id="313" w:name="_Toc8740"/>
      <w:bookmarkStart w:id="314" w:name="_Toc30739"/>
      <w:r>
        <w:rPr>
          <w:rFonts w:hint="eastAsia" w:ascii="Times New Roman" w:hAnsi="Times New Roman" w:eastAsia="宋体" w:cs="仿宋"/>
          <w:caps w:val="0"/>
          <w:smallCaps w:val="0"/>
          <w:color w:val="auto"/>
          <w:sz w:val="24"/>
          <w:szCs w:val="24"/>
          <w:highlight w:val="none"/>
        </w:rPr>
        <w:t>7. 合同授予</w:t>
      </w:r>
      <w:bookmarkEnd w:id="306"/>
      <w:bookmarkEnd w:id="307"/>
      <w:bookmarkEnd w:id="308"/>
      <w:bookmarkEnd w:id="309"/>
      <w:bookmarkEnd w:id="310"/>
      <w:bookmarkEnd w:id="311"/>
      <w:bookmarkEnd w:id="312"/>
      <w:bookmarkEnd w:id="313"/>
      <w:bookmarkEnd w:id="314"/>
    </w:p>
    <w:p>
      <w:pPr>
        <w:pStyle w:val="7"/>
        <w:spacing w:before="0" w:after="0" w:line="400" w:lineRule="exact"/>
        <w:rPr>
          <w:rFonts w:ascii="Times New Roman" w:hAnsi="Times New Roman" w:eastAsia="宋体"/>
          <w:caps w:val="0"/>
          <w:smallCaps w:val="0"/>
          <w:color w:val="auto"/>
          <w:sz w:val="24"/>
          <w:szCs w:val="24"/>
          <w:highlight w:val="none"/>
        </w:rPr>
      </w:pPr>
      <w:bookmarkStart w:id="315" w:name="_Toc152042343"/>
      <w:bookmarkStart w:id="316" w:name="_Toc179632585"/>
      <w:bookmarkStart w:id="317" w:name="_Toc247085725"/>
      <w:bookmarkStart w:id="318" w:name="_Toc246996954"/>
      <w:bookmarkStart w:id="319" w:name="_Toc152045567"/>
      <w:bookmarkStart w:id="320" w:name="_Toc144974535"/>
      <w:bookmarkStart w:id="321" w:name="_Toc449509691"/>
      <w:bookmarkStart w:id="322" w:name="_Toc246996211"/>
      <w:r>
        <w:rPr>
          <w:rFonts w:hint="eastAsia" w:ascii="Times New Roman" w:hAnsi="Times New Roman" w:eastAsia="宋体"/>
          <w:caps w:val="0"/>
          <w:smallCaps w:val="0"/>
          <w:color w:val="auto"/>
          <w:sz w:val="24"/>
          <w:szCs w:val="24"/>
          <w:highlight w:val="none"/>
        </w:rPr>
        <w:t>7.1定标委员会组建与定标</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7.1.1定标委员会由招标人依据有关规定组建，负责定标活动；</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7.1.2招标人应当在中标候选人公示结束后3个工作日内在湖州市公共资源交易中心南太湖新区分中心组织定标。招标人纪检部门对现场定标全程监督。</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7.1.3本项目采用“票决定标法”进行定标，确定中标人。</w:t>
      </w:r>
    </w:p>
    <w:bookmarkEnd w:id="315"/>
    <w:bookmarkEnd w:id="316"/>
    <w:bookmarkEnd w:id="317"/>
    <w:bookmarkEnd w:id="318"/>
    <w:bookmarkEnd w:id="319"/>
    <w:bookmarkEnd w:id="320"/>
    <w:bookmarkEnd w:id="321"/>
    <w:bookmarkEnd w:id="322"/>
    <w:p>
      <w:pPr>
        <w:pStyle w:val="7"/>
        <w:spacing w:before="0" w:after="0" w:line="400" w:lineRule="exact"/>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7.2 定标结果公示</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7.2.1定标结束后，招标人在3日内将定标结果报招投标监管部门备案，同时在湖州市公共资源交易信息网上向社会公示。</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7.2.2公示的中标人因异议、投诉查实被取消中标资格的或中标人放弃中标、因不可抗力不能履行合同、不按照招标文件要求提交履约保证金影响中标结果的等情形，不符合中标条件的，招标人可以按照定标委员会提出的中标候选人综合排序依次确定其他中标候选人为中标人或重新组织招标。</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lang w:eastAsia="zh-CN"/>
        </w:rPr>
      </w:pPr>
      <w:r>
        <w:rPr>
          <w:rFonts w:hint="eastAsia" w:ascii="Times New Roman" w:hAnsi="Times New Roman" w:eastAsia="宋体" w:cs="Times New Roman"/>
          <w:caps w:val="0"/>
          <w:smallCaps w:val="0"/>
          <w:color w:val="auto"/>
          <w:sz w:val="21"/>
          <w:szCs w:val="21"/>
          <w:highlight w:val="none"/>
        </w:rPr>
        <w:t>7.2.3招标人在定标前须对拟中标单位及拟派项目负责人的行贿犯罪记录进行查询。</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查询网址：中国裁判文书网（</w:t>
      </w:r>
      <w:r>
        <w:rPr>
          <w:rFonts w:hint="eastAsia" w:ascii="Times New Roman" w:hAnsi="Times New Roman" w:eastAsia="宋体" w:cs="Times New Roman"/>
          <w:caps w:val="0"/>
          <w:smallCaps w:val="0"/>
          <w:color w:val="auto"/>
          <w:sz w:val="21"/>
          <w:szCs w:val="21"/>
          <w:highlight w:val="none"/>
        </w:rPr>
        <w:drawing>
          <wp:inline distT="0" distB="0" distL="114300" distR="114300">
            <wp:extent cx="190500" cy="1428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Times New Roman" w:hAnsi="Times New Roman" w:eastAsia="宋体" w:cs="Times New Roman"/>
          <w:caps w:val="0"/>
          <w:smallCaps w:val="0"/>
          <w:color w:val="auto"/>
          <w:sz w:val="21"/>
          <w:szCs w:val="21"/>
          <w:highlight w:val="none"/>
        </w:rPr>
        <w:t>http://wenshu.court.gov.cn/）</w:t>
      </w:r>
    </w:p>
    <w:bookmarkEnd w:id="289"/>
    <w:p>
      <w:pPr>
        <w:pStyle w:val="7"/>
        <w:spacing w:before="0" w:after="0" w:line="400" w:lineRule="exact"/>
        <w:rPr>
          <w:rFonts w:ascii="Times New Roman" w:hAnsi="Times New Roman" w:eastAsia="宋体" w:cs="仿宋"/>
          <w:caps w:val="0"/>
          <w:smallCaps w:val="0"/>
          <w:color w:val="auto"/>
          <w:sz w:val="24"/>
          <w:szCs w:val="24"/>
          <w:highlight w:val="none"/>
        </w:rPr>
      </w:pPr>
      <w:bookmarkStart w:id="323" w:name="_Toc247085726"/>
      <w:bookmarkStart w:id="324" w:name="_Toc179632586"/>
      <w:bookmarkStart w:id="325" w:name="_Toc152042344"/>
      <w:bookmarkStart w:id="326" w:name="_Toc246996212"/>
      <w:bookmarkStart w:id="327" w:name="_Toc144974536"/>
      <w:bookmarkStart w:id="328" w:name="_Toc246996955"/>
      <w:bookmarkStart w:id="329" w:name="_Toc449509693"/>
      <w:bookmarkStart w:id="330" w:name="_Toc152045568"/>
      <w:r>
        <w:rPr>
          <w:rFonts w:hint="eastAsia" w:ascii="Times New Roman" w:hAnsi="Times New Roman" w:eastAsia="宋体" w:cs="仿宋"/>
          <w:caps w:val="0"/>
          <w:smallCaps w:val="0"/>
          <w:color w:val="auto"/>
          <w:sz w:val="24"/>
          <w:szCs w:val="24"/>
          <w:highlight w:val="none"/>
        </w:rPr>
        <w:t>7.3 中标通知</w:t>
      </w:r>
      <w:bookmarkEnd w:id="323"/>
      <w:bookmarkEnd w:id="324"/>
      <w:bookmarkEnd w:id="325"/>
      <w:bookmarkEnd w:id="326"/>
      <w:bookmarkEnd w:id="327"/>
      <w:bookmarkEnd w:id="328"/>
      <w:bookmarkEnd w:id="329"/>
      <w:bookmarkEnd w:id="330"/>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7.3.1在本章第3.3款规定的投标有效期内，招标人以书面形式向中标人发出中标通知书，同时将中标结果通知未中标的投标人。</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331" w:name="_Toc449509694"/>
      <w:bookmarkStart w:id="332" w:name="_Toc144974537"/>
      <w:bookmarkStart w:id="333" w:name="_Toc152045569"/>
      <w:bookmarkStart w:id="334" w:name="_Toc246996213"/>
      <w:bookmarkStart w:id="335" w:name="_Toc246996956"/>
      <w:bookmarkStart w:id="336" w:name="_Toc152042345"/>
      <w:bookmarkStart w:id="337" w:name="_Toc179632587"/>
      <w:bookmarkStart w:id="338" w:name="_Toc247085727"/>
      <w:r>
        <w:rPr>
          <w:rFonts w:hint="eastAsia" w:ascii="Times New Roman" w:hAnsi="Times New Roman" w:eastAsia="宋体" w:cs="仿宋"/>
          <w:caps w:val="0"/>
          <w:smallCaps w:val="0"/>
          <w:color w:val="auto"/>
          <w:sz w:val="24"/>
          <w:szCs w:val="24"/>
          <w:highlight w:val="none"/>
        </w:rPr>
        <w:t>7.4 履约担保</w:t>
      </w:r>
      <w:bookmarkEnd w:id="331"/>
      <w:bookmarkEnd w:id="332"/>
      <w:bookmarkEnd w:id="333"/>
      <w:bookmarkEnd w:id="334"/>
      <w:bookmarkEnd w:id="335"/>
      <w:bookmarkEnd w:id="336"/>
      <w:bookmarkEnd w:id="337"/>
      <w:bookmarkEnd w:id="338"/>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7.4.1在签订合同前，中标人应按投标人须知前附表规定的担保形式和金额向招标人提交履约担保。</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7.4.2 中标人不能按本章第7.4.1项要求提交履约担保的，视为放弃中标，其投标保证金不予退还，给招标人造成的损失超过投标保证金数额的，中标人还应当对超过部分予以赔偿。</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339" w:name="_Toc246996957"/>
      <w:bookmarkStart w:id="340" w:name="_Toc246996214"/>
      <w:bookmarkStart w:id="341" w:name="_Toc449509695"/>
      <w:bookmarkStart w:id="342" w:name="_Toc144974538"/>
      <w:bookmarkStart w:id="343" w:name="_Toc152045570"/>
      <w:bookmarkStart w:id="344" w:name="_Toc247085728"/>
      <w:bookmarkStart w:id="345" w:name="_Toc179632588"/>
      <w:bookmarkStart w:id="346" w:name="_Toc152042346"/>
      <w:r>
        <w:rPr>
          <w:rFonts w:hint="eastAsia" w:ascii="Times New Roman" w:hAnsi="Times New Roman" w:eastAsia="宋体" w:cs="仿宋"/>
          <w:caps w:val="0"/>
          <w:smallCaps w:val="0"/>
          <w:color w:val="auto"/>
          <w:sz w:val="24"/>
          <w:szCs w:val="24"/>
          <w:highlight w:val="none"/>
        </w:rPr>
        <w:t>7.5 签订合同</w:t>
      </w:r>
      <w:bookmarkEnd w:id="339"/>
      <w:bookmarkEnd w:id="340"/>
      <w:bookmarkEnd w:id="341"/>
      <w:bookmarkEnd w:id="342"/>
      <w:bookmarkEnd w:id="343"/>
      <w:bookmarkEnd w:id="344"/>
      <w:bookmarkEnd w:id="345"/>
      <w:bookmarkEnd w:id="346"/>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7.5.2 发出中标通知书后，招标人无正当理由拒签合同的，招标人向中标人退还投标保证金；给中标人造成损失的，还应当赔偿损失。</w:t>
      </w:r>
    </w:p>
    <w:p>
      <w:pPr>
        <w:pStyle w:val="6"/>
        <w:spacing w:before="0" w:after="0" w:line="400" w:lineRule="exact"/>
        <w:rPr>
          <w:rFonts w:hint="eastAsia" w:ascii="Times New Roman" w:hAnsi="Times New Roman" w:eastAsia="宋体" w:cs="仿宋"/>
          <w:caps w:val="0"/>
          <w:smallCaps w:val="0"/>
          <w:color w:val="auto"/>
          <w:sz w:val="24"/>
          <w:szCs w:val="24"/>
          <w:highlight w:val="none"/>
        </w:rPr>
      </w:pPr>
      <w:bookmarkStart w:id="347" w:name="_Toc25262"/>
      <w:bookmarkStart w:id="348" w:name="_Toc6982"/>
      <w:bookmarkStart w:id="349" w:name="_Toc80640008"/>
      <w:bookmarkStart w:id="350" w:name="_Toc494121485"/>
      <w:bookmarkStart w:id="351" w:name="_Toc45697239"/>
      <w:bookmarkStart w:id="352" w:name="_Toc29433"/>
      <w:bookmarkStart w:id="353" w:name="_Toc22828075"/>
      <w:bookmarkStart w:id="354" w:name="_Toc144974547"/>
      <w:bookmarkStart w:id="355" w:name="_Toc246996224"/>
      <w:bookmarkStart w:id="356" w:name="_Toc179632598"/>
      <w:bookmarkStart w:id="357" w:name="_Toc247085738"/>
      <w:bookmarkStart w:id="358" w:name="_Toc152042357"/>
      <w:bookmarkStart w:id="359" w:name="_Toc152045580"/>
      <w:bookmarkStart w:id="360" w:name="_Toc246996967"/>
      <w:r>
        <w:rPr>
          <w:rFonts w:hint="eastAsia" w:ascii="Times New Roman" w:hAnsi="Times New Roman" w:eastAsia="宋体" w:cs="仿宋"/>
          <w:caps w:val="0"/>
          <w:smallCaps w:val="0"/>
          <w:color w:val="auto"/>
          <w:sz w:val="24"/>
          <w:szCs w:val="24"/>
          <w:highlight w:val="none"/>
        </w:rPr>
        <w:t>8.</w:t>
      </w:r>
      <w:r>
        <w:rPr>
          <w:rFonts w:hint="eastAsia" w:ascii="Times New Roman" w:hAnsi="Times New Roman" w:eastAsia="宋体" w:cs="仿宋"/>
          <w:caps w:val="0"/>
          <w:smallCaps w:val="0"/>
          <w:color w:val="auto"/>
          <w:sz w:val="24"/>
          <w:szCs w:val="24"/>
          <w:highlight w:val="none"/>
          <w:lang w:val="en-US" w:eastAsia="zh-CN"/>
        </w:rPr>
        <w:t xml:space="preserve"> </w:t>
      </w:r>
      <w:r>
        <w:rPr>
          <w:rFonts w:hint="eastAsia" w:ascii="Times New Roman" w:hAnsi="Times New Roman" w:eastAsia="宋体" w:cs="仿宋"/>
          <w:caps w:val="0"/>
          <w:smallCaps w:val="0"/>
          <w:color w:val="auto"/>
          <w:sz w:val="24"/>
          <w:szCs w:val="24"/>
          <w:highlight w:val="none"/>
        </w:rPr>
        <w:t>重新招标和不再招标</w:t>
      </w:r>
      <w:bookmarkEnd w:id="347"/>
      <w:bookmarkEnd w:id="348"/>
      <w:bookmarkEnd w:id="349"/>
      <w:bookmarkEnd w:id="350"/>
      <w:bookmarkEnd w:id="351"/>
      <w:bookmarkEnd w:id="352"/>
    </w:p>
    <w:p>
      <w:pPr>
        <w:pStyle w:val="7"/>
        <w:spacing w:before="0" w:after="0" w:line="400" w:lineRule="exact"/>
        <w:rPr>
          <w:rFonts w:hint="eastAsia" w:ascii="Times New Roman" w:hAnsi="Times New Roman" w:eastAsia="宋体" w:cs="仿宋"/>
          <w:caps w:val="0"/>
          <w:smallCaps w:val="0"/>
          <w:color w:val="auto"/>
          <w:sz w:val="24"/>
          <w:szCs w:val="24"/>
          <w:highlight w:val="none"/>
        </w:rPr>
      </w:pPr>
      <w:bookmarkStart w:id="361" w:name="_Toc4831"/>
      <w:r>
        <w:rPr>
          <w:rFonts w:hint="eastAsia" w:ascii="Times New Roman" w:hAnsi="Times New Roman" w:eastAsia="宋体" w:cs="仿宋"/>
          <w:caps w:val="0"/>
          <w:smallCaps w:val="0"/>
          <w:color w:val="auto"/>
          <w:sz w:val="24"/>
          <w:szCs w:val="24"/>
          <w:highlight w:val="none"/>
          <w:lang w:val="en-US" w:eastAsia="zh-CN"/>
        </w:rPr>
        <w:t xml:space="preserve">8.1 </w:t>
      </w:r>
      <w:r>
        <w:rPr>
          <w:rFonts w:hint="eastAsia" w:ascii="Times New Roman" w:hAnsi="Times New Roman" w:eastAsia="宋体" w:cs="仿宋"/>
          <w:caps w:val="0"/>
          <w:smallCaps w:val="0"/>
          <w:color w:val="auto"/>
          <w:sz w:val="24"/>
          <w:szCs w:val="24"/>
          <w:highlight w:val="none"/>
        </w:rPr>
        <w:t>重新招标</w:t>
      </w:r>
      <w:bookmarkEnd w:id="361"/>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有下列情形之一的，招标人将重新招标：</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（1）投标截止时间止，投标人少于3个的；</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（2）经评标委员会评审后否决所有投标的；</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（3）其他情形见须知前附表。</w:t>
      </w:r>
    </w:p>
    <w:p>
      <w:pPr>
        <w:pStyle w:val="7"/>
        <w:spacing w:before="0" w:after="0" w:line="400" w:lineRule="exact"/>
        <w:rPr>
          <w:rFonts w:hint="eastAsia" w:ascii="Times New Roman" w:hAnsi="Times New Roman" w:eastAsia="宋体" w:cs="仿宋"/>
          <w:caps w:val="0"/>
          <w:smallCaps w:val="0"/>
          <w:color w:val="auto"/>
          <w:sz w:val="24"/>
          <w:szCs w:val="24"/>
          <w:highlight w:val="none"/>
          <w:lang w:val="en-US" w:eastAsia="zh-CN"/>
        </w:rPr>
      </w:pPr>
      <w:bookmarkStart w:id="362" w:name="_Toc5706"/>
      <w:r>
        <w:rPr>
          <w:rFonts w:hint="eastAsia" w:ascii="Times New Roman" w:hAnsi="Times New Roman" w:eastAsia="宋体" w:cs="仿宋"/>
          <w:caps w:val="0"/>
          <w:smallCaps w:val="0"/>
          <w:color w:val="auto"/>
          <w:sz w:val="24"/>
          <w:szCs w:val="24"/>
          <w:highlight w:val="none"/>
          <w:lang w:val="en-US" w:eastAsia="zh-CN"/>
        </w:rPr>
        <w:t>8.2 不再招标</w:t>
      </w:r>
      <w:bookmarkEnd w:id="362"/>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见投标人须知前附表。</w:t>
      </w:r>
    </w:p>
    <w:bookmarkEnd w:id="353"/>
    <w:p>
      <w:pPr>
        <w:pStyle w:val="6"/>
        <w:spacing w:before="0" w:after="0" w:line="500" w:lineRule="exact"/>
        <w:rPr>
          <w:rFonts w:hint="eastAsia" w:ascii="Times New Roman" w:hAnsi="Times New Roman" w:eastAsia="宋体" w:cs="Times New Roman"/>
          <w:b/>
          <w:bCs/>
          <w:caps w:val="0"/>
          <w:smallCaps w:val="0"/>
          <w:color w:val="auto"/>
          <w:sz w:val="28"/>
          <w:szCs w:val="28"/>
          <w:highlight w:val="none"/>
        </w:rPr>
      </w:pPr>
      <w:bookmarkStart w:id="363" w:name="bookmark77"/>
      <w:bookmarkEnd w:id="363"/>
      <w:bookmarkStart w:id="364" w:name="_Toc23516"/>
      <w:bookmarkStart w:id="365" w:name="_Toc14014"/>
      <w:bookmarkStart w:id="366" w:name="_Toc80640009"/>
      <w:bookmarkStart w:id="367" w:name="_Toc494121486"/>
      <w:bookmarkStart w:id="368" w:name="_Toc45697240"/>
      <w:bookmarkStart w:id="369" w:name="_Toc24110"/>
      <w:r>
        <w:rPr>
          <w:rFonts w:hint="eastAsia" w:ascii="Times New Roman" w:hAnsi="Times New Roman" w:eastAsia="宋体" w:cs="Times New Roman"/>
          <w:b/>
          <w:bCs/>
          <w:caps w:val="0"/>
          <w:smallCaps w:val="0"/>
          <w:color w:val="auto"/>
          <w:sz w:val="28"/>
          <w:szCs w:val="28"/>
          <w:highlight w:val="none"/>
        </w:rPr>
        <w:t>9.纪律和监督</w:t>
      </w:r>
      <w:bookmarkEnd w:id="364"/>
      <w:bookmarkEnd w:id="365"/>
      <w:bookmarkEnd w:id="366"/>
      <w:bookmarkEnd w:id="367"/>
      <w:bookmarkEnd w:id="368"/>
      <w:bookmarkEnd w:id="369"/>
    </w:p>
    <w:p>
      <w:pPr>
        <w:pStyle w:val="7"/>
        <w:spacing w:before="0" w:after="0" w:line="400" w:lineRule="exact"/>
        <w:rPr>
          <w:rFonts w:hint="eastAsia" w:ascii="Times New Roman" w:hAnsi="Times New Roman" w:eastAsia="宋体" w:cs="仿宋"/>
          <w:caps w:val="0"/>
          <w:smallCaps w:val="0"/>
          <w:color w:val="auto"/>
          <w:sz w:val="24"/>
          <w:szCs w:val="24"/>
          <w:highlight w:val="none"/>
          <w:lang w:val="en-US" w:eastAsia="zh-CN"/>
        </w:rPr>
      </w:pPr>
      <w:bookmarkStart w:id="370" w:name="_Toc1880"/>
      <w:r>
        <w:rPr>
          <w:rFonts w:hint="eastAsia" w:ascii="Times New Roman" w:hAnsi="Times New Roman" w:eastAsia="宋体" w:cs="仿宋"/>
          <w:caps w:val="0"/>
          <w:smallCaps w:val="0"/>
          <w:color w:val="auto"/>
          <w:sz w:val="24"/>
          <w:szCs w:val="24"/>
          <w:highlight w:val="none"/>
          <w:lang w:val="en-US" w:eastAsia="zh-CN"/>
        </w:rPr>
        <w:t>9.1 对招标人的纪律要求</w:t>
      </w:r>
      <w:bookmarkEnd w:id="370"/>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招标人不得泄</w:t>
      </w:r>
      <w:r>
        <w:rPr>
          <w:rFonts w:hint="eastAsia" w:ascii="Times New Roman" w:hAnsi="Times New Roman" w:eastAsia="宋体" w:cs="Times New Roman"/>
          <w:caps w:val="0"/>
          <w:smallCaps w:val="0"/>
          <w:color w:val="auto"/>
          <w:sz w:val="21"/>
          <w:szCs w:val="21"/>
          <w:highlight w:val="none"/>
          <w:lang w:eastAsia="zh-CN"/>
        </w:rPr>
        <w:t>露</w:t>
      </w:r>
      <w:r>
        <w:rPr>
          <w:rFonts w:hint="eastAsia" w:ascii="Times New Roman" w:hAnsi="Times New Roman" w:eastAsia="宋体" w:cs="Times New Roman"/>
          <w:caps w:val="0"/>
          <w:smallCaps w:val="0"/>
          <w:color w:val="auto"/>
          <w:sz w:val="21"/>
          <w:szCs w:val="21"/>
          <w:highlight w:val="none"/>
        </w:rPr>
        <w:t>招标投标活动中应当保密的情况和资料，不得与投标人串通损害国家利益、社会公共利益或者他人合法权益。</w:t>
      </w:r>
    </w:p>
    <w:p>
      <w:pPr>
        <w:pStyle w:val="6"/>
        <w:spacing w:before="0" w:after="0" w:line="400" w:lineRule="exact"/>
        <w:rPr>
          <w:rFonts w:hint="eastAsia" w:ascii="Times New Roman" w:hAnsi="Times New Roman" w:eastAsia="宋体" w:cs="仿宋"/>
          <w:caps w:val="0"/>
          <w:smallCaps w:val="0"/>
          <w:color w:val="auto"/>
          <w:sz w:val="24"/>
          <w:szCs w:val="24"/>
          <w:highlight w:val="none"/>
          <w:lang w:val="en-US" w:eastAsia="zh-CN"/>
        </w:rPr>
      </w:pPr>
      <w:bookmarkStart w:id="371" w:name="_Toc29604"/>
      <w:bookmarkStart w:id="372" w:name="_Toc23683"/>
      <w:r>
        <w:rPr>
          <w:rFonts w:hint="eastAsia" w:ascii="Times New Roman" w:hAnsi="Times New Roman" w:eastAsia="宋体" w:cs="仿宋"/>
          <w:caps w:val="0"/>
          <w:smallCaps w:val="0"/>
          <w:color w:val="auto"/>
          <w:sz w:val="24"/>
          <w:szCs w:val="24"/>
          <w:highlight w:val="none"/>
          <w:lang w:val="en-US" w:eastAsia="zh-CN"/>
        </w:rPr>
        <w:t>9.2 对投标人的纪律要求</w:t>
      </w:r>
      <w:bookmarkEnd w:id="371"/>
      <w:bookmarkEnd w:id="372"/>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spacing w:before="0" w:after="0" w:line="500" w:lineRule="exact"/>
        <w:rPr>
          <w:rFonts w:hint="eastAsia" w:ascii="Times New Roman" w:hAnsi="Times New Roman" w:eastAsia="宋体" w:cs="Times New Roman"/>
          <w:b/>
          <w:bCs/>
          <w:caps w:val="0"/>
          <w:smallCaps w:val="0"/>
          <w:color w:val="auto"/>
          <w:sz w:val="28"/>
          <w:szCs w:val="28"/>
          <w:highlight w:val="none"/>
          <w:lang w:val="en-US" w:eastAsia="zh-CN"/>
        </w:rPr>
      </w:pPr>
      <w:bookmarkStart w:id="373" w:name="_Toc30862"/>
      <w:r>
        <w:rPr>
          <w:rFonts w:hint="eastAsia" w:ascii="Times New Roman" w:hAnsi="Times New Roman" w:eastAsia="宋体" w:cs="Times New Roman"/>
          <w:b/>
          <w:bCs/>
          <w:caps w:val="0"/>
          <w:smallCaps w:val="0"/>
          <w:color w:val="auto"/>
          <w:sz w:val="28"/>
          <w:szCs w:val="28"/>
          <w:highlight w:val="none"/>
          <w:lang w:val="en-US" w:eastAsia="zh-CN"/>
        </w:rPr>
        <w:t>9.3 对评标委员会成员的纪律要求</w:t>
      </w:r>
      <w:bookmarkEnd w:id="373"/>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评标委员会成员不得收受他人的财物或者其他好处，不得向他人透</w:t>
      </w:r>
      <w:r>
        <w:rPr>
          <w:rFonts w:hint="eastAsia" w:ascii="Times New Roman" w:hAnsi="Times New Roman" w:eastAsia="宋体" w:cs="Times New Roman"/>
          <w:caps w:val="0"/>
          <w:smallCaps w:val="0"/>
          <w:color w:val="auto"/>
          <w:sz w:val="21"/>
          <w:szCs w:val="21"/>
          <w:highlight w:val="none"/>
          <w:lang w:eastAsia="zh-CN"/>
        </w:rPr>
        <w:t>露</w:t>
      </w:r>
      <w:r>
        <w:rPr>
          <w:rFonts w:hint="eastAsia" w:ascii="Times New Roman" w:hAnsi="Times New Roman" w:eastAsia="宋体" w:cs="Times New Roman"/>
          <w:caps w:val="0"/>
          <w:smallCaps w:val="0"/>
          <w:color w:val="auto"/>
          <w:sz w:val="21"/>
          <w:szCs w:val="21"/>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spacing w:before="0" w:after="0" w:line="500" w:lineRule="exact"/>
        <w:rPr>
          <w:rFonts w:hint="eastAsia" w:ascii="Times New Roman" w:hAnsi="Times New Roman" w:eastAsia="宋体" w:cs="Times New Roman"/>
          <w:b/>
          <w:bCs/>
          <w:caps w:val="0"/>
          <w:smallCaps w:val="0"/>
          <w:color w:val="auto"/>
          <w:sz w:val="28"/>
          <w:szCs w:val="28"/>
          <w:highlight w:val="none"/>
          <w:lang w:val="en-US" w:eastAsia="zh-CN"/>
        </w:rPr>
      </w:pPr>
      <w:bookmarkStart w:id="374" w:name="_Toc28884"/>
      <w:r>
        <w:rPr>
          <w:rFonts w:hint="eastAsia" w:ascii="Times New Roman" w:hAnsi="Times New Roman" w:eastAsia="宋体" w:cs="Times New Roman"/>
          <w:b/>
          <w:bCs/>
          <w:caps w:val="0"/>
          <w:smallCaps w:val="0"/>
          <w:color w:val="auto"/>
          <w:sz w:val="28"/>
          <w:szCs w:val="28"/>
          <w:highlight w:val="none"/>
          <w:lang w:val="en-US" w:eastAsia="zh-CN"/>
        </w:rPr>
        <w:t>9.4 对与评标活动有关的工作人员的纪律要求</w:t>
      </w:r>
      <w:bookmarkEnd w:id="374"/>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与评标活动有关的工作人员不得收受他人的财物或者其他好处，不得向他人透</w:t>
      </w:r>
      <w:r>
        <w:rPr>
          <w:rFonts w:hint="eastAsia" w:ascii="Times New Roman" w:hAnsi="Times New Roman" w:eastAsia="宋体" w:cs="Times New Roman"/>
          <w:caps w:val="0"/>
          <w:smallCaps w:val="0"/>
          <w:color w:val="auto"/>
          <w:sz w:val="21"/>
          <w:szCs w:val="21"/>
          <w:highlight w:val="none"/>
          <w:lang w:eastAsia="zh-CN"/>
        </w:rPr>
        <w:t>露</w:t>
      </w:r>
      <w:r>
        <w:rPr>
          <w:rFonts w:hint="eastAsia" w:ascii="Times New Roman" w:hAnsi="Times New Roman" w:eastAsia="宋体" w:cs="Times New Roman"/>
          <w:caps w:val="0"/>
          <w:smallCaps w:val="0"/>
          <w:color w:val="auto"/>
          <w:sz w:val="21"/>
          <w:szCs w:val="21"/>
          <w:highlight w:val="none"/>
        </w:rPr>
        <w:t>对投标文件的评审和比较、中标候选人的推荐情况以及评标有关的其他情况。在评标活动中，与评标活动有关的工作人员不得擅离职守，影响评标程序正常进行。</w:t>
      </w:r>
    </w:p>
    <w:p>
      <w:pPr>
        <w:pStyle w:val="7"/>
        <w:spacing w:before="0" w:after="0" w:line="500" w:lineRule="exact"/>
        <w:rPr>
          <w:rFonts w:hint="eastAsia" w:ascii="Times New Roman" w:hAnsi="Times New Roman" w:eastAsia="宋体" w:cs="Times New Roman"/>
          <w:b/>
          <w:bCs/>
          <w:caps w:val="0"/>
          <w:smallCaps w:val="0"/>
          <w:color w:val="auto"/>
          <w:sz w:val="28"/>
          <w:szCs w:val="28"/>
          <w:highlight w:val="none"/>
          <w:lang w:val="en-US" w:eastAsia="zh-CN"/>
        </w:rPr>
      </w:pPr>
      <w:bookmarkStart w:id="375" w:name="_Toc1443"/>
      <w:r>
        <w:rPr>
          <w:rFonts w:hint="eastAsia" w:ascii="Times New Roman" w:hAnsi="Times New Roman" w:eastAsia="宋体" w:cs="Times New Roman"/>
          <w:b/>
          <w:bCs/>
          <w:caps w:val="0"/>
          <w:smallCaps w:val="0"/>
          <w:color w:val="auto"/>
          <w:sz w:val="28"/>
          <w:szCs w:val="28"/>
          <w:highlight w:val="none"/>
          <w:lang w:val="en-US" w:eastAsia="zh-CN"/>
        </w:rPr>
        <w:t>9.5 异议和投诉</w:t>
      </w:r>
      <w:bookmarkEnd w:id="375"/>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9.5.1异议</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（1）潜在投标人或者其他利害关系人对招标文件有异议的，应当在投标截止时间10日前以书面形式向招标人提出。招标人将在收到异议之日起3日内作出书面答复；作出答复前，暂停招标投标活动。</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（2）投标人认为开标不符合有关规定的，应当通过网上开标大厅在线提出异议或质询，招标人将在线回复。</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（3）投标人及其他利害关系人对评标结果有异议的，应当在中标候选人公示期内以书面形式向招标人提出。招标人将在收到异议之日起3日内作出书面答复；作出答复前，暂停招标投标活动。</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9.5.2投诉</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 xml:space="preserve">上述时限最后一日如遇国家法定休假日的，顺延至法定休假日后的第一个工作日。 </w:t>
      </w:r>
    </w:p>
    <w:p>
      <w:pPr>
        <w:pStyle w:val="6"/>
        <w:spacing w:before="0" w:after="0" w:line="400" w:lineRule="exact"/>
        <w:rPr>
          <w:rFonts w:hint="eastAsia" w:ascii="Times New Roman" w:hAnsi="Times New Roman" w:eastAsia="宋体" w:cs="仿宋"/>
          <w:caps w:val="0"/>
          <w:smallCaps w:val="0"/>
          <w:color w:val="auto"/>
          <w:sz w:val="24"/>
          <w:szCs w:val="24"/>
          <w:highlight w:val="none"/>
          <w:lang w:val="en-US" w:eastAsia="zh-CN"/>
        </w:rPr>
      </w:pPr>
      <w:bookmarkStart w:id="376" w:name="_Toc22157"/>
      <w:r>
        <w:rPr>
          <w:rFonts w:hint="eastAsia" w:ascii="Times New Roman" w:hAnsi="Times New Roman" w:eastAsia="宋体" w:cs="仿宋"/>
          <w:caps w:val="0"/>
          <w:smallCaps w:val="0"/>
          <w:color w:val="auto"/>
          <w:sz w:val="24"/>
          <w:szCs w:val="24"/>
          <w:highlight w:val="none"/>
          <w:lang w:val="en-US" w:eastAsia="zh-CN"/>
        </w:rPr>
        <w:t>10 需要补充的其他内容</w:t>
      </w:r>
      <w:bookmarkEnd w:id="376"/>
    </w:p>
    <w:p>
      <w:pPr>
        <w:spacing w:line="40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rPr>
        <w:t>需要补充的其他内容：见投标人须知前附表。</w:t>
      </w:r>
    </w:p>
    <w:p>
      <w:pPr>
        <w:spacing w:line="400" w:lineRule="exact"/>
        <w:ind w:firstLine="480" w:firstLineChars="200"/>
        <w:rPr>
          <w:rFonts w:ascii="Times New Roman" w:hAnsi="Times New Roman" w:eastAsia="宋体" w:cs="仿宋"/>
          <w:caps w:val="0"/>
          <w:smallCaps w:val="0"/>
          <w:color w:val="auto"/>
          <w:sz w:val="24"/>
          <w:szCs w:val="24"/>
          <w:highlight w:val="none"/>
        </w:rPr>
      </w:pPr>
    </w:p>
    <w:bookmarkEnd w:id="354"/>
    <w:bookmarkEnd w:id="355"/>
    <w:bookmarkEnd w:id="356"/>
    <w:bookmarkEnd w:id="357"/>
    <w:bookmarkEnd w:id="358"/>
    <w:bookmarkEnd w:id="359"/>
    <w:bookmarkEnd w:id="360"/>
    <w:p>
      <w:pPr>
        <w:spacing w:line="500" w:lineRule="exact"/>
        <w:ind w:firstLine="480" w:firstLineChars="200"/>
        <w:rPr>
          <w:rFonts w:ascii="Times New Roman" w:hAnsi="Times New Roman" w:eastAsia="宋体" w:cs="仿宋"/>
          <w:caps w:val="0"/>
          <w:smallCaps w:val="0"/>
          <w:color w:val="auto"/>
          <w:sz w:val="24"/>
          <w:highlight w:val="none"/>
        </w:rPr>
      </w:pPr>
      <w:bookmarkStart w:id="377" w:name="_Toc247085756"/>
      <w:bookmarkStart w:id="378" w:name="_Toc152045598"/>
      <w:bookmarkStart w:id="379" w:name="_Toc144974565"/>
      <w:bookmarkStart w:id="380" w:name="_Toc152042375"/>
      <w:bookmarkStart w:id="381" w:name="_Toc246996241"/>
      <w:bookmarkStart w:id="382" w:name="_Toc179632616"/>
      <w:bookmarkStart w:id="383" w:name="_Toc246996984"/>
    </w:p>
    <w:p>
      <w:pPr>
        <w:spacing w:line="500" w:lineRule="exact"/>
        <w:ind w:firstLine="480" w:firstLineChars="200"/>
        <w:rPr>
          <w:rFonts w:ascii="Times New Roman" w:hAnsi="Times New Roman" w:eastAsia="宋体" w:cs="仿宋"/>
          <w:caps w:val="0"/>
          <w:smallCaps w:val="0"/>
          <w:color w:val="auto"/>
          <w:sz w:val="24"/>
          <w:highlight w:val="none"/>
        </w:rPr>
        <w:sectPr>
          <w:footerReference r:id="rId5" w:type="default"/>
          <w:pgSz w:w="11906" w:h="16838"/>
          <w:pgMar w:top="1440" w:right="1134" w:bottom="1440" w:left="1134" w:header="851" w:footer="992" w:gutter="0"/>
          <w:cols w:space="720" w:num="1"/>
          <w:docGrid w:linePitch="312" w:charSpace="0"/>
        </w:sectPr>
      </w:pPr>
    </w:p>
    <w:p>
      <w:pPr>
        <w:pStyle w:val="5"/>
        <w:spacing w:before="0" w:after="0" w:line="500" w:lineRule="exact"/>
        <w:ind w:firstLine="420" w:firstLineChars="0"/>
        <w:jc w:val="center"/>
        <w:rPr>
          <w:rFonts w:ascii="Times New Roman" w:hAnsi="Times New Roman" w:eastAsia="宋体" w:cs="仿宋"/>
          <w:caps w:val="0"/>
          <w:smallCaps w:val="0"/>
          <w:color w:val="auto"/>
          <w:sz w:val="32"/>
          <w:szCs w:val="32"/>
          <w:highlight w:val="none"/>
        </w:rPr>
      </w:pPr>
      <w:bookmarkStart w:id="384" w:name="_Toc27329"/>
      <w:r>
        <w:rPr>
          <w:rFonts w:hint="eastAsia" w:ascii="Times New Roman" w:hAnsi="Times New Roman" w:eastAsia="宋体" w:cs="仿宋"/>
          <w:caps w:val="0"/>
          <w:smallCaps w:val="0"/>
          <w:color w:val="auto"/>
          <w:sz w:val="32"/>
          <w:szCs w:val="32"/>
          <w:highlight w:val="none"/>
        </w:rPr>
        <w:t>第三章 评标、定标办法</w:t>
      </w:r>
      <w:bookmarkEnd w:id="377"/>
      <w:bookmarkEnd w:id="378"/>
      <w:bookmarkEnd w:id="379"/>
      <w:bookmarkEnd w:id="380"/>
      <w:bookmarkEnd w:id="381"/>
      <w:bookmarkEnd w:id="382"/>
      <w:bookmarkEnd w:id="383"/>
      <w:bookmarkEnd w:id="384"/>
    </w:p>
    <w:p>
      <w:pPr>
        <w:pStyle w:val="6"/>
        <w:spacing w:before="0" w:after="0" w:line="500" w:lineRule="exact"/>
        <w:jc w:val="center"/>
        <w:rPr>
          <w:rFonts w:ascii="Times New Roman" w:hAnsi="Times New Roman" w:eastAsia="宋体"/>
          <w:caps w:val="0"/>
          <w:smallCaps w:val="0"/>
          <w:color w:val="auto"/>
          <w:sz w:val="24"/>
          <w:szCs w:val="24"/>
          <w:highlight w:val="none"/>
        </w:rPr>
      </w:pPr>
      <w:bookmarkStart w:id="385" w:name="_Toc17115"/>
      <w:bookmarkStart w:id="386" w:name="_Toc521527015"/>
      <w:bookmarkStart w:id="387" w:name="_Toc215"/>
      <w:bookmarkStart w:id="388" w:name="_Toc179632617"/>
      <w:bookmarkStart w:id="389" w:name="第三章评标办法前附表"/>
      <w:bookmarkStart w:id="390" w:name="_Toc449509707"/>
      <w:bookmarkStart w:id="391" w:name="_Toc246996242"/>
      <w:bookmarkStart w:id="392" w:name="_Toc144974566"/>
      <w:bookmarkStart w:id="393" w:name="_Toc247085757"/>
      <w:bookmarkStart w:id="394" w:name="_Toc152042376"/>
      <w:bookmarkStart w:id="395" w:name="_Toc152045599"/>
      <w:bookmarkStart w:id="396" w:name="_Toc246996985"/>
      <w:bookmarkStart w:id="397" w:name="_Toc144974577"/>
      <w:bookmarkStart w:id="398" w:name="_Toc179632627"/>
      <w:bookmarkStart w:id="399" w:name="_Toc247085767"/>
      <w:bookmarkStart w:id="400" w:name="_Toc152042387"/>
      <w:bookmarkStart w:id="401" w:name="_Toc246996995"/>
      <w:bookmarkStart w:id="402" w:name="_Toc246996252"/>
      <w:bookmarkStart w:id="403" w:name="_Toc152045609"/>
      <w:r>
        <w:rPr>
          <w:rFonts w:hint="eastAsia" w:ascii="Times New Roman" w:hAnsi="Times New Roman" w:eastAsia="宋体"/>
          <w:caps w:val="0"/>
          <w:smallCaps w:val="0"/>
          <w:color w:val="auto"/>
          <w:sz w:val="24"/>
          <w:szCs w:val="24"/>
          <w:highlight w:val="none"/>
        </w:rPr>
        <w:t>一．总则</w:t>
      </w:r>
      <w:bookmarkEnd w:id="385"/>
      <w:bookmarkEnd w:id="386"/>
      <w:bookmarkEnd w:id="387"/>
    </w:p>
    <w:p>
      <w:pPr>
        <w:keepNext/>
        <w:keepLines/>
        <w:spacing w:line="500" w:lineRule="exact"/>
        <w:rPr>
          <w:rFonts w:ascii="Times New Roman" w:hAnsi="Times New Roman" w:eastAsia="宋体"/>
          <w:b/>
          <w:bCs/>
          <w:caps w:val="0"/>
          <w:smallCaps w:val="0"/>
          <w:color w:val="auto"/>
          <w:sz w:val="24"/>
          <w:highlight w:val="none"/>
        </w:rPr>
      </w:pPr>
      <w:bookmarkStart w:id="404" w:name="_Toc521527016"/>
      <w:r>
        <w:rPr>
          <w:rFonts w:hint="eastAsia" w:ascii="Times New Roman" w:hAnsi="Times New Roman" w:eastAsia="宋体"/>
          <w:b/>
          <w:bCs/>
          <w:caps w:val="0"/>
          <w:smallCaps w:val="0"/>
          <w:color w:val="auto"/>
          <w:sz w:val="24"/>
          <w:highlight w:val="none"/>
        </w:rPr>
        <w:t>1、评标、定标依据</w:t>
      </w:r>
      <w:bookmarkEnd w:id="404"/>
    </w:p>
    <w:p>
      <w:pPr>
        <w:spacing w:line="500" w:lineRule="exact"/>
        <w:ind w:firstLine="480" w:firstLineChars="2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1.1《中华人民共和国招标投标法》、《中华人民共和国招标投标法实施条例》、《湖州市工程建设招投标“评定分离”操作导则（试行）》（湖公管办【2018】10号）文件；</w:t>
      </w:r>
    </w:p>
    <w:p>
      <w:pPr>
        <w:spacing w:line="500" w:lineRule="exact"/>
        <w:ind w:firstLine="480" w:firstLineChars="2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2、本项目招标文件；</w:t>
      </w:r>
    </w:p>
    <w:p>
      <w:pPr>
        <w:spacing w:line="500" w:lineRule="exact"/>
        <w:ind w:firstLine="480" w:firstLineChars="2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3、本项目采用“评定分离”方式进行评标和定标。</w:t>
      </w:r>
    </w:p>
    <w:p>
      <w:pPr>
        <w:pStyle w:val="6"/>
        <w:spacing w:before="0" w:after="0" w:line="500" w:lineRule="exact"/>
        <w:jc w:val="center"/>
        <w:rPr>
          <w:rFonts w:ascii="Times New Roman" w:hAnsi="Times New Roman" w:eastAsia="宋体" w:cs="仿宋"/>
          <w:caps w:val="0"/>
          <w:smallCaps w:val="0"/>
          <w:color w:val="auto"/>
          <w:sz w:val="24"/>
          <w:szCs w:val="24"/>
          <w:highlight w:val="none"/>
        </w:rPr>
      </w:pPr>
      <w:bookmarkStart w:id="405" w:name="_Toc15153"/>
      <w:bookmarkStart w:id="406" w:name="_Toc521527017"/>
      <w:bookmarkStart w:id="407" w:name="_Toc26971"/>
      <w:r>
        <w:rPr>
          <w:rFonts w:hint="eastAsia" w:ascii="Times New Roman" w:hAnsi="Times New Roman" w:eastAsia="宋体"/>
          <w:caps w:val="0"/>
          <w:smallCaps w:val="0"/>
          <w:color w:val="auto"/>
          <w:sz w:val="24"/>
          <w:szCs w:val="24"/>
          <w:highlight w:val="none"/>
        </w:rPr>
        <w:t>二．评标</w:t>
      </w:r>
      <w:bookmarkEnd w:id="405"/>
      <w:bookmarkEnd w:id="406"/>
      <w:bookmarkEnd w:id="407"/>
    </w:p>
    <w:p>
      <w:pPr>
        <w:pStyle w:val="6"/>
        <w:spacing w:before="0" w:after="0" w:line="500" w:lineRule="exact"/>
        <w:jc w:val="center"/>
        <w:rPr>
          <w:rFonts w:ascii="Times New Roman" w:hAnsi="Times New Roman" w:eastAsia="宋体" w:cs="仿宋"/>
          <w:caps w:val="0"/>
          <w:smallCaps w:val="0"/>
          <w:color w:val="auto"/>
          <w:sz w:val="24"/>
          <w:szCs w:val="24"/>
          <w:highlight w:val="none"/>
        </w:rPr>
      </w:pPr>
      <w:bookmarkStart w:id="408" w:name="_Toc25252"/>
      <w:bookmarkStart w:id="409" w:name="_Toc47883658"/>
      <w:r>
        <w:rPr>
          <w:rFonts w:hint="eastAsia" w:ascii="Times New Roman" w:hAnsi="Times New Roman" w:eastAsia="宋体" w:cs="仿宋"/>
          <w:caps w:val="0"/>
          <w:smallCaps w:val="0"/>
          <w:color w:val="auto"/>
          <w:sz w:val="24"/>
          <w:szCs w:val="24"/>
          <w:highlight w:val="none"/>
        </w:rPr>
        <w:t>评标办法前附表</w:t>
      </w:r>
      <w:bookmarkEnd w:id="388"/>
      <w:bookmarkEnd w:id="389"/>
      <w:bookmarkEnd w:id="390"/>
      <w:bookmarkEnd w:id="391"/>
      <w:bookmarkEnd w:id="392"/>
      <w:bookmarkEnd w:id="393"/>
      <w:bookmarkEnd w:id="394"/>
      <w:bookmarkEnd w:id="395"/>
      <w:bookmarkEnd w:id="396"/>
      <w:bookmarkEnd w:id="408"/>
      <w:bookmarkEnd w:id="409"/>
    </w:p>
    <w:tbl>
      <w:tblPr>
        <w:tblStyle w:val="22"/>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0"/>
        <w:gridCol w:w="2261"/>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3" w:type="dxa"/>
            <w:gridSpan w:val="2"/>
            <w:vAlign w:val="center"/>
          </w:tcPr>
          <w:p>
            <w:pPr>
              <w:spacing w:line="380" w:lineRule="exact"/>
              <w:jc w:val="center"/>
              <w:rPr>
                <w:rFonts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条款号</w:t>
            </w:r>
          </w:p>
        </w:tc>
        <w:tc>
          <w:tcPr>
            <w:tcW w:w="2261" w:type="dxa"/>
            <w:vAlign w:val="center"/>
          </w:tcPr>
          <w:p>
            <w:pPr>
              <w:spacing w:line="380" w:lineRule="exact"/>
              <w:jc w:val="center"/>
              <w:rPr>
                <w:rFonts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评审因素</w:t>
            </w:r>
          </w:p>
        </w:tc>
        <w:tc>
          <w:tcPr>
            <w:tcW w:w="5392" w:type="dxa"/>
            <w:vAlign w:val="center"/>
          </w:tcPr>
          <w:p>
            <w:pPr>
              <w:spacing w:line="380" w:lineRule="exact"/>
              <w:jc w:val="center"/>
              <w:rPr>
                <w:rFonts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资格文件审查</w:t>
            </w:r>
          </w:p>
        </w:tc>
        <w:tc>
          <w:tcPr>
            <w:tcW w:w="990"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形式评审标准</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投标人名称</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投标人资格要求</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符合第二章投标人须知1.4.1~1.4.4及招标公告要求等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签字盖章</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 “投标文件格式”的要求签字、盖章（含电子签章）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投标文件编制</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投标书唯一</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未出现“递交两份或两份以上内容不同的投标书，未声明哪一份有效的”情形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其他</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不同投标人未使用同一台电脑制作投标文件；</w:t>
            </w:r>
          </w:p>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资格评审标准</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资格文件组成</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符合第二章投标人须知3.1.1条资格文件主要内容及符合法律法规规定的实质性条款。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993"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技术文件审查</w:t>
            </w:r>
          </w:p>
        </w:tc>
        <w:tc>
          <w:tcPr>
            <w:tcW w:w="990"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形式评审标准</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投标人名称</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与资格文件一致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签字盖章</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 “投标文件格式”的要求签字、盖章（含电子签章）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投标文件编制</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投标文件响应</w:t>
            </w:r>
          </w:p>
        </w:tc>
        <w:tc>
          <w:tcPr>
            <w:tcW w:w="5392" w:type="dxa"/>
            <w:vAlign w:val="center"/>
          </w:tcPr>
          <w:p>
            <w:pPr>
              <w:spacing w:line="38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符合招标文件中实质性的要求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40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设计方案响应</w:t>
            </w:r>
          </w:p>
        </w:tc>
        <w:tc>
          <w:tcPr>
            <w:tcW w:w="5392" w:type="dxa"/>
            <w:vAlign w:val="center"/>
          </w:tcPr>
          <w:p>
            <w:pPr>
              <w:spacing w:line="40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符合技术规程、技术标准的要求的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其他</w:t>
            </w:r>
          </w:p>
        </w:tc>
        <w:tc>
          <w:tcPr>
            <w:tcW w:w="5392" w:type="dxa"/>
            <w:vAlign w:val="center"/>
          </w:tcPr>
          <w:p>
            <w:pPr>
              <w:spacing w:line="38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符合第三章评标办法要求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技术</w:t>
            </w:r>
          </w:p>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评审</w:t>
            </w:r>
          </w:p>
        </w:tc>
        <w:tc>
          <w:tcPr>
            <w:tcW w:w="7653" w:type="dxa"/>
            <w:gridSpan w:val="2"/>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详见技术分评定标准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93"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商务文件审查</w:t>
            </w:r>
          </w:p>
        </w:tc>
        <w:tc>
          <w:tcPr>
            <w:tcW w:w="990"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形式评审标准</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投标人名称</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与资格文件一致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签字盖章</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 “投标文件格式”的要求签字、盖章（含电子签章）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投标文件编制</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报价唯一</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只能有一个有效报价。开标记录中的填写内容（即解密后系统公布的内容）与投标函中的填写内容一致。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其他</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商务评审</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投标内容</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"第二章第131项" </w:instrText>
            </w:r>
            <w:r>
              <w:rPr>
                <w:rFonts w:ascii="Times New Roman" w:hAnsi="Times New Roman" w:eastAsia="宋体"/>
                <w:caps w:val="0"/>
                <w:smallCaps w:val="0"/>
                <w:color w:val="auto"/>
                <w:sz w:val="21"/>
                <w:szCs w:val="21"/>
                <w:highlight w:val="none"/>
              </w:rPr>
              <w:fldChar w:fldCharType="separate"/>
            </w:r>
            <w:r>
              <w:rPr>
                <w:rStyle w:val="26"/>
                <w:rFonts w:hint="eastAsia" w:ascii="Times New Roman" w:hAnsi="Times New Roman" w:eastAsia="宋体" w:cs="仿宋"/>
                <w:caps w:val="0"/>
                <w:smallCaps w:val="0"/>
                <w:color w:val="auto"/>
                <w:sz w:val="21"/>
                <w:szCs w:val="21"/>
                <w:highlight w:val="none"/>
              </w:rPr>
              <w:t>第二章“投标人</w:t>
            </w:r>
            <w:bookmarkStart w:id="410" w:name="_Hlt449512582"/>
            <w:bookmarkStart w:id="411" w:name="_Hlt449512583"/>
            <w:r>
              <w:rPr>
                <w:rStyle w:val="26"/>
                <w:rFonts w:hint="eastAsia" w:ascii="Times New Roman" w:hAnsi="Times New Roman" w:eastAsia="宋体" w:cs="仿宋"/>
                <w:caps w:val="0"/>
                <w:smallCaps w:val="0"/>
                <w:color w:val="auto"/>
                <w:sz w:val="21"/>
                <w:szCs w:val="21"/>
                <w:highlight w:val="none"/>
              </w:rPr>
              <w:t>须</w:t>
            </w:r>
            <w:bookmarkEnd w:id="410"/>
            <w:bookmarkEnd w:id="411"/>
            <w:r>
              <w:rPr>
                <w:rStyle w:val="26"/>
                <w:rFonts w:hint="eastAsia" w:ascii="Times New Roman" w:hAnsi="Times New Roman" w:eastAsia="宋体" w:cs="仿宋"/>
                <w:caps w:val="0"/>
                <w:smallCaps w:val="0"/>
                <w:color w:val="auto"/>
                <w:sz w:val="21"/>
                <w:szCs w:val="21"/>
                <w:highlight w:val="none"/>
              </w:rPr>
              <w:t>知”第</w:t>
            </w:r>
            <w:bookmarkStart w:id="412" w:name="_Hlt449512604"/>
            <w:r>
              <w:rPr>
                <w:rStyle w:val="26"/>
                <w:rFonts w:hint="eastAsia" w:ascii="Times New Roman" w:hAnsi="Times New Roman" w:eastAsia="宋体" w:cs="仿宋"/>
                <w:caps w:val="0"/>
                <w:smallCaps w:val="0"/>
                <w:color w:val="auto"/>
                <w:sz w:val="21"/>
                <w:szCs w:val="21"/>
                <w:highlight w:val="none"/>
              </w:rPr>
              <w:t>1</w:t>
            </w:r>
            <w:bookmarkEnd w:id="412"/>
            <w:r>
              <w:rPr>
                <w:rStyle w:val="26"/>
                <w:rFonts w:hint="eastAsia" w:ascii="Times New Roman" w:hAnsi="Times New Roman" w:eastAsia="宋体" w:cs="仿宋"/>
                <w:caps w:val="0"/>
                <w:smallCaps w:val="0"/>
                <w:color w:val="auto"/>
                <w:sz w:val="21"/>
                <w:szCs w:val="21"/>
                <w:highlight w:val="none"/>
              </w:rPr>
              <w:t>.3.1</w:t>
            </w:r>
            <w:bookmarkStart w:id="413" w:name="_Hlt449509929"/>
            <w:r>
              <w:rPr>
                <w:rStyle w:val="26"/>
                <w:rFonts w:hint="eastAsia" w:ascii="Times New Roman" w:hAnsi="Times New Roman" w:eastAsia="宋体" w:cs="仿宋"/>
                <w:caps w:val="0"/>
                <w:smallCaps w:val="0"/>
                <w:color w:val="auto"/>
                <w:sz w:val="21"/>
                <w:szCs w:val="21"/>
                <w:highlight w:val="none"/>
              </w:rPr>
              <w:t>项</w:t>
            </w:r>
            <w:bookmarkEnd w:id="413"/>
            <w:r>
              <w:rPr>
                <w:rStyle w:val="26"/>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投标报价</w:t>
            </w:r>
          </w:p>
        </w:tc>
        <w:tc>
          <w:tcPr>
            <w:tcW w:w="5392" w:type="dxa"/>
            <w:vAlign w:val="center"/>
          </w:tcPr>
          <w:p>
            <w:pPr>
              <w:spacing w:line="380" w:lineRule="exact"/>
              <w:rPr>
                <w:rStyle w:val="26"/>
                <w:rFonts w:hint="eastAsia" w:ascii="Times New Roman" w:hAnsi="Times New Roman" w:eastAsia="宋体" w:cs="Times New Roman"/>
                <w:caps w:val="0"/>
                <w:smallCaps w:val="0"/>
                <w:color w:val="auto"/>
                <w:sz w:val="21"/>
                <w:szCs w:val="21"/>
                <w:highlight w:val="none"/>
                <w:u w:val="none"/>
              </w:rPr>
            </w:pPr>
            <w:r>
              <w:rPr>
                <w:rStyle w:val="26"/>
                <w:rFonts w:hint="eastAsia" w:ascii="Times New Roman" w:hAnsi="Times New Roman" w:eastAsia="宋体" w:cs="Times New Roman"/>
                <w:caps w:val="0"/>
                <w:smallCaps w:val="0"/>
                <w:color w:val="auto"/>
                <w:sz w:val="21"/>
                <w:szCs w:val="21"/>
                <w:highlight w:val="none"/>
                <w:u w:val="none"/>
              </w:rPr>
              <w:t>报价不得高于最高投标限价；</w:t>
            </w:r>
          </w:p>
          <w:p>
            <w:pPr>
              <w:spacing w:line="380" w:lineRule="exact"/>
              <w:rPr>
                <w:rStyle w:val="26"/>
                <w:rFonts w:hint="eastAsia" w:ascii="Times New Roman" w:hAnsi="Times New Roman" w:eastAsia="宋体" w:cs="Times New Roman"/>
                <w:caps w:val="0"/>
                <w:smallCaps w:val="0"/>
                <w:color w:val="auto"/>
                <w:sz w:val="21"/>
                <w:szCs w:val="21"/>
                <w:highlight w:val="none"/>
                <w:u w:val="none"/>
                <w:lang w:val="en-US" w:eastAsia="zh-CN"/>
              </w:rPr>
            </w:pPr>
            <w:r>
              <w:rPr>
                <w:rStyle w:val="26"/>
                <w:rFonts w:hint="eastAsia" w:ascii="Times New Roman" w:hAnsi="Times New Roman" w:eastAsia="宋体" w:cs="Times New Roman"/>
                <w:caps w:val="0"/>
                <w:smallCaps w:val="0"/>
                <w:color w:val="auto"/>
                <w:sz w:val="21"/>
                <w:szCs w:val="21"/>
                <w:highlight w:val="none"/>
                <w:u w:val="none"/>
              </w:rPr>
              <w:t>有效</w:t>
            </w:r>
            <w:r>
              <w:rPr>
                <w:rStyle w:val="26"/>
                <w:rFonts w:hint="eastAsia" w:ascii="Times New Roman" w:hAnsi="Times New Roman" w:eastAsia="宋体" w:cs="Times New Roman"/>
                <w:caps w:val="0"/>
                <w:smallCaps w:val="0"/>
                <w:color w:val="auto"/>
                <w:sz w:val="21"/>
                <w:szCs w:val="21"/>
                <w:highlight w:val="none"/>
                <w:u w:val="none"/>
                <w:lang w:val="en-US" w:eastAsia="zh-CN"/>
              </w:rPr>
              <w:t>投标</w:t>
            </w:r>
            <w:r>
              <w:rPr>
                <w:rStyle w:val="26"/>
                <w:rFonts w:hint="eastAsia" w:ascii="Times New Roman" w:hAnsi="Times New Roman" w:eastAsia="宋体" w:cs="Times New Roman"/>
                <w:caps w:val="0"/>
                <w:smallCaps w:val="0"/>
                <w:color w:val="auto"/>
                <w:sz w:val="21"/>
                <w:szCs w:val="21"/>
                <w:highlight w:val="none"/>
                <w:u w:val="none"/>
              </w:rPr>
              <w:t>报价</w:t>
            </w:r>
            <w:r>
              <w:rPr>
                <w:rStyle w:val="26"/>
                <w:rFonts w:hint="eastAsia" w:ascii="Times New Roman" w:hAnsi="Times New Roman" w:eastAsia="宋体" w:cs="Times New Roman"/>
                <w:caps w:val="0"/>
                <w:smallCaps w:val="0"/>
                <w:color w:val="auto"/>
                <w:sz w:val="21"/>
                <w:szCs w:val="21"/>
                <w:highlight w:val="none"/>
                <w:u w:val="none"/>
                <w:lang w:val="en-US" w:eastAsia="zh-CN"/>
              </w:rPr>
              <w:t>不</w:t>
            </w:r>
            <w:r>
              <w:rPr>
                <w:rStyle w:val="26"/>
                <w:rFonts w:hint="eastAsia" w:ascii="Times New Roman" w:hAnsi="Times New Roman" w:eastAsia="宋体" w:cs="Times New Roman"/>
                <w:caps w:val="0"/>
                <w:smallCaps w:val="0"/>
                <w:color w:val="auto"/>
                <w:sz w:val="21"/>
                <w:szCs w:val="21"/>
                <w:highlight w:val="none"/>
                <w:u w:val="none"/>
              </w:rPr>
              <w:t>低于平均报价【平均报价的计算方法为所有有效投标报价去掉一个最高和一个最低报价后的算术平均价（平均价以“元”做单位，保留两位小数，第三位四舍五入），当有效投标报价在三家及以下时，平均报价的计算方法为全部有效投标报价的算术平均值】8％及以上</w:t>
            </w:r>
            <w:r>
              <w:rPr>
                <w:rStyle w:val="26"/>
                <w:rFonts w:hint="eastAsia" w:ascii="Times New Roman" w:hAnsi="Times New Roman" w:eastAsia="宋体" w:cs="Times New Roman"/>
                <w:caps w:val="0"/>
                <w:smallCaps w:val="0"/>
                <w:color w:val="auto"/>
                <w:sz w:val="21"/>
                <w:szCs w:val="21"/>
                <w:highlight w:val="none"/>
                <w:u w:val="none"/>
                <w:lang w:eastAsia="zh-CN"/>
              </w:rPr>
              <w:t>。</w:t>
            </w:r>
            <w:r>
              <w:rPr>
                <w:rStyle w:val="26"/>
                <w:rFonts w:hint="eastAsia" w:ascii="Times New Roman" w:hAnsi="Times New Roman" w:eastAsia="宋体" w:cs="Times New Roman"/>
                <w:caps w:val="0"/>
                <w:smallCaps w:val="0"/>
                <w:color w:val="auto"/>
                <w:sz w:val="21"/>
                <w:szCs w:val="21"/>
                <w:highlight w:val="none"/>
                <w:u w:val="none"/>
                <w:lang w:val="en-US" w:eastAsia="zh-CN"/>
              </w:rPr>
              <w:t>即有效投标≥平均报价×92%</w:t>
            </w:r>
          </w:p>
          <w:p>
            <w:pPr>
              <w:spacing w:line="380" w:lineRule="exact"/>
              <w:rPr>
                <w:rFonts w:ascii="Times New Roman" w:hAnsi="Times New Roman" w:eastAsia="宋体" w:cs="仿宋"/>
                <w:caps w:val="0"/>
                <w:smallCaps w:val="0"/>
                <w:color w:val="auto"/>
                <w:sz w:val="21"/>
                <w:szCs w:val="21"/>
                <w:highlight w:val="none"/>
              </w:rPr>
            </w:pPr>
            <w:r>
              <w:rPr>
                <w:rStyle w:val="26"/>
                <w:rFonts w:hint="eastAsia" w:ascii="Times New Roman" w:hAnsi="Times New Roman" w:eastAsia="宋体" w:cs="Times New Roman"/>
                <w:caps w:val="0"/>
                <w:smallCaps w:val="0"/>
                <w:color w:val="auto"/>
                <w:sz w:val="21"/>
                <w:szCs w:val="21"/>
                <w:highlight w:val="none"/>
                <w:u w:val="none"/>
                <w:lang w:val="en-US" w:eastAsia="zh-CN"/>
              </w:rPr>
              <w:t>其他详见本章第</w:t>
            </w:r>
            <w:r>
              <w:rPr>
                <w:rStyle w:val="26"/>
                <w:rFonts w:hint="eastAsia" w:ascii="Times New Roman" w:hAnsi="Times New Roman" w:eastAsia="宋体" w:cs="Times New Roman"/>
                <w:caps w:val="0"/>
                <w:smallCaps w:val="0"/>
                <w:color w:val="auto"/>
                <w:sz w:val="21"/>
                <w:szCs w:val="21"/>
                <w:highlight w:val="none"/>
                <w:u w:val="none"/>
              </w:rPr>
              <w:t>2.2.3条</w:t>
            </w:r>
            <w:r>
              <w:rPr>
                <w:rStyle w:val="26"/>
                <w:rFonts w:hint="eastAsia" w:ascii="Times New Roman" w:hAnsi="Times New Roman" w:eastAsia="宋体" w:cs="Times New Roman"/>
                <w:caps w:val="0"/>
                <w:smallCaps w:val="0"/>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hint="default" w:ascii="Times New Roman" w:hAnsi="Times New Roman" w:eastAsia="宋体" w:cs="仿宋"/>
                <w:caps w:val="0"/>
                <w:smallCaps w:val="0"/>
                <w:color w:val="auto"/>
                <w:sz w:val="21"/>
                <w:szCs w:val="21"/>
                <w:highlight w:val="none"/>
                <w:lang w:val="en-US" w:eastAsia="zh-CN"/>
              </w:rPr>
            </w:pPr>
            <w:r>
              <w:rPr>
                <w:rFonts w:hint="eastAsia" w:ascii="Times New Roman" w:hAnsi="Times New Roman" w:eastAsia="宋体" w:cs="仿宋"/>
                <w:caps w:val="0"/>
                <w:smallCaps w:val="0"/>
                <w:color w:val="auto"/>
                <w:sz w:val="21"/>
                <w:szCs w:val="21"/>
                <w:highlight w:val="none"/>
                <w:lang w:val="en-US" w:eastAsia="zh-CN"/>
              </w:rPr>
              <w:t>设计周期</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"第二章第132项"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第二章“投标人须知</w:t>
            </w:r>
            <w:bookmarkStart w:id="414" w:name="_Hlt454281096"/>
            <w:r>
              <w:rPr>
                <w:rStyle w:val="32"/>
                <w:rFonts w:hint="eastAsia" w:ascii="Times New Roman" w:hAnsi="Times New Roman" w:eastAsia="宋体" w:cs="仿宋"/>
                <w:caps w:val="0"/>
                <w:smallCaps w:val="0"/>
                <w:color w:val="auto"/>
                <w:sz w:val="21"/>
                <w:szCs w:val="21"/>
                <w:highlight w:val="none"/>
              </w:rPr>
              <w:t>”</w:t>
            </w:r>
            <w:bookmarkEnd w:id="414"/>
            <w:r>
              <w:rPr>
                <w:rStyle w:val="32"/>
                <w:rFonts w:hint="eastAsia" w:ascii="Times New Roman" w:hAnsi="Times New Roman" w:eastAsia="宋体" w:cs="仿宋"/>
                <w:caps w:val="0"/>
                <w:smallCaps w:val="0"/>
                <w:color w:val="auto"/>
                <w:sz w:val="21"/>
                <w:szCs w:val="21"/>
                <w:highlight w:val="none"/>
              </w:rPr>
              <w:t>第1.3.2项</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工程质量</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"第二章第133项"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第二章“投标人须知”第1.3.3项</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投标有效期</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"第二章第331项"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第二章“投标人须知</w:t>
            </w:r>
            <w:bookmarkStart w:id="415" w:name="_Hlt457381250"/>
            <w:r>
              <w:rPr>
                <w:rStyle w:val="32"/>
                <w:rFonts w:hint="eastAsia" w:ascii="Times New Roman" w:hAnsi="Times New Roman" w:eastAsia="宋体" w:cs="仿宋"/>
                <w:caps w:val="0"/>
                <w:smallCaps w:val="0"/>
                <w:color w:val="auto"/>
                <w:sz w:val="21"/>
                <w:szCs w:val="21"/>
                <w:highlight w:val="none"/>
              </w:rPr>
              <w:t>”</w:t>
            </w:r>
            <w:bookmarkEnd w:id="415"/>
            <w:r>
              <w:rPr>
                <w:rStyle w:val="32"/>
                <w:rFonts w:hint="eastAsia" w:ascii="Times New Roman" w:hAnsi="Times New Roman" w:eastAsia="宋体" w:cs="仿宋"/>
                <w:caps w:val="0"/>
                <w:smallCaps w:val="0"/>
                <w:color w:val="auto"/>
                <w:sz w:val="21"/>
                <w:szCs w:val="21"/>
                <w:highlight w:val="none"/>
              </w:rPr>
              <w:t>第3.</w:t>
            </w:r>
            <w:bookmarkStart w:id="416" w:name="_Hlt454281109"/>
            <w:r>
              <w:rPr>
                <w:rStyle w:val="32"/>
                <w:rFonts w:hint="eastAsia" w:ascii="Times New Roman" w:hAnsi="Times New Roman" w:eastAsia="宋体" w:cs="仿宋"/>
                <w:caps w:val="0"/>
                <w:smallCaps w:val="0"/>
                <w:color w:val="auto"/>
                <w:sz w:val="21"/>
                <w:szCs w:val="21"/>
                <w:highlight w:val="none"/>
              </w:rPr>
              <w:t>3</w:t>
            </w:r>
            <w:bookmarkEnd w:id="416"/>
            <w:r>
              <w:rPr>
                <w:rStyle w:val="32"/>
                <w:rFonts w:hint="eastAsia" w:ascii="Times New Roman" w:hAnsi="Times New Roman" w:eastAsia="宋体" w:cs="仿宋"/>
                <w:caps w:val="0"/>
                <w:smallCaps w:val="0"/>
                <w:color w:val="auto"/>
                <w:sz w:val="21"/>
                <w:szCs w:val="21"/>
                <w:highlight w:val="none"/>
              </w:rPr>
              <w:t>.1项</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其他要求</w:t>
            </w:r>
          </w:p>
        </w:tc>
        <w:tc>
          <w:tcPr>
            <w:tcW w:w="5392" w:type="dxa"/>
            <w:vAlign w:val="center"/>
          </w:tcPr>
          <w:p>
            <w:pPr>
              <w:spacing w:line="380" w:lineRule="exact"/>
              <w:jc w:val="lef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符合</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"第二章第312项"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第二章“投标人须知</w:t>
            </w:r>
            <w:bookmarkStart w:id="417" w:name="_Hlt454281086"/>
            <w:r>
              <w:rPr>
                <w:rStyle w:val="32"/>
                <w:rFonts w:hint="eastAsia" w:ascii="Times New Roman" w:hAnsi="Times New Roman" w:eastAsia="宋体" w:cs="仿宋"/>
                <w:caps w:val="0"/>
                <w:smallCaps w:val="0"/>
                <w:color w:val="auto"/>
                <w:sz w:val="21"/>
                <w:szCs w:val="21"/>
                <w:highlight w:val="none"/>
              </w:rPr>
              <w:t>”</w:t>
            </w:r>
            <w:bookmarkEnd w:id="417"/>
            <w:r>
              <w:rPr>
                <w:rStyle w:val="32"/>
                <w:rFonts w:hint="eastAsia" w:ascii="Times New Roman" w:hAnsi="Times New Roman" w:eastAsia="宋体" w:cs="仿宋"/>
                <w:caps w:val="0"/>
                <w:smallCaps w:val="0"/>
                <w:color w:val="auto"/>
                <w:sz w:val="21"/>
                <w:szCs w:val="21"/>
                <w:highlight w:val="none"/>
              </w:rPr>
              <w:t>第3.1.4项</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restart"/>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评标分值计算</w:t>
            </w:r>
          </w:p>
          <w:p>
            <w:pPr>
              <w:spacing w:line="380" w:lineRule="exact"/>
              <w:rPr>
                <w:rFonts w:ascii="Times New Roman" w:hAnsi="Times New Roman" w:eastAsia="宋体" w:cs="仿宋"/>
                <w:caps w:val="0"/>
                <w:smallCaps w:val="0"/>
                <w:color w:val="auto"/>
                <w:sz w:val="21"/>
                <w:szCs w:val="21"/>
                <w:highlight w:val="none"/>
              </w:rPr>
            </w:pPr>
          </w:p>
        </w:tc>
        <w:tc>
          <w:tcPr>
            <w:tcW w:w="990" w:type="dxa"/>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条款内容</w:t>
            </w:r>
          </w:p>
        </w:tc>
        <w:tc>
          <w:tcPr>
            <w:tcW w:w="5392" w:type="dxa"/>
            <w:vAlign w:val="center"/>
          </w:tcPr>
          <w:p>
            <w:pPr>
              <w:spacing w:line="380" w:lineRule="exact"/>
              <w:jc w:val="center"/>
              <w:rPr>
                <w:rFonts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ascii="Times New Roman" w:hAnsi="Times New Roman" w:eastAsia="宋体" w:cs="仿宋"/>
                <w:caps w:val="0"/>
                <w:smallCaps w:val="0"/>
                <w:color w:val="auto"/>
                <w:sz w:val="21"/>
                <w:szCs w:val="21"/>
                <w:highlight w:val="none"/>
              </w:rPr>
            </w:pPr>
          </w:p>
        </w:tc>
        <w:tc>
          <w:tcPr>
            <w:tcW w:w="990" w:type="dxa"/>
            <w:vMerge w:val="restart"/>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2.2.1</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分值构成</w:t>
            </w:r>
          </w:p>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(总分100分)</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商务标：</w:t>
            </w:r>
            <w:r>
              <w:rPr>
                <w:rFonts w:hint="eastAsia" w:ascii="Times New Roman" w:hAnsi="Times New Roman" w:eastAsia="宋体" w:cs="仿宋"/>
                <w:caps w:val="0"/>
                <w:smallCaps w:val="0"/>
                <w:color w:val="auto"/>
                <w:sz w:val="21"/>
                <w:szCs w:val="21"/>
                <w:highlight w:val="none"/>
                <w:u w:val="single"/>
              </w:rPr>
              <w:t>100</w:t>
            </w:r>
            <w:r>
              <w:rPr>
                <w:rFonts w:hint="eastAsia" w:ascii="Times New Roman" w:hAnsi="Times New Roman" w:eastAsia="宋体" w:cs="仿宋"/>
                <w:caps w:val="0"/>
                <w:smallCaps w:val="0"/>
                <w:color w:val="auto"/>
                <w:sz w:val="21"/>
                <w:szCs w:val="21"/>
                <w:highlight w:val="none"/>
              </w:rPr>
              <w:t>分</w:t>
            </w:r>
          </w:p>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技术标：</w:t>
            </w:r>
            <w:r>
              <w:rPr>
                <w:rFonts w:hint="eastAsia" w:ascii="Times New Roman" w:hAnsi="Times New Roman" w:eastAsia="宋体" w:cs="仿宋"/>
                <w:caps w:val="0"/>
                <w:smallCaps w:val="0"/>
                <w:color w:val="auto"/>
                <w:sz w:val="21"/>
                <w:szCs w:val="21"/>
                <w:highlight w:val="none"/>
                <w:u w:val="single"/>
              </w:rPr>
              <w:t>100</w:t>
            </w:r>
            <w:r>
              <w:rPr>
                <w:rFonts w:hint="eastAsia" w:ascii="Times New Roman" w:hAnsi="Times New Roman" w:eastAsia="宋体" w:cs="仿宋"/>
                <w:caps w:val="0"/>
                <w:smallCap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ascii="Times New Roman" w:hAnsi="Times New Roman" w:eastAsia="宋体" w:cs="仿宋"/>
                <w:caps w:val="0"/>
                <w:smallCaps w:val="0"/>
                <w:color w:val="auto"/>
                <w:sz w:val="21"/>
                <w:szCs w:val="21"/>
                <w:highlight w:val="none"/>
              </w:rPr>
            </w:pPr>
          </w:p>
        </w:tc>
        <w:tc>
          <w:tcPr>
            <w:tcW w:w="990" w:type="dxa"/>
            <w:vMerge w:val="continue"/>
            <w:vAlign w:val="center"/>
          </w:tcPr>
          <w:p>
            <w:pPr>
              <w:spacing w:line="380" w:lineRule="exact"/>
              <w:jc w:val="center"/>
              <w:rPr>
                <w:rFonts w:ascii="Times New Roman" w:hAnsi="Times New Roman" w:eastAsia="宋体" w:cs="仿宋"/>
                <w:caps w:val="0"/>
                <w:smallCaps w:val="0"/>
                <w:color w:val="auto"/>
                <w:sz w:val="21"/>
                <w:szCs w:val="21"/>
                <w:highlight w:val="none"/>
              </w:rPr>
            </w:pP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权重</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商务标：</w:t>
            </w:r>
            <w:permStart w:id="6" w:edGrp="everyone"/>
            <w:r>
              <w:rPr>
                <w:rFonts w:hint="eastAsia" w:ascii="Times New Roman" w:hAnsi="Times New Roman" w:eastAsia="宋体" w:cs="仿宋"/>
                <w:caps w:val="0"/>
                <w:smallCaps w:val="0"/>
                <w:color w:val="auto"/>
                <w:sz w:val="21"/>
                <w:szCs w:val="21"/>
                <w:highlight w:val="none"/>
              </w:rPr>
              <w:t xml:space="preserve"> 20 </w:t>
            </w:r>
            <w:permEnd w:id="6"/>
            <w:r>
              <w:rPr>
                <w:rFonts w:hint="eastAsia" w:ascii="Times New Roman" w:hAnsi="Times New Roman" w:eastAsia="宋体" w:cs="仿宋"/>
                <w:caps w:val="0"/>
                <w:smallCaps w:val="0"/>
                <w:color w:val="auto"/>
                <w:sz w:val="21"/>
                <w:szCs w:val="21"/>
                <w:highlight w:val="none"/>
              </w:rPr>
              <w:t>%，技术标：</w:t>
            </w:r>
            <w:permStart w:id="7" w:edGrp="everyone"/>
            <w:r>
              <w:rPr>
                <w:rFonts w:hint="eastAsia" w:ascii="Times New Roman" w:hAnsi="Times New Roman" w:eastAsia="宋体" w:cs="仿宋"/>
                <w:caps w:val="0"/>
                <w:smallCaps w:val="0"/>
                <w:color w:val="auto"/>
                <w:sz w:val="21"/>
                <w:szCs w:val="21"/>
                <w:highlight w:val="none"/>
              </w:rPr>
              <w:t xml:space="preserve"> 80 </w:t>
            </w:r>
            <w:permEnd w:id="7"/>
            <w:r>
              <w:rPr>
                <w:rFonts w:hint="eastAsia" w:ascii="Times New Roman" w:hAnsi="Times New Roman" w:eastAsia="宋体" w:cs="仿宋"/>
                <w:caps w:val="0"/>
                <w:smallCap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ascii="Times New Roman" w:hAnsi="Times New Roman" w:eastAsia="宋体" w:cs="仿宋"/>
                <w:caps w:val="0"/>
                <w:smallCaps w:val="0"/>
                <w:color w:val="auto"/>
                <w:sz w:val="21"/>
                <w:szCs w:val="21"/>
                <w:highlight w:val="none"/>
              </w:rPr>
            </w:pPr>
          </w:p>
        </w:tc>
        <w:tc>
          <w:tcPr>
            <w:tcW w:w="990"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2.2.2</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技术标评定</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按第三章2.2.2条规定评定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ascii="Times New Roman" w:hAnsi="Times New Roman" w:eastAsia="宋体" w:cs="仿宋"/>
                <w:caps w:val="0"/>
                <w:smallCaps w:val="0"/>
                <w:color w:val="auto"/>
                <w:sz w:val="21"/>
                <w:szCs w:val="21"/>
                <w:highlight w:val="none"/>
              </w:rPr>
            </w:pPr>
          </w:p>
        </w:tc>
        <w:tc>
          <w:tcPr>
            <w:tcW w:w="990"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2.2.3</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商务标评定</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按第三章2.2.3条规定评定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Merge w:val="continue"/>
            <w:vAlign w:val="center"/>
          </w:tcPr>
          <w:p>
            <w:pPr>
              <w:spacing w:line="380" w:lineRule="exact"/>
              <w:rPr>
                <w:rFonts w:ascii="Times New Roman" w:hAnsi="Times New Roman" w:eastAsia="宋体" w:cs="仿宋"/>
                <w:caps w:val="0"/>
                <w:smallCaps w:val="0"/>
                <w:color w:val="auto"/>
                <w:sz w:val="21"/>
                <w:szCs w:val="21"/>
                <w:highlight w:val="none"/>
              </w:rPr>
            </w:pPr>
          </w:p>
        </w:tc>
        <w:tc>
          <w:tcPr>
            <w:tcW w:w="990"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2.2.4</w:t>
            </w:r>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商务标得分</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按第三章2.2.4条规定计算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spacing w:line="380" w:lineRule="exact"/>
              <w:rPr>
                <w:rFonts w:ascii="Times New Roman" w:hAnsi="Times New Roman" w:eastAsia="宋体" w:cs="仿宋"/>
                <w:caps w:val="0"/>
                <w:smallCaps w:val="0"/>
                <w:color w:val="auto"/>
                <w:sz w:val="21"/>
                <w:szCs w:val="21"/>
                <w:highlight w:val="none"/>
              </w:rPr>
            </w:pPr>
          </w:p>
        </w:tc>
        <w:tc>
          <w:tcPr>
            <w:tcW w:w="990" w:type="dxa"/>
            <w:vAlign w:val="center"/>
          </w:tcPr>
          <w:p>
            <w:pPr>
              <w:spacing w:line="380" w:lineRule="exact"/>
              <w:jc w:val="center"/>
              <w:rPr>
                <w:rFonts w:ascii="Times New Roman" w:hAnsi="Times New Roman" w:eastAsia="宋体" w:cs="仿宋"/>
                <w:caps w:val="0"/>
                <w:smallCaps w:val="0"/>
                <w:color w:val="auto"/>
                <w:sz w:val="21"/>
                <w:szCs w:val="21"/>
                <w:highlight w:val="none"/>
              </w:rPr>
            </w:pPr>
            <w:permStart w:id="8" w:edGrp="everyone"/>
            <w:r>
              <w:rPr>
                <w:rFonts w:hint="eastAsia" w:ascii="Times New Roman" w:hAnsi="Times New Roman" w:eastAsia="宋体" w:cs="仿宋"/>
                <w:caps w:val="0"/>
                <w:smallCaps w:val="0"/>
                <w:color w:val="auto"/>
                <w:sz w:val="21"/>
                <w:szCs w:val="21"/>
                <w:highlight w:val="none"/>
              </w:rPr>
              <w:t xml:space="preserve"> </w:t>
            </w:r>
            <w:permEnd w:id="8"/>
          </w:p>
        </w:tc>
        <w:tc>
          <w:tcPr>
            <w:tcW w:w="2261" w:type="dxa"/>
            <w:vAlign w:val="center"/>
          </w:tcPr>
          <w:p>
            <w:pPr>
              <w:spacing w:line="380" w:lineRule="exact"/>
              <w:jc w:val="center"/>
              <w:rPr>
                <w:rFonts w:ascii="Times New Roman" w:hAnsi="Times New Roman" w:eastAsia="宋体" w:cs="仿宋"/>
                <w:caps w:val="0"/>
                <w:smallCaps w:val="0"/>
                <w:color w:val="auto"/>
                <w:sz w:val="21"/>
                <w:szCs w:val="21"/>
                <w:highlight w:val="none"/>
              </w:rPr>
            </w:pPr>
            <w:permStart w:id="9" w:edGrp="everyone"/>
            <w:r>
              <w:rPr>
                <w:rFonts w:hint="eastAsia" w:ascii="Times New Roman" w:hAnsi="Times New Roman" w:eastAsia="宋体" w:cs="仿宋"/>
                <w:caps w:val="0"/>
                <w:smallCaps w:val="0"/>
                <w:color w:val="auto"/>
                <w:sz w:val="21"/>
                <w:szCs w:val="21"/>
                <w:highlight w:val="none"/>
              </w:rPr>
              <w:t>最终得分</w:t>
            </w:r>
            <w:permEnd w:id="9"/>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permStart w:id="10" w:edGrp="everyone"/>
            <w:r>
              <w:rPr>
                <w:rFonts w:hint="eastAsia" w:ascii="Times New Roman" w:hAnsi="Times New Roman" w:eastAsia="宋体" w:cs="仿宋"/>
                <w:caps w:val="0"/>
                <w:smallCaps w:val="0"/>
                <w:color w:val="auto"/>
                <w:sz w:val="21"/>
                <w:szCs w:val="21"/>
                <w:highlight w:val="none"/>
              </w:rPr>
              <w:t>最终得分=商务得分×商务权重+技术得分×技术权重</w:t>
            </w:r>
            <w:perm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串标</w:t>
            </w:r>
          </w:p>
          <w:p>
            <w:pPr>
              <w:spacing w:line="380" w:lineRule="exact"/>
              <w:jc w:val="center"/>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形为</w:t>
            </w:r>
          </w:p>
        </w:tc>
        <w:tc>
          <w:tcPr>
            <w:tcW w:w="990"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3.4</w:t>
            </w:r>
          </w:p>
        </w:tc>
        <w:tc>
          <w:tcPr>
            <w:tcW w:w="2261"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串通投标的判定</w:t>
            </w:r>
          </w:p>
        </w:tc>
        <w:tc>
          <w:tcPr>
            <w:tcW w:w="5392" w:type="dxa"/>
            <w:vAlign w:val="center"/>
          </w:tcPr>
          <w:p>
            <w:pPr>
              <w:spacing w:line="38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 xml:space="preserve">   按第三章3.4规定</w:t>
            </w:r>
          </w:p>
        </w:tc>
      </w:tr>
    </w:tbl>
    <w:p>
      <w:pPr>
        <w:pStyle w:val="6"/>
        <w:spacing w:before="0" w:after="0" w:line="500" w:lineRule="exact"/>
        <w:rPr>
          <w:rFonts w:ascii="Times New Roman" w:hAnsi="Times New Roman" w:eastAsia="宋体" w:cs="仿宋"/>
          <w:caps w:val="0"/>
          <w:smallCaps w:val="0"/>
          <w:color w:val="auto"/>
          <w:sz w:val="24"/>
          <w:szCs w:val="24"/>
          <w:highlight w:val="none"/>
        </w:rPr>
      </w:pPr>
      <w:bookmarkStart w:id="418" w:name="_Toc179632618"/>
      <w:bookmarkStart w:id="419" w:name="_Toc144974567"/>
      <w:bookmarkStart w:id="420" w:name="_Toc152042377"/>
      <w:bookmarkStart w:id="421" w:name="_Toc246996986"/>
      <w:bookmarkStart w:id="422" w:name="_Toc47883659"/>
      <w:bookmarkStart w:id="423" w:name="_Toc247085758"/>
      <w:bookmarkStart w:id="424" w:name="_Toc449509708"/>
      <w:bookmarkStart w:id="425" w:name="_Toc1243"/>
      <w:bookmarkStart w:id="426" w:name="_Toc152045600"/>
      <w:bookmarkStart w:id="427" w:name="_Toc246996243"/>
      <w:r>
        <w:rPr>
          <w:rFonts w:hint="eastAsia" w:ascii="Times New Roman" w:hAnsi="Times New Roman" w:eastAsia="宋体" w:cs="仿宋"/>
          <w:caps w:val="0"/>
          <w:smallCaps w:val="0"/>
          <w:color w:val="auto"/>
          <w:sz w:val="24"/>
          <w:szCs w:val="24"/>
          <w:highlight w:val="none"/>
        </w:rPr>
        <w:t>1. 评标方法</w:t>
      </w:r>
      <w:bookmarkEnd w:id="418"/>
      <w:bookmarkEnd w:id="419"/>
      <w:bookmarkEnd w:id="420"/>
      <w:bookmarkEnd w:id="421"/>
      <w:bookmarkEnd w:id="422"/>
      <w:bookmarkEnd w:id="423"/>
      <w:bookmarkEnd w:id="424"/>
      <w:bookmarkEnd w:id="425"/>
      <w:bookmarkEnd w:id="426"/>
      <w:bookmarkEnd w:id="427"/>
    </w:p>
    <w:p>
      <w:pPr>
        <w:spacing w:line="5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本次评标采用综合评估法。评标委员会对满足招标文件实质性要求的投标文件，按照本章第2.2款规定的评分标准进行打分，并根据投标人的最终得分高低进行排序，取前5名为中标候选人（不足5名的全部入围），综合评分相等时，以投标报价低的优先；投标报价也相等的，由评标委员会</w:t>
      </w:r>
      <w:r>
        <w:rPr>
          <w:rFonts w:hint="eastAsia" w:ascii="Times New Roman" w:hAnsi="Times New Roman" w:eastAsia="宋体" w:cs="华文仿宋"/>
          <w:caps w:val="0"/>
          <w:smallCaps w:val="0"/>
          <w:color w:val="auto"/>
          <w:kern w:val="0"/>
          <w:sz w:val="21"/>
          <w:szCs w:val="21"/>
          <w:highlight w:val="none"/>
        </w:rPr>
        <w:t>随机抽签确定</w:t>
      </w:r>
      <w:r>
        <w:rPr>
          <w:rFonts w:hint="eastAsia" w:ascii="Times New Roman" w:hAnsi="Times New Roman" w:eastAsia="宋体" w:cs="仿宋"/>
          <w:caps w:val="0"/>
          <w:smallCaps w:val="0"/>
          <w:color w:val="auto"/>
          <w:sz w:val="21"/>
          <w:szCs w:val="21"/>
          <w:highlight w:val="none"/>
        </w:rPr>
        <w:t>。评标委员会完成评标报告后，应当向招标人提交中标候选人名单（按中标候选人企业名称笔划从少到多排序）。</w:t>
      </w:r>
    </w:p>
    <w:p>
      <w:pPr>
        <w:spacing w:line="500" w:lineRule="exact"/>
        <w:ind w:firstLine="420" w:firstLineChars="200"/>
        <w:rPr>
          <w:rFonts w:hint="eastAsia" w:ascii="Times New Roman" w:hAnsi="Times New Roman" w:eastAsia="宋体" w:cs="仿宋"/>
          <w:caps w:val="0"/>
          <w:smallCaps w:val="0"/>
          <w:color w:val="auto"/>
          <w:sz w:val="21"/>
          <w:szCs w:val="21"/>
          <w:highlight w:val="none"/>
          <w:lang w:eastAsia="zh-CN"/>
        </w:rPr>
      </w:pPr>
      <w:r>
        <w:rPr>
          <w:rFonts w:hint="eastAsia" w:ascii="Times New Roman" w:hAnsi="Times New Roman" w:eastAsia="宋体" w:cs="仿宋"/>
          <w:caps w:val="0"/>
          <w:smallCaps w:val="0"/>
          <w:color w:val="auto"/>
          <w:sz w:val="21"/>
          <w:szCs w:val="21"/>
          <w:highlight w:val="none"/>
        </w:rPr>
        <w:t>因有效投标不足三个使得投标明显缺乏竞争的，评标委员会有权拒绝全部投标。所有投标被拒绝的，招标人应当依法重新组织招标</w:t>
      </w:r>
      <w:r>
        <w:rPr>
          <w:rFonts w:hint="eastAsia" w:ascii="Times New Roman" w:hAnsi="Times New Roman" w:eastAsia="宋体" w:cs="仿宋"/>
          <w:caps w:val="0"/>
          <w:smallCaps w:val="0"/>
          <w:color w:val="auto"/>
          <w:sz w:val="21"/>
          <w:szCs w:val="21"/>
          <w:highlight w:val="none"/>
          <w:lang w:eastAsia="zh-CN"/>
        </w:rPr>
        <w:t>。</w:t>
      </w:r>
    </w:p>
    <w:p>
      <w:pPr>
        <w:pStyle w:val="6"/>
        <w:spacing w:before="0" w:after="0" w:line="500" w:lineRule="exact"/>
        <w:rPr>
          <w:rFonts w:ascii="Times New Roman" w:hAnsi="Times New Roman" w:eastAsia="宋体" w:cs="仿宋"/>
          <w:caps w:val="0"/>
          <w:smallCaps w:val="0"/>
          <w:color w:val="auto"/>
          <w:sz w:val="24"/>
          <w:szCs w:val="24"/>
          <w:highlight w:val="none"/>
        </w:rPr>
      </w:pPr>
      <w:bookmarkStart w:id="428" w:name="_Toc47883660"/>
      <w:bookmarkStart w:id="429" w:name="_Toc152045601"/>
      <w:bookmarkStart w:id="430" w:name="_Toc152042378"/>
      <w:bookmarkStart w:id="431" w:name="_Toc246996244"/>
      <w:bookmarkStart w:id="432" w:name="_Toc449509709"/>
      <w:bookmarkStart w:id="433" w:name="_Toc247085759"/>
      <w:bookmarkStart w:id="434" w:name="_Toc144974568"/>
      <w:bookmarkStart w:id="435" w:name="_Toc14003"/>
      <w:bookmarkStart w:id="436" w:name="_Toc179632619"/>
      <w:bookmarkStart w:id="437" w:name="_Toc246996987"/>
      <w:r>
        <w:rPr>
          <w:rFonts w:hint="eastAsia" w:ascii="Times New Roman" w:hAnsi="Times New Roman" w:eastAsia="宋体" w:cs="仿宋"/>
          <w:caps w:val="0"/>
          <w:smallCaps w:val="0"/>
          <w:color w:val="auto"/>
          <w:sz w:val="24"/>
          <w:szCs w:val="24"/>
          <w:highlight w:val="none"/>
        </w:rPr>
        <w:t>2. 评审标准</w:t>
      </w:r>
      <w:bookmarkEnd w:id="428"/>
      <w:bookmarkEnd w:id="429"/>
      <w:bookmarkEnd w:id="430"/>
      <w:bookmarkEnd w:id="431"/>
      <w:bookmarkEnd w:id="432"/>
      <w:bookmarkEnd w:id="433"/>
      <w:bookmarkEnd w:id="434"/>
      <w:bookmarkEnd w:id="435"/>
      <w:bookmarkEnd w:id="436"/>
      <w:bookmarkEnd w:id="437"/>
    </w:p>
    <w:p>
      <w:pPr>
        <w:pStyle w:val="7"/>
        <w:spacing w:before="0" w:after="0" w:line="500" w:lineRule="exact"/>
        <w:rPr>
          <w:rFonts w:ascii="Times New Roman" w:hAnsi="Times New Roman" w:eastAsia="宋体" w:cs="仿宋"/>
          <w:caps w:val="0"/>
          <w:smallCaps w:val="0"/>
          <w:color w:val="auto"/>
          <w:sz w:val="24"/>
          <w:szCs w:val="24"/>
          <w:highlight w:val="none"/>
        </w:rPr>
      </w:pPr>
      <w:bookmarkStart w:id="438" w:name="_Toc152042379"/>
      <w:bookmarkStart w:id="439" w:name="_Toc246996245"/>
      <w:bookmarkStart w:id="440" w:name="_Toc152045602"/>
      <w:bookmarkStart w:id="441" w:name="_Toc179632620"/>
      <w:bookmarkStart w:id="442" w:name="_Toc144974569"/>
      <w:bookmarkStart w:id="443" w:name="_Toc247085760"/>
      <w:bookmarkStart w:id="444" w:name="_Toc246996988"/>
      <w:bookmarkStart w:id="445" w:name="_Toc449509710"/>
      <w:r>
        <w:rPr>
          <w:rFonts w:hint="eastAsia" w:ascii="Times New Roman" w:hAnsi="Times New Roman" w:eastAsia="宋体" w:cs="仿宋"/>
          <w:caps w:val="0"/>
          <w:smallCaps w:val="0"/>
          <w:color w:val="auto"/>
          <w:sz w:val="24"/>
          <w:szCs w:val="24"/>
          <w:highlight w:val="none"/>
        </w:rPr>
        <w:t>2.1 初步评审标准</w:t>
      </w:r>
      <w:bookmarkEnd w:id="438"/>
      <w:bookmarkEnd w:id="439"/>
      <w:bookmarkEnd w:id="440"/>
      <w:bookmarkEnd w:id="441"/>
      <w:bookmarkEnd w:id="442"/>
      <w:bookmarkEnd w:id="443"/>
      <w:bookmarkEnd w:id="444"/>
      <w:bookmarkEnd w:id="445"/>
    </w:p>
    <w:p>
      <w:pPr>
        <w:spacing w:line="5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2.1.1 形式评审标准：见</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"第三章评标办法前附表"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评标办法前附表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w:t>
      </w:r>
    </w:p>
    <w:p>
      <w:pPr>
        <w:spacing w:line="5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2.1.2 资格评审标准：见</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"第三章评标办法前附表"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评标办法前附表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w:t>
      </w:r>
    </w:p>
    <w:p>
      <w:pPr>
        <w:spacing w:line="5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2.1.3 技术评审标准：见</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"第三章评标办法前附表"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评标办法前附表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w:t>
      </w:r>
    </w:p>
    <w:p>
      <w:pPr>
        <w:spacing w:line="5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2.1.4 商务评审标准：见</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"第三章评标办法前附表" </w:instrText>
      </w:r>
      <w:r>
        <w:rPr>
          <w:rFonts w:ascii="Times New Roman" w:hAnsi="Times New Roman" w:eastAsia="宋体"/>
          <w:caps w:val="0"/>
          <w:smallCaps w:val="0"/>
          <w:color w:val="auto"/>
          <w:sz w:val="21"/>
          <w:szCs w:val="21"/>
          <w:highlight w:val="none"/>
        </w:rPr>
        <w:fldChar w:fldCharType="separate"/>
      </w:r>
      <w:r>
        <w:rPr>
          <w:rStyle w:val="32"/>
          <w:rFonts w:hint="eastAsia" w:ascii="Times New Roman" w:hAnsi="Times New Roman" w:eastAsia="宋体" w:cs="仿宋"/>
          <w:caps w:val="0"/>
          <w:smallCaps w:val="0"/>
          <w:color w:val="auto"/>
          <w:sz w:val="21"/>
          <w:szCs w:val="21"/>
          <w:highlight w:val="none"/>
        </w:rPr>
        <w:t>评标办法前附表</w:t>
      </w:r>
      <w:r>
        <w:rPr>
          <w:rStyle w:val="32"/>
          <w:rFonts w:hint="eastAsia" w:ascii="Times New Roman" w:hAnsi="Times New Roman" w:eastAsia="宋体" w:cs="仿宋"/>
          <w:caps w:val="0"/>
          <w:smallCaps w:val="0"/>
          <w:color w:val="auto"/>
          <w:sz w:val="21"/>
          <w:szCs w:val="21"/>
          <w:highlight w:val="none"/>
        </w:rPr>
        <w:fldChar w:fldCharType="end"/>
      </w:r>
      <w:r>
        <w:rPr>
          <w:rFonts w:hint="eastAsia" w:ascii="Times New Roman" w:hAnsi="Times New Roman" w:eastAsia="宋体" w:cs="仿宋"/>
          <w:caps w:val="0"/>
          <w:smallCaps w:val="0"/>
          <w:color w:val="auto"/>
          <w:sz w:val="21"/>
          <w:szCs w:val="21"/>
          <w:highlight w:val="none"/>
        </w:rPr>
        <w:t>。</w:t>
      </w:r>
    </w:p>
    <w:p>
      <w:pPr>
        <w:pStyle w:val="7"/>
        <w:spacing w:before="0" w:after="0" w:line="500" w:lineRule="exact"/>
        <w:rPr>
          <w:rFonts w:ascii="Times New Roman" w:hAnsi="Times New Roman" w:eastAsia="宋体" w:cs="仿宋"/>
          <w:caps w:val="0"/>
          <w:smallCaps w:val="0"/>
          <w:color w:val="auto"/>
          <w:sz w:val="24"/>
          <w:szCs w:val="24"/>
          <w:highlight w:val="none"/>
        </w:rPr>
      </w:pPr>
      <w:bookmarkStart w:id="446" w:name="_Toc246996989"/>
      <w:bookmarkStart w:id="447" w:name="_Toc247085761"/>
      <w:bookmarkStart w:id="448" w:name="_Toc246996246"/>
      <w:bookmarkStart w:id="449" w:name="_Toc152045603"/>
      <w:bookmarkStart w:id="450" w:name="_Toc179632621"/>
      <w:bookmarkStart w:id="451" w:name="_Toc152042380"/>
      <w:bookmarkStart w:id="452" w:name="_Toc449509711"/>
      <w:bookmarkStart w:id="453" w:name="_Toc144974570"/>
      <w:r>
        <w:rPr>
          <w:rFonts w:hint="eastAsia" w:ascii="Times New Roman" w:hAnsi="Times New Roman" w:eastAsia="宋体" w:cs="仿宋"/>
          <w:caps w:val="0"/>
          <w:smallCaps w:val="0"/>
          <w:color w:val="auto"/>
          <w:sz w:val="24"/>
          <w:szCs w:val="24"/>
          <w:highlight w:val="none"/>
        </w:rPr>
        <w:t>2.2 最终得分与评分标准</w:t>
      </w:r>
      <w:bookmarkEnd w:id="446"/>
      <w:bookmarkEnd w:id="447"/>
      <w:bookmarkEnd w:id="448"/>
      <w:bookmarkEnd w:id="449"/>
      <w:bookmarkEnd w:id="450"/>
      <w:bookmarkEnd w:id="451"/>
      <w:bookmarkEnd w:id="452"/>
      <w:bookmarkEnd w:id="453"/>
    </w:p>
    <w:p>
      <w:pPr>
        <w:spacing w:line="50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2.2.1 投标人最终得分</w:t>
      </w:r>
    </w:p>
    <w:p>
      <w:pPr>
        <w:spacing w:line="500" w:lineRule="exact"/>
        <w:ind w:firstLine="422" w:firstLineChars="200"/>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投标人的最终得分=商务得分×商务权重+技术得分×技术权重。各部分权重按</w:t>
      </w:r>
      <w:r>
        <w:rPr>
          <w:rFonts w:ascii="Times New Roman" w:hAnsi="Times New Roman" w:eastAsia="宋体"/>
          <w:caps w:val="0"/>
          <w:smallCaps w:val="0"/>
          <w:color w:val="auto"/>
          <w:sz w:val="21"/>
          <w:szCs w:val="21"/>
          <w:highlight w:val="none"/>
        </w:rPr>
        <w:fldChar w:fldCharType="begin"/>
      </w:r>
      <w:r>
        <w:rPr>
          <w:rFonts w:ascii="Times New Roman" w:hAnsi="Times New Roman" w:eastAsia="宋体"/>
          <w:caps w:val="0"/>
          <w:smallCaps w:val="0"/>
          <w:color w:val="auto"/>
          <w:sz w:val="21"/>
          <w:szCs w:val="21"/>
          <w:highlight w:val="none"/>
        </w:rPr>
        <w:instrText xml:space="preserve"> HYPERLINK \l "第三章评标办法前附表" </w:instrText>
      </w:r>
      <w:r>
        <w:rPr>
          <w:rFonts w:ascii="Times New Roman" w:hAnsi="Times New Roman" w:eastAsia="宋体"/>
          <w:caps w:val="0"/>
          <w:smallCaps w:val="0"/>
          <w:color w:val="auto"/>
          <w:sz w:val="21"/>
          <w:szCs w:val="21"/>
          <w:highlight w:val="none"/>
        </w:rPr>
        <w:fldChar w:fldCharType="separate"/>
      </w:r>
      <w:r>
        <w:rPr>
          <w:rFonts w:hint="eastAsia" w:ascii="Times New Roman" w:hAnsi="Times New Roman" w:eastAsia="宋体" w:cs="仿宋"/>
          <w:b/>
          <w:bCs/>
          <w:caps w:val="0"/>
          <w:smallCaps w:val="0"/>
          <w:color w:val="auto"/>
          <w:sz w:val="21"/>
          <w:szCs w:val="21"/>
          <w:highlight w:val="none"/>
        </w:rPr>
        <w:t>评标</w:t>
      </w:r>
      <w:bookmarkStart w:id="454" w:name="_Hlt459128076"/>
      <w:r>
        <w:rPr>
          <w:rFonts w:hint="eastAsia" w:ascii="Times New Roman" w:hAnsi="Times New Roman" w:eastAsia="宋体" w:cs="仿宋"/>
          <w:b/>
          <w:bCs/>
          <w:caps w:val="0"/>
          <w:smallCaps w:val="0"/>
          <w:color w:val="auto"/>
          <w:sz w:val="21"/>
          <w:szCs w:val="21"/>
          <w:highlight w:val="none"/>
        </w:rPr>
        <w:t>办</w:t>
      </w:r>
      <w:bookmarkEnd w:id="454"/>
      <w:bookmarkStart w:id="455" w:name="_Hlt454282262"/>
      <w:r>
        <w:rPr>
          <w:rFonts w:hint="eastAsia" w:ascii="Times New Roman" w:hAnsi="Times New Roman" w:eastAsia="宋体" w:cs="仿宋"/>
          <w:b/>
          <w:bCs/>
          <w:caps w:val="0"/>
          <w:smallCaps w:val="0"/>
          <w:color w:val="auto"/>
          <w:sz w:val="21"/>
          <w:szCs w:val="21"/>
          <w:highlight w:val="none"/>
        </w:rPr>
        <w:t>法</w:t>
      </w:r>
      <w:bookmarkEnd w:id="455"/>
      <w:bookmarkStart w:id="456" w:name="_Hlt456022496"/>
      <w:r>
        <w:rPr>
          <w:rFonts w:hint="eastAsia" w:ascii="Times New Roman" w:hAnsi="Times New Roman" w:eastAsia="宋体" w:cs="仿宋"/>
          <w:b/>
          <w:bCs/>
          <w:caps w:val="0"/>
          <w:smallCaps w:val="0"/>
          <w:color w:val="auto"/>
          <w:sz w:val="21"/>
          <w:szCs w:val="21"/>
          <w:highlight w:val="none"/>
        </w:rPr>
        <w:t>前</w:t>
      </w:r>
      <w:bookmarkEnd w:id="456"/>
      <w:r>
        <w:rPr>
          <w:rFonts w:hint="eastAsia" w:ascii="Times New Roman" w:hAnsi="Times New Roman" w:eastAsia="宋体" w:cs="仿宋"/>
          <w:b/>
          <w:bCs/>
          <w:caps w:val="0"/>
          <w:smallCaps w:val="0"/>
          <w:color w:val="auto"/>
          <w:sz w:val="21"/>
          <w:szCs w:val="21"/>
          <w:highlight w:val="none"/>
        </w:rPr>
        <w:t>附表</w:t>
      </w:r>
      <w:r>
        <w:rPr>
          <w:rFonts w:hint="eastAsia" w:ascii="Times New Roman" w:hAnsi="Times New Roman" w:eastAsia="宋体" w:cs="仿宋"/>
          <w:b/>
          <w:bCs/>
          <w:caps w:val="0"/>
          <w:smallCaps w:val="0"/>
          <w:color w:val="auto"/>
          <w:sz w:val="21"/>
          <w:szCs w:val="21"/>
          <w:highlight w:val="none"/>
        </w:rPr>
        <w:fldChar w:fldCharType="end"/>
      </w:r>
      <w:r>
        <w:rPr>
          <w:rFonts w:hint="eastAsia" w:ascii="Times New Roman" w:hAnsi="Times New Roman" w:eastAsia="宋体" w:cs="仿宋"/>
          <w:b/>
          <w:bCs/>
          <w:caps w:val="0"/>
          <w:smallCaps w:val="0"/>
          <w:color w:val="auto"/>
          <w:sz w:val="21"/>
          <w:szCs w:val="21"/>
          <w:highlight w:val="none"/>
        </w:rPr>
        <w:t xml:space="preserve">执行； </w:t>
      </w:r>
    </w:p>
    <w:p>
      <w:pPr>
        <w:spacing w:line="50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2.2.2技术文件得分（100分，权重80%）</w:t>
      </w:r>
    </w:p>
    <w:tbl>
      <w:tblPr>
        <w:tblStyle w:val="22"/>
        <w:tblW w:w="99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1429"/>
        <w:gridCol w:w="6702"/>
        <w:gridCol w:w="1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
                <w:caps w:val="0"/>
                <w:smallCaps w:val="0"/>
                <w:color w:val="auto"/>
                <w:sz w:val="21"/>
                <w:szCs w:val="21"/>
                <w:highlight w:val="none"/>
              </w:rPr>
            </w:pPr>
            <w:bookmarkStart w:id="457" w:name="_Toc449509712"/>
            <w:bookmarkStart w:id="458" w:name="_Toc144974571"/>
            <w:bookmarkStart w:id="459" w:name="_Toc152042381"/>
            <w:bookmarkStart w:id="460" w:name="_Toc179632622"/>
            <w:bookmarkStart w:id="461" w:name="_Toc152045604"/>
            <w:bookmarkStart w:id="462" w:name="_Toc247085762"/>
            <w:bookmarkStart w:id="463" w:name="_Toc246996247"/>
            <w:bookmarkStart w:id="464" w:name="_Toc246996990"/>
            <w:r>
              <w:rPr>
                <w:rFonts w:hint="eastAsia" w:ascii="Times New Roman" w:hAnsi="Times New Roman" w:eastAsia="宋体" w:cs="仿宋"/>
                <w:b/>
                <w:caps w:val="0"/>
                <w:smallCaps w:val="0"/>
                <w:color w:val="auto"/>
                <w:sz w:val="21"/>
                <w:szCs w:val="21"/>
                <w:highlight w:val="none"/>
              </w:rPr>
              <w:t>序号</w:t>
            </w:r>
          </w:p>
        </w:tc>
        <w:tc>
          <w:tcPr>
            <w:tcW w:w="81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评审内容</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仿宋"/>
                <w:caps w:val="0"/>
                <w:smallCaps w:val="0"/>
                <w:color w:val="auto"/>
                <w:sz w:val="21"/>
                <w:szCs w:val="21"/>
                <w:highlight w:val="none"/>
                <w:lang w:val="en-US" w:eastAsia="zh-CN"/>
              </w:rPr>
            </w:pPr>
            <w:r>
              <w:rPr>
                <w:rFonts w:hint="eastAsia" w:ascii="Times New Roman" w:hAnsi="Times New Roman" w:eastAsia="宋体" w:cs="仿宋"/>
                <w:caps w:val="0"/>
                <w:smallCaps w:val="0"/>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rPr>
              <w:t>1</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lang w:val="en-US" w:eastAsia="zh-CN"/>
              </w:rPr>
              <w:t>设计理念</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1、准确定位本项目，实现项目建设目标；</w:t>
            </w:r>
          </w:p>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lang w:val="en-US" w:eastAsia="zh-CN"/>
              </w:rPr>
              <w:t>2、设计理念新颖，具有一定的前瞻性。</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宋体" w:cs="仿宋"/>
                <w:bCs/>
                <w:caps w:val="0"/>
                <w:smallCaps w:val="0"/>
                <w:color w:val="auto"/>
                <w:sz w:val="21"/>
                <w:szCs w:val="21"/>
                <w:highlight w:val="none"/>
                <w:lang w:val="en-US"/>
              </w:rPr>
            </w:pPr>
            <w:r>
              <w:rPr>
                <w:rFonts w:hint="eastAsia" w:ascii="Times New Roman" w:hAnsi="Times New Roman" w:eastAsia="宋体" w:cs="仿宋"/>
                <w:bCs/>
                <w:caps w:val="0"/>
                <w:smallCaps w:val="0"/>
                <w:color w:val="auto"/>
                <w:sz w:val="21"/>
                <w:szCs w:val="21"/>
                <w:highlight w:val="none"/>
                <w:lang w:val="en-US" w:eastAsia="zh-CN"/>
              </w:rPr>
              <w:t>9-15分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rPr>
              <w:t>2</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lang w:val="en-US" w:eastAsia="zh-CN"/>
              </w:rPr>
              <w:t>总体布置</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1、平面布局合理；</w:t>
            </w:r>
          </w:p>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2、功能完善，流线清晰；</w:t>
            </w:r>
          </w:p>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3、营造舒适的社区公共空间及会所环境。</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宋体" w:cs="仿宋"/>
                <w:bCs/>
                <w:caps w:val="0"/>
                <w:smallCaps w:val="0"/>
                <w:color w:val="auto"/>
                <w:sz w:val="21"/>
                <w:szCs w:val="21"/>
                <w:highlight w:val="none"/>
                <w:lang w:val="en-US"/>
              </w:rPr>
            </w:pPr>
            <w:r>
              <w:rPr>
                <w:rFonts w:hint="eastAsia" w:ascii="Times New Roman" w:hAnsi="Times New Roman" w:eastAsia="宋体" w:cs="仿宋"/>
                <w:bCs/>
                <w:caps w:val="0"/>
                <w:smallCaps w:val="0"/>
                <w:color w:val="auto"/>
                <w:sz w:val="21"/>
                <w:szCs w:val="21"/>
                <w:highlight w:val="none"/>
                <w:lang w:val="en-US" w:eastAsia="zh-CN"/>
              </w:rPr>
              <w:t>15-25分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rPr>
              <w:t>3</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装修效果</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1、装修风格符合项目特性，创新立意；</w:t>
            </w:r>
          </w:p>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2、空间细节考虑完善、处理细致；</w:t>
            </w:r>
          </w:p>
          <w:p>
            <w:pPr>
              <w:numPr>
                <w:ilvl w:val="0"/>
                <w:numId w:val="0"/>
              </w:numPr>
              <w:spacing w:line="280" w:lineRule="exact"/>
              <w:jc w:val="left"/>
              <w:rPr>
                <w:rFonts w:hint="default"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3、主塔楼、演播楼各层展示效果的针对性、特色性；</w:t>
            </w:r>
          </w:p>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4、选材合理，体现标牌、饰品、室内造景等。</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lang w:val="en-US" w:eastAsia="zh-CN"/>
              </w:rPr>
              <w:t>15-25分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4</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装修设计效果方案视频汇报文件</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0" w:lineRule="exact"/>
              <w:jc w:val="left"/>
              <w:rPr>
                <w:rFonts w:hint="default"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多媒体讲解文件。</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6-10分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lang w:eastAsia="zh-CN"/>
              </w:rPr>
            </w:pPr>
            <w:r>
              <w:rPr>
                <w:rFonts w:hint="eastAsia" w:ascii="Times New Roman" w:hAnsi="Times New Roman" w:eastAsia="宋体" w:cs="仿宋"/>
                <w:bCs/>
                <w:caps w:val="0"/>
                <w:smallCaps w:val="0"/>
                <w:color w:val="auto"/>
                <w:sz w:val="21"/>
                <w:szCs w:val="21"/>
                <w:highlight w:val="none"/>
                <w:lang w:val="en-US" w:eastAsia="zh-CN"/>
              </w:rPr>
              <w:t>5</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lang w:val="en-US" w:eastAsia="zh-CN"/>
              </w:rPr>
              <w:t>其他方面</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1、经济技术指标、投资估算的合理性及准确性；</w:t>
            </w:r>
          </w:p>
          <w:p>
            <w:pPr>
              <w:numPr>
                <w:ilvl w:val="0"/>
                <w:numId w:val="0"/>
              </w:numPr>
              <w:spacing w:line="280" w:lineRule="exact"/>
              <w:jc w:val="left"/>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lang w:val="en-US" w:eastAsia="zh-CN"/>
              </w:rPr>
              <w:t>2、新材料、新技术、新工艺的应用。</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lang w:val="en-US" w:eastAsia="zh-CN"/>
              </w:rPr>
              <w:t>6-10分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lang w:eastAsia="zh-CN"/>
              </w:rPr>
            </w:pPr>
            <w:r>
              <w:rPr>
                <w:rFonts w:hint="eastAsia" w:ascii="Times New Roman" w:hAnsi="Times New Roman" w:eastAsia="宋体" w:cs="仿宋"/>
                <w:bCs/>
                <w:caps w:val="0"/>
                <w:smallCaps w:val="0"/>
                <w:color w:val="auto"/>
                <w:sz w:val="21"/>
                <w:szCs w:val="21"/>
                <w:highlight w:val="none"/>
                <w:lang w:val="en-US" w:eastAsia="zh-CN"/>
              </w:rPr>
              <w:t>6</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rPr>
              <w:t>类似业绩</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Times New Roman"/>
                <w:caps w:val="0"/>
                <w:smallCaps w:val="0"/>
                <w:snapToGrid w:val="0"/>
                <w:color w:val="auto"/>
                <w:szCs w:val="21"/>
                <w:highlight w:val="none"/>
                <w:lang w:eastAsia="zh-CN"/>
              </w:rPr>
            </w:pPr>
            <w:r>
              <w:rPr>
                <w:rFonts w:hint="eastAsia" w:ascii="Times New Roman" w:hAnsi="Times New Roman" w:eastAsia="宋体" w:cs="Times New Roman"/>
                <w:caps w:val="0"/>
                <w:smallCaps w:val="0"/>
                <w:snapToGrid w:val="0"/>
                <w:color w:val="auto"/>
                <w:szCs w:val="21"/>
                <w:highlight w:val="none"/>
                <w:lang w:eastAsia="zh-CN"/>
              </w:rPr>
              <w:t>（</w:t>
            </w:r>
            <w:r>
              <w:rPr>
                <w:rFonts w:hint="eastAsia" w:ascii="Times New Roman" w:hAnsi="Times New Roman" w:eastAsia="宋体" w:cs="Times New Roman"/>
                <w:caps w:val="0"/>
                <w:smallCaps w:val="0"/>
                <w:snapToGrid w:val="0"/>
                <w:color w:val="auto"/>
                <w:szCs w:val="21"/>
                <w:highlight w:val="none"/>
                <w:lang w:val="en-US" w:eastAsia="zh-CN"/>
              </w:rPr>
              <w:t>1</w:t>
            </w:r>
            <w:r>
              <w:rPr>
                <w:rFonts w:hint="eastAsia" w:ascii="Times New Roman" w:hAnsi="Times New Roman" w:eastAsia="宋体" w:cs="Times New Roman"/>
                <w:caps w:val="0"/>
                <w:smallCaps w:val="0"/>
                <w:snapToGrid w:val="0"/>
                <w:color w:val="auto"/>
                <w:szCs w:val="21"/>
                <w:highlight w:val="none"/>
                <w:lang w:eastAsia="zh-CN"/>
              </w:rPr>
              <w:t>）</w:t>
            </w:r>
            <w:r>
              <w:rPr>
                <w:rFonts w:hint="eastAsia" w:ascii="Times New Roman" w:hAnsi="Times New Roman" w:eastAsia="宋体" w:cs="Times New Roman"/>
                <w:caps w:val="0"/>
                <w:smallCaps w:val="0"/>
                <w:snapToGrid w:val="0"/>
                <w:color w:val="auto"/>
                <w:szCs w:val="21"/>
                <w:highlight w:val="none"/>
              </w:rPr>
              <w:t>自2017年1月1日以来，投标人承接过总建筑面积在</w:t>
            </w:r>
            <w:r>
              <w:rPr>
                <w:rFonts w:hint="eastAsia" w:ascii="Times New Roman" w:hAnsi="Times New Roman" w:eastAsia="宋体" w:cs="Times New Roman"/>
                <w:caps w:val="0"/>
                <w:smallCaps w:val="0"/>
                <w:snapToGrid w:val="0"/>
                <w:color w:val="auto"/>
                <w:szCs w:val="21"/>
                <w:highlight w:val="none"/>
                <w:lang w:val="en-US" w:eastAsia="zh-CN"/>
              </w:rPr>
              <w:t>7万</w:t>
            </w:r>
            <w:r>
              <w:rPr>
                <w:rFonts w:hint="eastAsia" w:ascii="Times New Roman" w:hAnsi="Times New Roman" w:eastAsia="宋体" w:cs="Times New Roman"/>
                <w:caps w:val="0"/>
                <w:smallCaps w:val="0"/>
                <w:snapToGrid w:val="0"/>
                <w:color w:val="auto"/>
                <w:szCs w:val="21"/>
                <w:highlight w:val="none"/>
              </w:rPr>
              <w:t>平方米及以上的公共建筑工程装修设计项目，每个项目得</w:t>
            </w:r>
            <w:r>
              <w:rPr>
                <w:rFonts w:hint="eastAsia" w:ascii="Times New Roman" w:hAnsi="Times New Roman" w:eastAsia="宋体" w:cs="Times New Roman"/>
                <w:caps w:val="0"/>
                <w:smallCaps w:val="0"/>
                <w:snapToGrid w:val="0"/>
                <w:color w:val="auto"/>
                <w:szCs w:val="21"/>
                <w:highlight w:val="none"/>
                <w:lang w:val="en-US" w:eastAsia="zh-CN"/>
              </w:rPr>
              <w:t>2</w:t>
            </w:r>
            <w:r>
              <w:rPr>
                <w:rFonts w:hint="eastAsia" w:ascii="Times New Roman" w:hAnsi="Times New Roman" w:eastAsia="宋体" w:cs="Times New Roman"/>
                <w:caps w:val="0"/>
                <w:smallCaps w:val="0"/>
                <w:snapToGrid w:val="0"/>
                <w:color w:val="auto"/>
                <w:szCs w:val="21"/>
                <w:highlight w:val="none"/>
              </w:rPr>
              <w:t>分，</w:t>
            </w:r>
            <w:r>
              <w:rPr>
                <w:rFonts w:hint="eastAsia" w:ascii="Times New Roman" w:hAnsi="Times New Roman" w:eastAsia="宋体" w:cs="Times New Roman"/>
                <w:caps w:val="0"/>
                <w:smallCaps w:val="0"/>
                <w:snapToGrid w:val="0"/>
                <w:color w:val="auto"/>
                <w:szCs w:val="21"/>
                <w:highlight w:val="none"/>
                <w:lang w:val="en-US" w:eastAsia="zh-CN"/>
              </w:rPr>
              <w:t>最高得8分</w:t>
            </w:r>
            <w:r>
              <w:rPr>
                <w:rFonts w:hint="eastAsia" w:ascii="Times New Roman" w:hAnsi="Times New Roman" w:eastAsia="宋体" w:cs="Times New Roman"/>
                <w:caps w:val="0"/>
                <w:smallCaps w:val="0"/>
                <w:snapToGrid w:val="0"/>
                <w:color w:val="auto"/>
                <w:szCs w:val="21"/>
                <w:highlight w:val="none"/>
                <w:lang w:eastAsia="zh-CN"/>
              </w:rPr>
              <w:t>。</w:t>
            </w:r>
          </w:p>
          <w:p>
            <w:pPr>
              <w:spacing w:line="400" w:lineRule="exact"/>
              <w:jc w:val="left"/>
              <w:rPr>
                <w:rFonts w:hint="eastAsia" w:ascii="Times New Roman" w:hAnsi="Times New Roman" w:eastAsia="宋体"/>
                <w:caps w:val="0"/>
                <w:smallCaps w:val="0"/>
                <w:color w:val="auto"/>
                <w:highlight w:val="none"/>
                <w:lang w:eastAsia="zh-CN"/>
              </w:rPr>
            </w:pPr>
            <w:r>
              <w:rPr>
                <w:rFonts w:hint="eastAsia" w:ascii="Times New Roman" w:hAnsi="Times New Roman" w:eastAsia="宋体"/>
                <w:caps w:val="0"/>
                <w:smallCaps w:val="0"/>
                <w:color w:val="auto"/>
                <w:highlight w:val="none"/>
                <w:lang w:eastAsia="zh-CN"/>
              </w:rPr>
              <w:t>（</w:t>
            </w:r>
            <w:r>
              <w:rPr>
                <w:rFonts w:hint="eastAsia" w:ascii="Times New Roman" w:hAnsi="Times New Roman" w:eastAsia="宋体"/>
                <w:caps w:val="0"/>
                <w:smallCaps w:val="0"/>
                <w:color w:val="auto"/>
                <w:highlight w:val="none"/>
                <w:lang w:val="en-US" w:eastAsia="zh-CN"/>
              </w:rPr>
              <w:t>2</w:t>
            </w:r>
            <w:r>
              <w:rPr>
                <w:rFonts w:hint="eastAsia" w:ascii="Times New Roman" w:hAnsi="Times New Roman" w:eastAsia="宋体"/>
                <w:caps w:val="0"/>
                <w:smallCaps w:val="0"/>
                <w:color w:val="auto"/>
                <w:highlight w:val="none"/>
                <w:lang w:eastAsia="zh-CN"/>
              </w:rPr>
              <w:t>）</w:t>
            </w:r>
            <w:r>
              <w:rPr>
                <w:rFonts w:hint="eastAsia" w:ascii="Times New Roman" w:hAnsi="Times New Roman" w:eastAsia="宋体" w:cs="Times New Roman"/>
                <w:caps w:val="0"/>
                <w:smallCaps w:val="0"/>
                <w:snapToGrid w:val="0"/>
                <w:color w:val="auto"/>
                <w:szCs w:val="21"/>
                <w:highlight w:val="none"/>
              </w:rPr>
              <w:t>自2017年1月1日以来，投标人承接过</w:t>
            </w:r>
            <w:r>
              <w:rPr>
                <w:rFonts w:hint="eastAsia" w:ascii="Times New Roman" w:hAnsi="Times New Roman" w:eastAsia="宋体" w:cs="Times New Roman"/>
                <w:caps w:val="0"/>
                <w:smallCaps w:val="0"/>
                <w:snapToGrid w:val="0"/>
                <w:color w:val="auto"/>
                <w:szCs w:val="21"/>
                <w:highlight w:val="none"/>
                <w:lang w:val="en-US" w:eastAsia="zh-CN"/>
              </w:rPr>
              <w:t>地市级以上新闻媒体演播室装修设计项目，设计面积在1000平方米及以上的</w:t>
            </w:r>
            <w:r>
              <w:rPr>
                <w:rFonts w:hint="eastAsia" w:ascii="Times New Roman" w:hAnsi="Times New Roman" w:eastAsia="宋体" w:cs="Times New Roman"/>
                <w:caps w:val="0"/>
                <w:smallCaps w:val="0"/>
                <w:snapToGrid w:val="0"/>
                <w:color w:val="auto"/>
                <w:szCs w:val="21"/>
                <w:highlight w:val="none"/>
              </w:rPr>
              <w:t>每个项目得</w:t>
            </w:r>
            <w:r>
              <w:rPr>
                <w:rFonts w:hint="eastAsia" w:ascii="Times New Roman" w:hAnsi="Times New Roman" w:eastAsia="宋体" w:cs="Times New Roman"/>
                <w:caps w:val="0"/>
                <w:smallCaps w:val="0"/>
                <w:snapToGrid w:val="0"/>
                <w:color w:val="auto"/>
                <w:szCs w:val="21"/>
                <w:highlight w:val="none"/>
                <w:lang w:val="en-US" w:eastAsia="zh-CN"/>
              </w:rPr>
              <w:t>2</w:t>
            </w:r>
            <w:r>
              <w:rPr>
                <w:rFonts w:hint="eastAsia" w:ascii="Times New Roman" w:hAnsi="Times New Roman" w:eastAsia="宋体" w:cs="Times New Roman"/>
                <w:caps w:val="0"/>
                <w:smallCaps w:val="0"/>
                <w:snapToGrid w:val="0"/>
                <w:color w:val="auto"/>
                <w:szCs w:val="21"/>
                <w:highlight w:val="none"/>
              </w:rPr>
              <w:t>分，</w:t>
            </w:r>
            <w:r>
              <w:rPr>
                <w:rFonts w:hint="eastAsia" w:ascii="Times New Roman" w:hAnsi="Times New Roman" w:eastAsia="宋体" w:cs="Times New Roman"/>
                <w:caps w:val="0"/>
                <w:smallCaps w:val="0"/>
                <w:snapToGrid w:val="0"/>
                <w:color w:val="auto"/>
                <w:szCs w:val="21"/>
                <w:highlight w:val="none"/>
                <w:lang w:val="en-US" w:eastAsia="zh-CN"/>
              </w:rPr>
              <w:t>设计面积在400平方米及以上的</w:t>
            </w:r>
            <w:r>
              <w:rPr>
                <w:rFonts w:hint="eastAsia" w:ascii="Times New Roman" w:hAnsi="Times New Roman" w:eastAsia="宋体" w:cs="Times New Roman"/>
                <w:caps w:val="0"/>
                <w:smallCaps w:val="0"/>
                <w:snapToGrid w:val="0"/>
                <w:color w:val="auto"/>
                <w:szCs w:val="21"/>
                <w:highlight w:val="none"/>
              </w:rPr>
              <w:t>每个项目得</w:t>
            </w:r>
            <w:r>
              <w:rPr>
                <w:rFonts w:hint="eastAsia" w:ascii="Times New Roman" w:hAnsi="Times New Roman" w:eastAsia="宋体" w:cs="Times New Roman"/>
                <w:caps w:val="0"/>
                <w:smallCaps w:val="0"/>
                <w:snapToGrid w:val="0"/>
                <w:color w:val="auto"/>
                <w:szCs w:val="21"/>
                <w:highlight w:val="none"/>
                <w:lang w:val="en-US" w:eastAsia="zh-CN"/>
              </w:rPr>
              <w:t>1</w:t>
            </w:r>
            <w:r>
              <w:rPr>
                <w:rFonts w:hint="eastAsia" w:ascii="Times New Roman" w:hAnsi="Times New Roman" w:eastAsia="宋体" w:cs="Times New Roman"/>
                <w:caps w:val="0"/>
                <w:smallCaps w:val="0"/>
                <w:snapToGrid w:val="0"/>
                <w:color w:val="auto"/>
                <w:szCs w:val="21"/>
                <w:highlight w:val="none"/>
              </w:rPr>
              <w:t>分</w:t>
            </w:r>
            <w:r>
              <w:rPr>
                <w:rFonts w:hint="eastAsia" w:ascii="Times New Roman" w:hAnsi="Times New Roman" w:eastAsia="宋体" w:cs="Times New Roman"/>
                <w:caps w:val="0"/>
                <w:smallCaps w:val="0"/>
                <w:snapToGrid w:val="0"/>
                <w:color w:val="auto"/>
                <w:szCs w:val="21"/>
                <w:highlight w:val="none"/>
                <w:lang w:eastAsia="zh-CN"/>
              </w:rPr>
              <w:t>。</w:t>
            </w:r>
            <w:r>
              <w:rPr>
                <w:rFonts w:hint="eastAsia" w:ascii="Times New Roman" w:hAnsi="Times New Roman" w:eastAsia="宋体" w:cs="Times New Roman"/>
                <w:caps w:val="0"/>
                <w:smallCaps w:val="0"/>
                <w:snapToGrid w:val="0"/>
                <w:color w:val="auto"/>
                <w:szCs w:val="21"/>
                <w:highlight w:val="none"/>
                <w:lang w:val="en-US" w:eastAsia="zh-CN"/>
              </w:rPr>
              <w:t>本项最高得2分</w:t>
            </w:r>
            <w:r>
              <w:rPr>
                <w:rFonts w:hint="eastAsia" w:ascii="Times New Roman" w:hAnsi="Times New Roman" w:eastAsia="宋体" w:cs="Times New Roman"/>
                <w:caps w:val="0"/>
                <w:smallCaps w:val="0"/>
                <w:snapToGrid w:val="0"/>
                <w:color w:val="auto"/>
                <w:szCs w:val="21"/>
                <w:highlight w:val="none"/>
                <w:lang w:eastAsia="zh-CN"/>
              </w:rPr>
              <w:t>。</w:t>
            </w:r>
          </w:p>
          <w:p>
            <w:pPr>
              <w:spacing w:line="400" w:lineRule="exact"/>
              <w:jc w:val="left"/>
              <w:rPr>
                <w:rFonts w:hint="eastAsia" w:ascii="Times New Roman" w:hAnsi="Times New Roman" w:eastAsia="宋体" w:cs="Times New Roman"/>
                <w:caps w:val="0"/>
                <w:smallCaps w:val="0"/>
                <w:snapToGrid w:val="0"/>
                <w:color w:val="auto"/>
                <w:szCs w:val="21"/>
                <w:highlight w:val="none"/>
                <w:lang w:val="en-US" w:eastAsia="zh-CN"/>
              </w:rPr>
            </w:pPr>
            <w:r>
              <w:rPr>
                <w:rFonts w:hint="eastAsia" w:ascii="Times New Roman" w:hAnsi="Times New Roman" w:eastAsia="宋体" w:cs="Times New Roman"/>
                <w:caps w:val="0"/>
                <w:smallCaps w:val="0"/>
                <w:snapToGrid w:val="0"/>
                <w:color w:val="auto"/>
                <w:szCs w:val="21"/>
                <w:highlight w:val="none"/>
                <w:lang w:val="en-US" w:eastAsia="zh-CN"/>
              </w:rPr>
              <w:t>注：1）上述（1）、（2）两项业绩为同一项目的可重复计分；2）</w:t>
            </w:r>
            <w:r>
              <w:rPr>
                <w:rFonts w:hint="eastAsia" w:ascii="Times New Roman" w:hAnsi="Times New Roman" w:eastAsia="宋体" w:cs="Times New Roman"/>
                <w:caps w:val="0"/>
                <w:smallCaps w:val="0"/>
                <w:snapToGrid w:val="0"/>
                <w:color w:val="auto"/>
                <w:szCs w:val="21"/>
                <w:highlight w:val="none"/>
              </w:rPr>
              <w:t>提供设计合同关键页作为证明材料，时间以合同签订日期为准</w:t>
            </w:r>
            <w:r>
              <w:rPr>
                <w:rFonts w:hint="eastAsia" w:ascii="Times New Roman" w:hAnsi="Times New Roman" w:eastAsia="宋体" w:cs="Times New Roman"/>
                <w:caps w:val="0"/>
                <w:smallCaps w:val="0"/>
                <w:snapToGrid w:val="0"/>
                <w:color w:val="auto"/>
                <w:szCs w:val="21"/>
                <w:highlight w:val="none"/>
                <w:lang w:val="en-US" w:eastAsia="zh-CN"/>
              </w:rPr>
              <w:t>；3）设计必须包含施工图设计阶段；4）</w:t>
            </w:r>
            <w:r>
              <w:rPr>
                <w:rFonts w:hint="eastAsia" w:ascii="Times New Roman" w:hAnsi="Times New Roman" w:eastAsia="宋体" w:cs="Times New Roman"/>
                <w:caps w:val="0"/>
                <w:smallCaps w:val="0"/>
                <w:snapToGrid w:val="0"/>
                <w:color w:val="auto"/>
                <w:szCs w:val="21"/>
                <w:highlight w:val="none"/>
              </w:rPr>
              <w:t>设计委托合同不能体现项目规模或设计内容的</w:t>
            </w:r>
            <w:r>
              <w:rPr>
                <w:rFonts w:hint="eastAsia" w:ascii="Times New Roman" w:hAnsi="Times New Roman" w:eastAsia="宋体" w:cs="Times New Roman"/>
                <w:caps w:val="0"/>
                <w:smallCaps w:val="0"/>
                <w:snapToGrid w:val="0"/>
                <w:color w:val="auto"/>
                <w:szCs w:val="21"/>
                <w:highlight w:val="none"/>
                <w:lang w:val="en-US" w:eastAsia="zh-CN"/>
              </w:rPr>
              <w:t>或设计阶段的</w:t>
            </w:r>
            <w:r>
              <w:rPr>
                <w:rFonts w:hint="eastAsia" w:ascii="Times New Roman" w:hAnsi="Times New Roman" w:eastAsia="宋体" w:cs="Times New Roman"/>
                <w:caps w:val="0"/>
                <w:smallCaps w:val="0"/>
                <w:snapToGrid w:val="0"/>
                <w:color w:val="auto"/>
                <w:szCs w:val="21"/>
                <w:highlight w:val="none"/>
              </w:rPr>
              <w:t>，还须同时提供有效的辅助证明文件，否则不予认可</w:t>
            </w:r>
            <w:r>
              <w:rPr>
                <w:rFonts w:hint="eastAsia" w:ascii="Times New Roman" w:hAnsi="Times New Roman" w:eastAsia="宋体" w:cs="Times New Roman"/>
                <w:caps w:val="0"/>
                <w:smallCaps w:val="0"/>
                <w:snapToGrid w:val="0"/>
                <w:color w:val="auto"/>
                <w:szCs w:val="21"/>
                <w:highlight w:val="none"/>
                <w:lang w:eastAsia="zh-CN"/>
              </w:rPr>
              <w:t>。</w:t>
            </w:r>
          </w:p>
        </w:tc>
        <w:tc>
          <w:tcPr>
            <w:tcW w:w="1143" w:type="dxa"/>
            <w:tcBorders>
              <w:top w:val="single" w:color="auto" w:sz="4" w:space="0"/>
              <w:left w:val="single" w:color="auto" w:sz="4" w:space="0"/>
              <w:bottom w:val="single" w:color="auto" w:sz="4" w:space="0"/>
            </w:tcBorders>
            <w:noWrap w:val="0"/>
            <w:vAlign w:val="center"/>
          </w:tcPr>
          <w:p>
            <w:pPr>
              <w:spacing w:line="480" w:lineRule="exact"/>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rPr>
              <w:t>0～</w:t>
            </w:r>
            <w:r>
              <w:rPr>
                <w:rFonts w:hint="eastAsia" w:ascii="Times New Roman" w:hAnsi="Times New Roman" w:eastAsia="宋体" w:cs="仿宋"/>
                <w:bCs/>
                <w:caps w:val="0"/>
                <w:smallCaps w:val="0"/>
                <w:color w:val="auto"/>
                <w:sz w:val="21"/>
                <w:szCs w:val="21"/>
                <w:highlight w:val="none"/>
                <w:lang w:val="en-US" w:eastAsia="zh-CN"/>
              </w:rPr>
              <w:t>10</w:t>
            </w:r>
            <w:r>
              <w:rPr>
                <w:rFonts w:hint="eastAsia" w:ascii="Times New Roman" w:hAnsi="Times New Roman" w:eastAsia="宋体" w:cs="仿宋"/>
                <w:bCs/>
                <w:caps w:val="0"/>
                <w:smallCap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7</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仿宋"/>
                <w:bCs/>
                <w:caps w:val="0"/>
                <w:smallCaps w:val="0"/>
                <w:color w:val="auto"/>
                <w:sz w:val="21"/>
                <w:szCs w:val="21"/>
                <w:highlight w:val="none"/>
                <w:lang w:val="en-US" w:eastAsia="zh-CN"/>
              </w:rPr>
            </w:pPr>
            <w:r>
              <w:rPr>
                <w:rFonts w:hint="eastAsia" w:ascii="Times New Roman" w:hAnsi="Times New Roman" w:eastAsia="宋体" w:cs="仿宋"/>
                <w:bCs/>
                <w:caps w:val="0"/>
                <w:smallCaps w:val="0"/>
                <w:color w:val="auto"/>
                <w:sz w:val="21"/>
                <w:szCs w:val="21"/>
                <w:highlight w:val="none"/>
                <w:lang w:val="en-US" w:eastAsia="zh-CN"/>
              </w:rPr>
              <w:t>企业获奖</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Times New Roman"/>
                <w:caps w:val="0"/>
                <w:smallCaps w:val="0"/>
                <w:snapToGrid w:val="0"/>
                <w:color w:val="auto"/>
                <w:szCs w:val="21"/>
                <w:highlight w:val="none"/>
              </w:rPr>
            </w:pPr>
            <w:r>
              <w:rPr>
                <w:rFonts w:hint="eastAsia" w:ascii="Times New Roman" w:hAnsi="Times New Roman" w:eastAsia="宋体" w:cs="Times New Roman"/>
                <w:caps w:val="0"/>
                <w:smallCaps w:val="0"/>
                <w:snapToGrid w:val="0"/>
                <w:color w:val="auto"/>
                <w:szCs w:val="21"/>
                <w:highlight w:val="none"/>
              </w:rPr>
              <w:t>企业自201</w:t>
            </w:r>
            <w:r>
              <w:rPr>
                <w:rFonts w:hint="eastAsia" w:ascii="Times New Roman" w:hAnsi="Times New Roman" w:eastAsia="宋体" w:cs="Times New Roman"/>
                <w:caps w:val="0"/>
                <w:smallCaps w:val="0"/>
                <w:snapToGrid w:val="0"/>
                <w:color w:val="auto"/>
                <w:szCs w:val="21"/>
                <w:highlight w:val="none"/>
                <w:lang w:val="en-US" w:eastAsia="zh-CN"/>
              </w:rPr>
              <w:t>7</w:t>
            </w:r>
            <w:r>
              <w:rPr>
                <w:rFonts w:hint="eastAsia" w:ascii="Times New Roman" w:hAnsi="Times New Roman" w:eastAsia="宋体" w:cs="Times New Roman"/>
                <w:caps w:val="0"/>
                <w:smallCaps w:val="0"/>
                <w:snapToGrid w:val="0"/>
                <w:color w:val="auto"/>
                <w:szCs w:val="21"/>
                <w:highlight w:val="none"/>
              </w:rPr>
              <w:t>年1月1日至今获得</w:t>
            </w:r>
            <w:r>
              <w:rPr>
                <w:rFonts w:hint="eastAsia" w:ascii="Times New Roman" w:hAnsi="Times New Roman" w:eastAsia="宋体" w:cs="Times New Roman"/>
                <w:caps w:val="0"/>
                <w:smallCaps w:val="0"/>
                <w:snapToGrid w:val="0"/>
                <w:color w:val="auto"/>
                <w:szCs w:val="21"/>
                <w:highlight w:val="none"/>
                <w:lang w:val="en-US" w:eastAsia="zh-CN"/>
              </w:rPr>
              <w:t>国家级装饰</w:t>
            </w:r>
            <w:r>
              <w:rPr>
                <w:rFonts w:hint="eastAsia" w:ascii="Times New Roman" w:hAnsi="Times New Roman" w:eastAsia="宋体" w:cs="Times New Roman"/>
                <w:caps w:val="0"/>
                <w:smallCaps w:val="0"/>
                <w:snapToGrid w:val="0"/>
                <w:color w:val="auto"/>
                <w:szCs w:val="21"/>
                <w:highlight w:val="none"/>
              </w:rPr>
              <w:t>设计奖的，每个得</w:t>
            </w:r>
            <w:r>
              <w:rPr>
                <w:rFonts w:hint="eastAsia" w:ascii="Times New Roman" w:hAnsi="Times New Roman" w:eastAsia="宋体" w:cs="Times New Roman"/>
                <w:caps w:val="0"/>
                <w:smallCaps w:val="0"/>
                <w:snapToGrid w:val="0"/>
                <w:color w:val="auto"/>
                <w:szCs w:val="21"/>
                <w:highlight w:val="none"/>
                <w:lang w:val="en-US" w:eastAsia="zh-CN"/>
              </w:rPr>
              <w:t>5</w:t>
            </w:r>
            <w:r>
              <w:rPr>
                <w:rFonts w:hint="eastAsia" w:ascii="Times New Roman" w:hAnsi="Times New Roman" w:eastAsia="宋体" w:cs="Times New Roman"/>
                <w:caps w:val="0"/>
                <w:smallCaps w:val="0"/>
                <w:snapToGrid w:val="0"/>
                <w:color w:val="auto"/>
                <w:szCs w:val="21"/>
                <w:highlight w:val="none"/>
              </w:rPr>
              <w:t>分；省级</w:t>
            </w:r>
            <w:r>
              <w:rPr>
                <w:rFonts w:hint="eastAsia" w:ascii="Times New Roman" w:hAnsi="Times New Roman" w:eastAsia="宋体" w:cs="Times New Roman"/>
                <w:caps w:val="0"/>
                <w:smallCaps w:val="0"/>
                <w:snapToGrid w:val="0"/>
                <w:color w:val="auto"/>
                <w:szCs w:val="21"/>
                <w:highlight w:val="none"/>
                <w:lang w:val="en-US" w:eastAsia="zh-CN"/>
              </w:rPr>
              <w:t>装饰</w:t>
            </w:r>
            <w:r>
              <w:rPr>
                <w:rFonts w:hint="eastAsia" w:ascii="Times New Roman" w:hAnsi="Times New Roman" w:eastAsia="宋体" w:cs="Times New Roman"/>
                <w:caps w:val="0"/>
                <w:smallCaps w:val="0"/>
                <w:snapToGrid w:val="0"/>
                <w:color w:val="auto"/>
                <w:szCs w:val="21"/>
                <w:highlight w:val="none"/>
              </w:rPr>
              <w:t>设计奖的，每个得</w:t>
            </w:r>
            <w:r>
              <w:rPr>
                <w:rFonts w:hint="eastAsia" w:ascii="Times New Roman" w:hAnsi="Times New Roman" w:eastAsia="宋体" w:cs="Times New Roman"/>
                <w:caps w:val="0"/>
                <w:smallCaps w:val="0"/>
                <w:snapToGrid w:val="0"/>
                <w:color w:val="auto"/>
                <w:szCs w:val="21"/>
                <w:highlight w:val="none"/>
                <w:lang w:val="en-US" w:eastAsia="zh-CN"/>
              </w:rPr>
              <w:t>3</w:t>
            </w:r>
            <w:r>
              <w:rPr>
                <w:rFonts w:hint="eastAsia" w:ascii="Times New Roman" w:hAnsi="Times New Roman" w:eastAsia="宋体" w:cs="Times New Roman"/>
                <w:caps w:val="0"/>
                <w:smallCaps w:val="0"/>
                <w:snapToGrid w:val="0"/>
                <w:color w:val="auto"/>
                <w:szCs w:val="21"/>
                <w:highlight w:val="none"/>
              </w:rPr>
              <w:t>分；获得市级</w:t>
            </w:r>
            <w:r>
              <w:rPr>
                <w:rFonts w:hint="eastAsia" w:ascii="Times New Roman" w:hAnsi="Times New Roman" w:eastAsia="宋体" w:cs="Times New Roman"/>
                <w:caps w:val="0"/>
                <w:smallCaps w:val="0"/>
                <w:snapToGrid w:val="0"/>
                <w:color w:val="auto"/>
                <w:szCs w:val="21"/>
                <w:highlight w:val="none"/>
                <w:lang w:val="en-US" w:eastAsia="zh-CN"/>
              </w:rPr>
              <w:t>装饰</w:t>
            </w:r>
            <w:r>
              <w:rPr>
                <w:rFonts w:hint="eastAsia" w:ascii="Times New Roman" w:hAnsi="Times New Roman" w:eastAsia="宋体" w:cs="Times New Roman"/>
                <w:caps w:val="0"/>
                <w:smallCaps w:val="0"/>
                <w:snapToGrid w:val="0"/>
                <w:color w:val="auto"/>
                <w:szCs w:val="21"/>
                <w:highlight w:val="none"/>
              </w:rPr>
              <w:t>设计奖的，每个得</w:t>
            </w:r>
            <w:r>
              <w:rPr>
                <w:rFonts w:hint="eastAsia" w:ascii="Times New Roman" w:hAnsi="Times New Roman" w:eastAsia="宋体" w:cs="Times New Roman"/>
                <w:caps w:val="0"/>
                <w:smallCaps w:val="0"/>
                <w:snapToGrid w:val="0"/>
                <w:color w:val="auto"/>
                <w:szCs w:val="21"/>
                <w:highlight w:val="none"/>
                <w:lang w:val="en-US" w:eastAsia="zh-CN"/>
              </w:rPr>
              <w:t>1</w:t>
            </w:r>
            <w:r>
              <w:rPr>
                <w:rFonts w:hint="eastAsia" w:ascii="Times New Roman" w:hAnsi="Times New Roman" w:eastAsia="宋体" w:cs="Times New Roman"/>
                <w:caps w:val="0"/>
                <w:smallCaps w:val="0"/>
                <w:snapToGrid w:val="0"/>
                <w:color w:val="auto"/>
                <w:szCs w:val="21"/>
                <w:highlight w:val="none"/>
              </w:rPr>
              <w:t>分</w:t>
            </w:r>
            <w:r>
              <w:rPr>
                <w:rFonts w:hint="eastAsia" w:ascii="Times New Roman" w:hAnsi="Times New Roman" w:eastAsia="宋体" w:cs="Times New Roman"/>
                <w:caps w:val="0"/>
                <w:smallCaps w:val="0"/>
                <w:snapToGrid w:val="0"/>
                <w:color w:val="auto"/>
                <w:szCs w:val="21"/>
                <w:highlight w:val="none"/>
                <w:lang w:eastAsia="zh-CN"/>
              </w:rPr>
              <w:t>。</w:t>
            </w:r>
            <w:r>
              <w:rPr>
                <w:rFonts w:hint="eastAsia" w:ascii="Times New Roman" w:hAnsi="Times New Roman" w:eastAsia="宋体" w:cs="Times New Roman"/>
                <w:caps w:val="0"/>
                <w:smallCaps w:val="0"/>
                <w:snapToGrid w:val="0"/>
                <w:color w:val="auto"/>
                <w:szCs w:val="21"/>
                <w:highlight w:val="none"/>
              </w:rPr>
              <w:t>最高得</w:t>
            </w:r>
            <w:r>
              <w:rPr>
                <w:rFonts w:hint="eastAsia" w:ascii="Times New Roman" w:hAnsi="Times New Roman" w:eastAsia="宋体" w:cs="Times New Roman"/>
                <w:caps w:val="0"/>
                <w:smallCaps w:val="0"/>
                <w:snapToGrid w:val="0"/>
                <w:color w:val="auto"/>
                <w:szCs w:val="21"/>
                <w:highlight w:val="none"/>
                <w:lang w:val="en-US" w:eastAsia="zh-CN"/>
              </w:rPr>
              <w:t>5</w:t>
            </w:r>
            <w:r>
              <w:rPr>
                <w:rFonts w:hint="eastAsia" w:ascii="Times New Roman" w:hAnsi="Times New Roman" w:eastAsia="宋体" w:cs="Times New Roman"/>
                <w:caps w:val="0"/>
                <w:smallCaps w:val="0"/>
                <w:snapToGrid w:val="0"/>
                <w:color w:val="auto"/>
                <w:szCs w:val="21"/>
                <w:highlight w:val="none"/>
              </w:rPr>
              <w:t>分。单个项目以最高奖项为准。</w:t>
            </w:r>
          </w:p>
          <w:p>
            <w:pPr>
              <w:spacing w:line="400" w:lineRule="exact"/>
              <w:jc w:val="left"/>
              <w:rPr>
                <w:rFonts w:hint="eastAsia" w:ascii="Times New Roman" w:hAnsi="Times New Roman" w:eastAsia="宋体" w:cs="Times New Roman"/>
                <w:caps w:val="0"/>
                <w:smallCaps w:val="0"/>
                <w:snapToGrid w:val="0"/>
                <w:color w:val="auto"/>
                <w:szCs w:val="21"/>
                <w:highlight w:val="none"/>
                <w:lang w:val="en-US" w:eastAsia="zh-CN"/>
              </w:rPr>
            </w:pPr>
            <w:r>
              <w:rPr>
                <w:rFonts w:hint="eastAsia" w:ascii="Times New Roman" w:hAnsi="Times New Roman" w:eastAsia="宋体" w:cs="Times New Roman"/>
                <w:caps w:val="0"/>
                <w:smallCaps w:val="0"/>
                <w:snapToGrid w:val="0"/>
                <w:color w:val="auto"/>
                <w:szCs w:val="21"/>
                <w:highlight w:val="none"/>
              </w:rPr>
              <w:t>注：提供获奖证书或文件；时间以获奖证书颁发或文件发文时间为准。</w:t>
            </w:r>
          </w:p>
        </w:tc>
        <w:tc>
          <w:tcPr>
            <w:tcW w:w="1143" w:type="dxa"/>
            <w:tcBorders>
              <w:top w:val="single" w:color="auto" w:sz="4" w:space="0"/>
              <w:left w:val="single" w:color="auto" w:sz="4" w:space="0"/>
              <w:bottom w:val="single" w:color="auto" w:sz="4" w:space="0"/>
            </w:tcBorders>
            <w:noWrap w:val="0"/>
            <w:vAlign w:val="center"/>
          </w:tcPr>
          <w:p>
            <w:pPr>
              <w:spacing w:line="480" w:lineRule="exact"/>
              <w:jc w:val="center"/>
              <w:rPr>
                <w:rFonts w:hint="eastAsia" w:ascii="Times New Roman" w:hAnsi="Times New Roman" w:eastAsia="宋体" w:cs="仿宋"/>
                <w:bCs/>
                <w:caps w:val="0"/>
                <w:smallCaps w:val="0"/>
                <w:color w:val="auto"/>
                <w:sz w:val="21"/>
                <w:szCs w:val="21"/>
                <w:highlight w:val="none"/>
              </w:rPr>
            </w:pPr>
            <w:r>
              <w:rPr>
                <w:rFonts w:hint="eastAsia" w:ascii="Times New Roman" w:hAnsi="Times New Roman" w:eastAsia="宋体" w:cs="仿宋"/>
                <w:bCs/>
                <w:caps w:val="0"/>
                <w:smallCaps w:val="0"/>
                <w:color w:val="auto"/>
                <w:sz w:val="21"/>
                <w:szCs w:val="21"/>
                <w:highlight w:val="none"/>
              </w:rPr>
              <w:t>0～</w:t>
            </w:r>
            <w:r>
              <w:rPr>
                <w:rFonts w:hint="eastAsia" w:ascii="Times New Roman" w:hAnsi="Times New Roman" w:eastAsia="宋体" w:cs="仿宋"/>
                <w:bCs/>
                <w:caps w:val="0"/>
                <w:smallCaps w:val="0"/>
                <w:color w:val="auto"/>
                <w:sz w:val="21"/>
                <w:szCs w:val="21"/>
                <w:highlight w:val="none"/>
                <w:lang w:val="en-US" w:eastAsia="zh-CN"/>
              </w:rPr>
              <w:t>5</w:t>
            </w:r>
            <w:r>
              <w:rPr>
                <w:rFonts w:hint="eastAsia" w:ascii="Times New Roman" w:hAnsi="Times New Roman" w:eastAsia="宋体" w:cs="仿宋"/>
                <w:bCs/>
                <w:caps w:val="0"/>
                <w:smallCaps w:val="0"/>
                <w:color w:val="auto"/>
                <w:sz w:val="21"/>
                <w:szCs w:val="21"/>
                <w:highlight w:val="none"/>
              </w:rPr>
              <w:t>分</w:t>
            </w:r>
          </w:p>
        </w:tc>
      </w:tr>
    </w:tbl>
    <w:p>
      <w:pPr>
        <w:spacing w:line="400" w:lineRule="exact"/>
        <w:ind w:firstLine="422" w:firstLineChars="200"/>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技术文件评审说明：</w:t>
      </w:r>
    </w:p>
    <w:p>
      <w:pPr>
        <w:spacing w:line="400" w:lineRule="exact"/>
        <w:ind w:firstLine="422" w:firstLineChars="200"/>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（1）上述评分内容缺项的该项得0分。</w:t>
      </w:r>
    </w:p>
    <w:p>
      <w:pPr>
        <w:spacing w:line="400" w:lineRule="exact"/>
        <w:ind w:firstLine="422" w:firstLineChars="200"/>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（2）以上内容评分时按所有评审专家评分去掉一个最高分和一个最低分后的平均值计算，保留2位小数，小数点后第三位四舍五入。</w:t>
      </w:r>
    </w:p>
    <w:p>
      <w:pPr>
        <w:spacing w:line="400" w:lineRule="exact"/>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2.2.3商务标评定（权重20%）</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商务标总分100分，按以下标准评定。</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（一）有效标的确定</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投标人的商务文件出现下列情形的，其投标将作无效标处理</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lang w:val="en-US" w:eastAsia="zh-CN"/>
        </w:rPr>
        <w:t>1</w:t>
      </w: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rPr>
        <w:t>投标人的投标报价高于相应的招标控制价的；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lang w:val="en-US" w:eastAsia="zh-CN"/>
        </w:rPr>
        <w:t>2</w:t>
      </w: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rPr>
        <w:t>投标文件载明的招标项目完成期限超过招标文件规定的期限的；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lang w:val="en-US" w:eastAsia="zh-CN"/>
        </w:rPr>
        <w:t>3</w:t>
      </w: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rPr>
        <w:t>投标人对投标报价汇总表中所列的设计内容、计量单位、工程数量进行更改的；</w:t>
      </w:r>
    </w:p>
    <w:p>
      <w:pPr>
        <w:spacing w:line="400" w:lineRule="exact"/>
        <w:ind w:firstLine="422" w:firstLineChars="200"/>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lang w:val="en-US" w:eastAsia="zh-CN"/>
        </w:rPr>
        <w:t>4</w:t>
      </w: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rPr>
        <w:t>开标记录中的报价（即解密后系统公布的价格）与投标函中的报价不一致的。</w:t>
      </w:r>
    </w:p>
    <w:p>
      <w:pPr>
        <w:spacing w:line="400" w:lineRule="exact"/>
        <w:ind w:firstLine="422" w:firstLineChars="200"/>
        <w:rPr>
          <w:rFonts w:hint="eastAsia" w:ascii="Times New Roman" w:hAnsi="Times New Roman" w:eastAsia="宋体"/>
          <w:b/>
          <w:bCs/>
          <w:caps w:val="0"/>
          <w:smallCaps w:val="0"/>
          <w:snapToGrid w:val="0"/>
          <w:color w:val="auto"/>
          <w:sz w:val="21"/>
          <w:szCs w:val="21"/>
          <w:highlight w:val="none"/>
        </w:rPr>
      </w:pPr>
      <w:r>
        <w:rPr>
          <w:rFonts w:hint="eastAsia" w:ascii="Times New Roman" w:hAnsi="Times New Roman" w:eastAsia="宋体"/>
          <w:b/>
          <w:bCs/>
          <w:caps w:val="0"/>
          <w:smallCaps w:val="0"/>
          <w:snapToGrid w:val="0"/>
          <w:color w:val="auto"/>
          <w:sz w:val="21"/>
          <w:szCs w:val="21"/>
          <w:highlight w:val="none"/>
        </w:rPr>
        <w:t>（</w:t>
      </w:r>
      <w:r>
        <w:rPr>
          <w:rFonts w:hint="eastAsia" w:ascii="Times New Roman" w:hAnsi="Times New Roman" w:eastAsia="宋体"/>
          <w:b/>
          <w:bCs/>
          <w:caps w:val="0"/>
          <w:smallCaps w:val="0"/>
          <w:snapToGrid w:val="0"/>
          <w:color w:val="auto"/>
          <w:sz w:val="21"/>
          <w:szCs w:val="21"/>
          <w:highlight w:val="none"/>
          <w:lang w:val="en-US" w:eastAsia="zh-CN"/>
        </w:rPr>
        <w:t>5</w:t>
      </w:r>
      <w:r>
        <w:rPr>
          <w:rFonts w:hint="eastAsia" w:ascii="Times New Roman" w:hAnsi="Times New Roman" w:eastAsia="宋体"/>
          <w:b/>
          <w:bCs/>
          <w:caps w:val="0"/>
          <w:smallCaps w:val="0"/>
          <w:snapToGrid w:val="0"/>
          <w:color w:val="auto"/>
          <w:sz w:val="21"/>
          <w:szCs w:val="21"/>
          <w:highlight w:val="none"/>
        </w:rPr>
        <w:t>）凡有效投标报价低于平均报价(平均报价的计算方法为所有有效投标报价去掉最高和最低报价后的算术平均价，当有效投标报价在3家及以下时，平均报价的计算方法为全部有效比选报价的算术平均值)8％及以上，其投标作无效标处理。</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按以上要求进行所有评审后，在有效投标报价中去除无效标后，剩余为最终有效投标。</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（二）投标报价评定</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hint="eastAsia" w:ascii="Times New Roman" w:hAnsi="Times New Roman" w:eastAsia="宋体"/>
          <w:caps w:val="0"/>
          <w:smallCaps w:val="0"/>
          <w:snapToGrid w:val="0"/>
          <w:color w:val="auto"/>
          <w:sz w:val="21"/>
          <w:szCs w:val="21"/>
          <w:highlight w:val="none"/>
        </w:rPr>
        <w:t>本项目按投标人的投标总价进行商务评分。</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hint="eastAsia" w:ascii="Times New Roman" w:hAnsi="Times New Roman" w:eastAsia="宋体"/>
          <w:caps w:val="0"/>
          <w:smallCaps w:val="0"/>
          <w:snapToGrid w:val="0"/>
          <w:color w:val="auto"/>
          <w:sz w:val="21"/>
          <w:szCs w:val="21"/>
          <w:highlight w:val="none"/>
        </w:rPr>
        <w:t>取全体最终有效投标报价的算术平均值作为最佳报价，最佳报价</w:t>
      </w:r>
      <w:r>
        <w:rPr>
          <w:rFonts w:hint="eastAsia"/>
          <w:caps w:val="0"/>
          <w:smallCaps w:val="0"/>
          <w:snapToGrid w:val="0"/>
          <w:color w:val="auto"/>
          <w:sz w:val="21"/>
          <w:szCs w:val="21"/>
          <w:highlight w:val="none"/>
          <w:lang w:eastAsia="zh-CN"/>
        </w:rPr>
        <w:t>保留两位</w:t>
      </w:r>
      <w:r>
        <w:rPr>
          <w:rFonts w:hint="eastAsia" w:ascii="Times New Roman" w:hAnsi="Times New Roman" w:eastAsia="宋体"/>
          <w:caps w:val="0"/>
          <w:smallCaps w:val="0"/>
          <w:snapToGrid w:val="0"/>
          <w:color w:val="auto"/>
          <w:sz w:val="21"/>
          <w:szCs w:val="21"/>
          <w:highlight w:val="none"/>
        </w:rPr>
        <w:t>小数，第三位四舍五入。</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ascii="Times New Roman" w:hAnsi="Times New Roman" w:eastAsia="宋体"/>
          <w:caps w:val="0"/>
          <w:smallCaps w:val="0"/>
          <w:snapToGrid w:val="0"/>
          <w:color w:val="auto"/>
          <w:sz w:val="21"/>
          <w:szCs w:val="21"/>
          <w:highlight w:val="none"/>
        </w:rPr>
        <w:t>各</w:t>
      </w:r>
      <w:r>
        <w:rPr>
          <w:rFonts w:hint="eastAsia" w:ascii="Times New Roman" w:hAnsi="Times New Roman" w:eastAsia="宋体"/>
          <w:caps w:val="0"/>
          <w:smallCaps w:val="0"/>
          <w:snapToGrid w:val="0"/>
          <w:color w:val="auto"/>
          <w:sz w:val="21"/>
          <w:szCs w:val="21"/>
          <w:highlight w:val="none"/>
        </w:rPr>
        <w:t>最终</w:t>
      </w:r>
      <w:r>
        <w:rPr>
          <w:rFonts w:ascii="Times New Roman" w:hAnsi="Times New Roman" w:eastAsia="宋体"/>
          <w:caps w:val="0"/>
          <w:smallCaps w:val="0"/>
          <w:snapToGrid w:val="0"/>
          <w:color w:val="auto"/>
          <w:sz w:val="21"/>
          <w:szCs w:val="21"/>
          <w:highlight w:val="none"/>
        </w:rPr>
        <w:t>有效投标报价与最佳报价进行比较，按以下公式求出百分比K值（</w:t>
      </w:r>
      <w:r>
        <w:rPr>
          <w:rFonts w:hint="eastAsia" w:ascii="Times New Roman" w:hAnsi="Times New Roman" w:eastAsia="宋体"/>
          <w:caps w:val="0"/>
          <w:smallCaps w:val="0"/>
          <w:snapToGrid w:val="0"/>
          <w:color w:val="auto"/>
          <w:sz w:val="21"/>
          <w:szCs w:val="21"/>
          <w:highlight w:val="none"/>
        </w:rPr>
        <w:t>保留一位小数，第二位四舍五入</w:t>
      </w:r>
      <w:r>
        <w:rPr>
          <w:rFonts w:ascii="Times New Roman" w:hAnsi="Times New Roman" w:eastAsia="宋体"/>
          <w:caps w:val="0"/>
          <w:smallCaps w:val="0"/>
          <w:snapToGrid w:val="0"/>
          <w:color w:val="auto"/>
          <w:sz w:val="21"/>
          <w:szCs w:val="21"/>
          <w:highlight w:val="none"/>
        </w:rPr>
        <w:t>）：</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ascii="Times New Roman" w:hAnsi="Times New Roman" w:eastAsia="宋体"/>
          <w:caps w:val="0"/>
          <w:smallCaps w:val="0"/>
          <w:snapToGrid w:val="0"/>
          <w:color w:val="auto"/>
          <w:sz w:val="21"/>
          <w:szCs w:val="21"/>
          <w:highlight w:val="none"/>
        </w:rPr>
        <w:t>K=（</w:t>
      </w:r>
      <w:r>
        <w:rPr>
          <w:rFonts w:hint="eastAsia" w:ascii="Times New Roman" w:hAnsi="Times New Roman" w:eastAsia="宋体"/>
          <w:caps w:val="0"/>
          <w:smallCaps w:val="0"/>
          <w:snapToGrid w:val="0"/>
          <w:color w:val="auto"/>
          <w:sz w:val="21"/>
          <w:szCs w:val="21"/>
          <w:highlight w:val="none"/>
        </w:rPr>
        <w:t>最终</w:t>
      </w:r>
      <w:r>
        <w:rPr>
          <w:rFonts w:ascii="Times New Roman" w:hAnsi="Times New Roman" w:eastAsia="宋体"/>
          <w:caps w:val="0"/>
          <w:smallCaps w:val="0"/>
          <w:snapToGrid w:val="0"/>
          <w:color w:val="auto"/>
          <w:sz w:val="21"/>
          <w:szCs w:val="21"/>
          <w:highlight w:val="none"/>
        </w:rPr>
        <w:t>有效投标报价—最佳报价）/最佳报价*100%</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ascii="Times New Roman" w:hAnsi="Times New Roman" w:eastAsia="宋体"/>
          <w:caps w:val="0"/>
          <w:smallCaps w:val="0"/>
          <w:snapToGrid w:val="0"/>
          <w:color w:val="auto"/>
          <w:sz w:val="21"/>
          <w:szCs w:val="21"/>
          <w:highlight w:val="none"/>
        </w:rPr>
        <w:t>当K值等于零时，</w:t>
      </w:r>
      <w:r>
        <w:rPr>
          <w:rFonts w:hint="eastAsia" w:ascii="Times New Roman" w:hAnsi="Times New Roman" w:eastAsia="宋体"/>
          <w:caps w:val="0"/>
          <w:smallCaps w:val="0"/>
          <w:snapToGrid w:val="0"/>
          <w:color w:val="auto"/>
          <w:sz w:val="21"/>
          <w:szCs w:val="21"/>
          <w:highlight w:val="none"/>
        </w:rPr>
        <w:t>商务评分</w:t>
      </w:r>
      <w:r>
        <w:rPr>
          <w:rFonts w:ascii="Times New Roman" w:hAnsi="Times New Roman" w:eastAsia="宋体"/>
          <w:caps w:val="0"/>
          <w:smallCaps w:val="0"/>
          <w:snapToGrid w:val="0"/>
          <w:color w:val="auto"/>
          <w:sz w:val="21"/>
          <w:szCs w:val="21"/>
          <w:highlight w:val="none"/>
        </w:rPr>
        <w:t>得满分</w:t>
      </w:r>
      <w:r>
        <w:rPr>
          <w:rFonts w:hint="eastAsia" w:ascii="Times New Roman" w:hAnsi="Times New Roman" w:eastAsia="宋体"/>
          <w:caps w:val="0"/>
          <w:smallCaps w:val="0"/>
          <w:snapToGrid w:val="0"/>
          <w:color w:val="auto"/>
          <w:sz w:val="21"/>
          <w:szCs w:val="21"/>
          <w:highlight w:val="none"/>
        </w:rPr>
        <w:t>100</w:t>
      </w:r>
      <w:r>
        <w:rPr>
          <w:rFonts w:ascii="Times New Roman" w:hAnsi="Times New Roman" w:eastAsia="宋体"/>
          <w:caps w:val="0"/>
          <w:smallCaps w:val="0"/>
          <w:snapToGrid w:val="0"/>
          <w:color w:val="auto"/>
          <w:sz w:val="21"/>
          <w:szCs w:val="21"/>
          <w:highlight w:val="none"/>
        </w:rPr>
        <w:t>分；</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ascii="Times New Roman" w:hAnsi="Times New Roman" w:eastAsia="宋体"/>
          <w:caps w:val="0"/>
          <w:smallCaps w:val="0"/>
          <w:snapToGrid w:val="0"/>
          <w:color w:val="auto"/>
          <w:sz w:val="21"/>
          <w:szCs w:val="21"/>
          <w:highlight w:val="none"/>
        </w:rPr>
        <w:t>当K值大于零时，</w:t>
      </w:r>
      <w:r>
        <w:rPr>
          <w:rFonts w:hint="eastAsia" w:ascii="Times New Roman" w:hAnsi="Times New Roman" w:eastAsia="宋体"/>
          <w:caps w:val="0"/>
          <w:smallCaps w:val="0"/>
          <w:snapToGrid w:val="0"/>
          <w:color w:val="auto"/>
          <w:sz w:val="21"/>
          <w:szCs w:val="21"/>
          <w:highlight w:val="none"/>
        </w:rPr>
        <w:t>商务评分=100-K×0.</w:t>
      </w:r>
      <w:r>
        <w:rPr>
          <w:rFonts w:hint="eastAsia" w:ascii="Times New Roman" w:hAnsi="Times New Roman" w:eastAsia="宋体"/>
          <w:caps w:val="0"/>
          <w:smallCaps w:val="0"/>
          <w:snapToGrid w:val="0"/>
          <w:color w:val="auto"/>
          <w:sz w:val="21"/>
          <w:szCs w:val="21"/>
          <w:highlight w:val="none"/>
          <w:lang w:val="en-US" w:eastAsia="zh-CN"/>
        </w:rPr>
        <w:t>8</w:t>
      </w:r>
      <w:r>
        <w:rPr>
          <w:rFonts w:hint="eastAsia" w:ascii="Times New Roman" w:hAnsi="Times New Roman" w:eastAsia="宋体"/>
          <w:caps w:val="0"/>
          <w:smallCaps w:val="0"/>
          <w:snapToGrid w:val="0"/>
          <w:color w:val="auto"/>
          <w:sz w:val="21"/>
          <w:szCs w:val="21"/>
          <w:highlight w:val="none"/>
        </w:rPr>
        <w:t>×100分；</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ascii="Times New Roman" w:hAnsi="Times New Roman" w:eastAsia="宋体"/>
          <w:caps w:val="0"/>
          <w:smallCaps w:val="0"/>
          <w:snapToGrid w:val="0"/>
          <w:color w:val="auto"/>
          <w:sz w:val="21"/>
          <w:szCs w:val="21"/>
          <w:highlight w:val="none"/>
        </w:rPr>
        <w:t>当K值</w:t>
      </w:r>
      <w:r>
        <w:rPr>
          <w:rFonts w:hint="eastAsia" w:ascii="Times New Roman" w:hAnsi="Times New Roman" w:eastAsia="宋体"/>
          <w:caps w:val="0"/>
          <w:smallCaps w:val="0"/>
          <w:snapToGrid w:val="0"/>
          <w:color w:val="auto"/>
          <w:sz w:val="21"/>
          <w:szCs w:val="21"/>
          <w:highlight w:val="none"/>
        </w:rPr>
        <w:t>小</w:t>
      </w:r>
      <w:r>
        <w:rPr>
          <w:rFonts w:ascii="Times New Roman" w:hAnsi="Times New Roman" w:eastAsia="宋体"/>
          <w:caps w:val="0"/>
          <w:smallCaps w:val="0"/>
          <w:snapToGrid w:val="0"/>
          <w:color w:val="auto"/>
          <w:sz w:val="21"/>
          <w:szCs w:val="21"/>
          <w:highlight w:val="none"/>
        </w:rPr>
        <w:t>于零时，</w:t>
      </w:r>
      <w:r>
        <w:rPr>
          <w:rFonts w:hint="eastAsia" w:ascii="Times New Roman" w:hAnsi="Times New Roman" w:eastAsia="宋体"/>
          <w:caps w:val="0"/>
          <w:smallCaps w:val="0"/>
          <w:snapToGrid w:val="0"/>
          <w:color w:val="auto"/>
          <w:sz w:val="21"/>
          <w:szCs w:val="21"/>
          <w:highlight w:val="none"/>
        </w:rPr>
        <w:t>商务评分=100+K×0.</w:t>
      </w:r>
      <w:r>
        <w:rPr>
          <w:rFonts w:hint="eastAsia" w:ascii="Times New Roman" w:hAnsi="Times New Roman" w:eastAsia="宋体"/>
          <w:caps w:val="0"/>
          <w:smallCaps w:val="0"/>
          <w:snapToGrid w:val="0"/>
          <w:color w:val="auto"/>
          <w:sz w:val="21"/>
          <w:szCs w:val="21"/>
          <w:highlight w:val="none"/>
          <w:lang w:val="en-US" w:eastAsia="zh-CN"/>
        </w:rPr>
        <w:t>4</w:t>
      </w:r>
      <w:r>
        <w:rPr>
          <w:rFonts w:hint="eastAsia" w:ascii="Times New Roman" w:hAnsi="Times New Roman" w:eastAsia="宋体"/>
          <w:caps w:val="0"/>
          <w:smallCaps w:val="0"/>
          <w:snapToGrid w:val="0"/>
          <w:color w:val="auto"/>
          <w:sz w:val="21"/>
          <w:szCs w:val="21"/>
          <w:highlight w:val="none"/>
        </w:rPr>
        <w:t>×100分。</w:t>
      </w:r>
    </w:p>
    <w:p>
      <w:pPr>
        <w:spacing w:line="400" w:lineRule="exact"/>
        <w:ind w:firstLine="420" w:firstLineChars="200"/>
        <w:rPr>
          <w:rFonts w:ascii="Times New Roman" w:hAnsi="Times New Roman" w:eastAsia="宋体"/>
          <w:caps w:val="0"/>
          <w:smallCaps w:val="0"/>
          <w:snapToGrid w:val="0"/>
          <w:color w:val="auto"/>
          <w:sz w:val="21"/>
          <w:szCs w:val="21"/>
          <w:highlight w:val="none"/>
        </w:rPr>
      </w:pPr>
      <w:r>
        <w:rPr>
          <w:rFonts w:hint="eastAsia" w:ascii="Times New Roman" w:hAnsi="Times New Roman" w:eastAsia="宋体"/>
          <w:caps w:val="0"/>
          <w:smallCaps w:val="0"/>
          <w:snapToGrid w:val="0"/>
          <w:color w:val="auto"/>
          <w:sz w:val="21"/>
          <w:szCs w:val="21"/>
          <w:highlight w:val="none"/>
        </w:rPr>
        <w:t>商务分最低为零分。</w:t>
      </w:r>
    </w:p>
    <w:p>
      <w:pPr>
        <w:spacing w:line="400" w:lineRule="exact"/>
        <w:ind w:firstLine="422" w:firstLineChars="200"/>
        <w:rPr>
          <w:rFonts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rPr>
        <w:t>注：最佳报价由评标委员会进行计算、复核并签字确认。除计算差错外，确认后的最佳报价在本次招标期间保持不变（计算错误，仅限于以下两种情况：a.纯算术性四则运算错误；b.未按约定的计算方法，多计或者少计投标人报价的。由于评审差错，导致否决投标错误，重新评审纠正等其他情况，不属于计算差错）。</w:t>
      </w:r>
    </w:p>
    <w:p>
      <w:pPr>
        <w:pStyle w:val="6"/>
        <w:spacing w:before="0" w:after="0" w:line="400" w:lineRule="exact"/>
        <w:rPr>
          <w:rFonts w:ascii="Times New Roman" w:hAnsi="Times New Roman" w:eastAsia="宋体" w:cs="仿宋"/>
          <w:caps w:val="0"/>
          <w:smallCaps w:val="0"/>
          <w:color w:val="auto"/>
          <w:sz w:val="24"/>
          <w:szCs w:val="24"/>
          <w:highlight w:val="none"/>
        </w:rPr>
      </w:pPr>
      <w:bookmarkStart w:id="465" w:name="_Toc20388"/>
      <w:bookmarkStart w:id="466" w:name="_Toc47883661"/>
      <w:r>
        <w:rPr>
          <w:rFonts w:hint="eastAsia" w:ascii="Times New Roman" w:hAnsi="Times New Roman" w:eastAsia="宋体" w:cs="仿宋"/>
          <w:caps w:val="0"/>
          <w:smallCaps w:val="0"/>
          <w:color w:val="auto"/>
          <w:sz w:val="24"/>
          <w:szCs w:val="24"/>
          <w:highlight w:val="none"/>
        </w:rPr>
        <w:t>3. 评标程序</w:t>
      </w:r>
      <w:bookmarkEnd w:id="457"/>
      <w:bookmarkEnd w:id="458"/>
      <w:bookmarkEnd w:id="459"/>
      <w:bookmarkEnd w:id="460"/>
      <w:bookmarkEnd w:id="461"/>
      <w:bookmarkEnd w:id="462"/>
      <w:bookmarkEnd w:id="463"/>
      <w:bookmarkEnd w:id="464"/>
      <w:bookmarkEnd w:id="465"/>
      <w:bookmarkEnd w:id="466"/>
    </w:p>
    <w:p>
      <w:pPr>
        <w:pStyle w:val="7"/>
        <w:spacing w:before="0" w:after="0" w:line="400" w:lineRule="exact"/>
        <w:rPr>
          <w:rFonts w:ascii="Times New Roman" w:hAnsi="Times New Roman" w:eastAsia="宋体" w:cs="仿宋"/>
          <w:caps w:val="0"/>
          <w:smallCaps w:val="0"/>
          <w:color w:val="auto"/>
          <w:sz w:val="24"/>
          <w:szCs w:val="24"/>
          <w:highlight w:val="none"/>
        </w:rPr>
      </w:pPr>
      <w:bookmarkStart w:id="467" w:name="_Toc246996991"/>
      <w:bookmarkStart w:id="468" w:name="_Toc246996248"/>
      <w:bookmarkStart w:id="469" w:name="_Toc152042382"/>
      <w:bookmarkStart w:id="470" w:name="_Toc152045605"/>
      <w:bookmarkStart w:id="471" w:name="_Toc179632623"/>
      <w:bookmarkStart w:id="472" w:name="_Toc144974572"/>
      <w:bookmarkStart w:id="473" w:name="_Toc449509713"/>
      <w:bookmarkStart w:id="474" w:name="_Toc247085763"/>
      <w:r>
        <w:rPr>
          <w:rFonts w:hint="eastAsia" w:ascii="Times New Roman" w:hAnsi="Times New Roman" w:eastAsia="宋体" w:cs="仿宋"/>
          <w:caps w:val="0"/>
          <w:smallCaps w:val="0"/>
          <w:color w:val="auto"/>
          <w:sz w:val="24"/>
          <w:szCs w:val="24"/>
          <w:highlight w:val="none"/>
        </w:rPr>
        <w:t>3.1 初步评审</w:t>
      </w:r>
      <w:bookmarkEnd w:id="467"/>
      <w:bookmarkEnd w:id="468"/>
      <w:bookmarkEnd w:id="469"/>
      <w:bookmarkEnd w:id="470"/>
      <w:bookmarkEnd w:id="471"/>
      <w:bookmarkEnd w:id="472"/>
      <w:bookmarkEnd w:id="473"/>
      <w:bookmarkEnd w:id="474"/>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3.1.1评标委员会依据本章第2.1款规定的标准对投标文件进行初步评审。有一项不符合评审标准的，评标委员会应当否决其投标。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3.1.2 投标人有以下情形之一的，评标委员会应当否决其投标：</w:t>
      </w:r>
    </w:p>
    <w:p>
      <w:pPr>
        <w:spacing w:line="400" w:lineRule="exact"/>
        <w:ind w:firstLine="718" w:firstLineChars="342"/>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（1）第二章“投标人须知”第1.4.3、1.4.4项规定的任何一种情形的；</w:t>
      </w:r>
    </w:p>
    <w:p>
      <w:pPr>
        <w:spacing w:line="400" w:lineRule="exact"/>
        <w:ind w:firstLine="718" w:firstLineChars="342"/>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（2）串通投标或弄虚作假或有其他违法行为的；</w:t>
      </w:r>
    </w:p>
    <w:p>
      <w:pPr>
        <w:spacing w:line="400" w:lineRule="exact"/>
        <w:ind w:firstLine="718" w:firstLineChars="342"/>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（3）不按评标委员会要求澄清、说明、补正或确认的。</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3.1.3投标报价有算术错误的，评标委员会按以下原则对投标报价进行修正，修正的价格经投标人书面确认后具有约束力。投标人不接受修正价格的，评标委员会应当否决其投标。</w:t>
      </w:r>
    </w:p>
    <w:p>
      <w:pPr>
        <w:numPr>
          <w:ilvl w:val="0"/>
          <w:numId w:val="1"/>
        </w:numPr>
        <w:spacing w:line="400" w:lineRule="exact"/>
        <w:ind w:firstLine="718" w:firstLineChars="342"/>
        <w:rPr>
          <w:rFonts w:ascii="Times New Roman" w:hAnsi="Times New Roman" w:eastAsia="宋体" w:cs="仿宋"/>
          <w:caps w:val="0"/>
          <w:smallCaps w:val="0"/>
          <w:color w:val="auto"/>
          <w:sz w:val="21"/>
          <w:szCs w:val="21"/>
          <w:highlight w:val="none"/>
        </w:rPr>
      </w:pPr>
      <w:bookmarkStart w:id="475" w:name="_Toc152042383"/>
      <w:r>
        <w:rPr>
          <w:rFonts w:hint="eastAsia" w:ascii="Times New Roman" w:hAnsi="Times New Roman" w:eastAsia="宋体" w:cs="仿宋"/>
          <w:caps w:val="0"/>
          <w:smallCaps w:val="0"/>
          <w:color w:val="auto"/>
          <w:sz w:val="21"/>
          <w:szCs w:val="21"/>
          <w:highlight w:val="none"/>
        </w:rPr>
        <w:t>投标文件中的大写金额与小写金额不一致的，以大写金额为准；</w:t>
      </w:r>
    </w:p>
    <w:p>
      <w:pPr>
        <w:spacing w:line="400" w:lineRule="exact"/>
        <w:ind w:firstLine="718" w:firstLineChars="342"/>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lang w:bidi="ar"/>
        </w:rPr>
        <w:t>（2）总价金额与依据单价计算出的结果不一致的，以单价金额为准修正总价，但单价金额小数点有明显错误的除外</w:t>
      </w:r>
      <w:bookmarkEnd w:id="475"/>
      <w:r>
        <w:rPr>
          <w:rFonts w:hint="eastAsia" w:ascii="Times New Roman" w:hAnsi="Times New Roman" w:eastAsia="宋体" w:cs="仿宋"/>
          <w:caps w:val="0"/>
          <w:smallCaps w:val="0"/>
          <w:color w:val="auto"/>
          <w:sz w:val="21"/>
          <w:szCs w:val="21"/>
          <w:highlight w:val="none"/>
        </w:rPr>
        <w:t>。</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476" w:name="_Toc152042384"/>
      <w:bookmarkStart w:id="477" w:name="_Toc179632624"/>
      <w:bookmarkStart w:id="478" w:name="_Toc144974573"/>
      <w:bookmarkStart w:id="479" w:name="_Toc449509714"/>
      <w:bookmarkStart w:id="480" w:name="_Toc152045606"/>
      <w:bookmarkStart w:id="481" w:name="_Toc247085764"/>
      <w:bookmarkStart w:id="482" w:name="_Toc246996249"/>
      <w:bookmarkStart w:id="483" w:name="_Toc246996992"/>
      <w:r>
        <w:rPr>
          <w:rFonts w:hint="eastAsia" w:ascii="Times New Roman" w:hAnsi="Times New Roman" w:eastAsia="宋体" w:cs="仿宋"/>
          <w:caps w:val="0"/>
          <w:smallCaps w:val="0"/>
          <w:color w:val="auto"/>
          <w:sz w:val="24"/>
          <w:szCs w:val="24"/>
          <w:highlight w:val="none"/>
        </w:rPr>
        <w:t>3.2 详细评审</w:t>
      </w:r>
      <w:bookmarkEnd w:id="476"/>
      <w:bookmarkEnd w:id="477"/>
      <w:bookmarkEnd w:id="478"/>
      <w:bookmarkEnd w:id="479"/>
      <w:bookmarkEnd w:id="480"/>
      <w:bookmarkEnd w:id="481"/>
      <w:bookmarkEnd w:id="482"/>
      <w:bookmarkEnd w:id="483"/>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3.2.1 评标委员会按本章第2.2款规定的量化因素和分值进行打分，并计算出综合评估得分。</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（1）按本章第2.2.2规定的评审因素、分值及权重对商务标计算出得分；</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3.2.2 评分分值计算保留小数点后两位，小数点后第三位“四舍五入”。</w:t>
      </w:r>
    </w:p>
    <w:p>
      <w:pPr>
        <w:pStyle w:val="7"/>
        <w:spacing w:before="0" w:after="0" w:line="400" w:lineRule="exact"/>
        <w:rPr>
          <w:rFonts w:ascii="Times New Roman" w:hAnsi="Times New Roman" w:eastAsia="宋体" w:cs="仿宋"/>
          <w:caps w:val="0"/>
          <w:smallCaps w:val="0"/>
          <w:color w:val="auto"/>
          <w:sz w:val="24"/>
          <w:szCs w:val="24"/>
          <w:highlight w:val="none"/>
        </w:rPr>
      </w:pPr>
      <w:bookmarkStart w:id="484" w:name="_Toc144974575"/>
      <w:bookmarkStart w:id="485" w:name="_Toc152042385"/>
      <w:bookmarkStart w:id="486" w:name="_Toc247085765"/>
      <w:bookmarkStart w:id="487" w:name="_Toc246996250"/>
      <w:bookmarkStart w:id="488" w:name="_Toc179632625"/>
      <w:bookmarkStart w:id="489" w:name="_Toc152045607"/>
      <w:bookmarkStart w:id="490" w:name="_Toc246996993"/>
      <w:bookmarkStart w:id="491" w:name="_Toc449509715"/>
      <w:r>
        <w:rPr>
          <w:rFonts w:hint="eastAsia" w:ascii="Times New Roman" w:hAnsi="Times New Roman" w:eastAsia="宋体" w:cs="仿宋"/>
          <w:caps w:val="0"/>
          <w:smallCaps w:val="0"/>
          <w:color w:val="auto"/>
          <w:sz w:val="24"/>
          <w:szCs w:val="24"/>
          <w:highlight w:val="none"/>
        </w:rPr>
        <w:t>3.3 投标文件的澄清</w:t>
      </w:r>
      <w:bookmarkEnd w:id="484"/>
      <w:r>
        <w:rPr>
          <w:rFonts w:hint="eastAsia" w:ascii="Times New Roman" w:hAnsi="Times New Roman" w:eastAsia="宋体" w:cs="仿宋"/>
          <w:caps w:val="0"/>
          <w:smallCaps w:val="0"/>
          <w:color w:val="auto"/>
          <w:sz w:val="24"/>
          <w:szCs w:val="24"/>
          <w:highlight w:val="none"/>
        </w:rPr>
        <w:t>、补正</w:t>
      </w:r>
      <w:bookmarkEnd w:id="485"/>
      <w:bookmarkEnd w:id="486"/>
      <w:bookmarkEnd w:id="487"/>
      <w:bookmarkEnd w:id="488"/>
      <w:bookmarkEnd w:id="489"/>
      <w:bookmarkEnd w:id="490"/>
      <w:bookmarkEnd w:id="491"/>
      <w:r>
        <w:rPr>
          <w:rFonts w:hint="eastAsia" w:ascii="Times New Roman" w:hAnsi="Times New Roman" w:eastAsia="宋体" w:cs="仿宋"/>
          <w:caps w:val="0"/>
          <w:smallCaps w:val="0"/>
          <w:color w:val="auto"/>
          <w:sz w:val="24"/>
          <w:szCs w:val="24"/>
          <w:highlight w:val="none"/>
        </w:rPr>
        <w:t>和否决</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3.3.1在评标过程中，评标委员会可以书面形式要求投标人对所提交投标文件中不明确的内容进行书面澄清或说明，或者对细微偏差（细微偏差是指投标文件在实质上响应招标文件要求，但在个别地方存在漏项或者提供了不完整的技术信息和数据等情况，并且补正这些遗漏或者不完整不会对其他投标人造成不公平的结果且细微偏差不影响投标文件的有效性。）进行补正。评标委员会不接受投标人主动提出的澄清、说明或补正。</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3.3.2 澄清、说明和补正不得改变投标文件的实质性内容。投标人的书面澄清、说明和补正属于投标文件的组成部分。</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3.3.3 评标委员会对投标人提交的澄清、说明或补正有疑问的，可以要求投标人进一步澄清、说明或补正，直至满足评标委员会的要求。</w:t>
      </w:r>
    </w:p>
    <w:p>
      <w:pPr>
        <w:spacing w:line="400" w:lineRule="exact"/>
        <w:ind w:firstLine="420"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3.3.4因有效投标不足三个使得投标明显缺乏竞争的，评标委员会有权拒绝全部投标。所有投标被拒绝的，招标人应当依法重新组织招标。</w:t>
      </w:r>
    </w:p>
    <w:p>
      <w:pPr>
        <w:spacing w:line="400" w:lineRule="exact"/>
        <w:outlineLvl w:val="2"/>
        <w:rPr>
          <w:rFonts w:ascii="Times New Roman" w:hAnsi="Times New Roman" w:eastAsia="宋体" w:cs="仿宋"/>
          <w:b/>
          <w:bCs/>
          <w:caps w:val="0"/>
          <w:smallCaps w:val="0"/>
          <w:color w:val="auto"/>
          <w:sz w:val="24"/>
          <w:szCs w:val="24"/>
          <w:highlight w:val="none"/>
        </w:rPr>
      </w:pPr>
      <w:bookmarkStart w:id="492" w:name="_Hlk10828212"/>
      <w:r>
        <w:rPr>
          <w:rFonts w:hint="eastAsia" w:ascii="Times New Roman" w:hAnsi="Times New Roman" w:eastAsia="宋体" w:cs="仿宋"/>
          <w:b/>
          <w:bCs/>
          <w:caps w:val="0"/>
          <w:smallCaps w:val="0"/>
          <w:color w:val="auto"/>
          <w:sz w:val="24"/>
          <w:szCs w:val="24"/>
          <w:highlight w:val="none"/>
        </w:rPr>
        <w:t>3.4串通投标行为</w:t>
      </w:r>
    </w:p>
    <w:bookmarkEnd w:id="492"/>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w:t>
      </w:r>
      <w:r>
        <w:rPr>
          <w:rFonts w:hint="eastAsia" w:ascii="Times New Roman" w:hAnsi="Times New Roman" w:eastAsia="宋体" w:cs="仿宋"/>
          <w:caps w:val="0"/>
          <w:smallCaps w:val="0"/>
          <w:color w:val="auto"/>
          <w:sz w:val="21"/>
          <w:szCs w:val="21"/>
          <w:highlight w:val="none"/>
          <w:lang w:val="en-US" w:eastAsia="zh-CN"/>
        </w:rPr>
        <w:t>4</w:t>
      </w:r>
      <w:r>
        <w:rPr>
          <w:rFonts w:hint="eastAsia" w:ascii="Times New Roman" w:hAnsi="Times New Roman" w:eastAsia="宋体" w:cs="仿宋"/>
          <w:caps w:val="0"/>
          <w:smallCaps w:val="0"/>
          <w:color w:val="auto"/>
          <w:sz w:val="21"/>
          <w:szCs w:val="21"/>
          <w:highlight w:val="none"/>
        </w:rPr>
        <w:t>.1根据《中华人民共和国招标投标法实施条例》第39条有下列情形之一的，属于投标人相互串通投标：</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（一）投标人之间协商投标报价等投标文件的实质性内容；</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（二）投标人之间约定中标人；</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（三）投标人之间约定部分投标人放弃投标或者中标；</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（四）属于同一集团、协会、商会等组织成员的投标人按照该组织要求协同投标；</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（五）投标人之间为谋取中标或者排斥特定投标人而采取的其他联合行动。</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w:t>
      </w:r>
      <w:r>
        <w:rPr>
          <w:rFonts w:hint="eastAsia" w:ascii="Times New Roman" w:hAnsi="Times New Roman" w:eastAsia="宋体" w:cs="仿宋"/>
          <w:caps w:val="0"/>
          <w:smallCaps w:val="0"/>
          <w:color w:val="auto"/>
          <w:sz w:val="21"/>
          <w:szCs w:val="21"/>
          <w:highlight w:val="none"/>
          <w:lang w:val="en-US" w:eastAsia="zh-CN"/>
        </w:rPr>
        <w:t>4</w:t>
      </w:r>
      <w:r>
        <w:rPr>
          <w:rFonts w:hint="eastAsia" w:ascii="Times New Roman" w:hAnsi="Times New Roman" w:eastAsia="宋体" w:cs="仿宋"/>
          <w:caps w:val="0"/>
          <w:smallCaps w:val="0"/>
          <w:color w:val="auto"/>
          <w:sz w:val="21"/>
          <w:szCs w:val="21"/>
          <w:highlight w:val="none"/>
        </w:rPr>
        <w:t>.2根据《中华人民共和国招标投标法实施条例》第40条有下列情形之一的，视为投标人相互串通投标：</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（一）不同投标人的投标文件由同一单位或者个人编制；</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（二）不同投标人委托同一单位或者个人办理投标事宜；</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（三）不同投标人的投标文件载明的项目管理成员为同一人；</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（四）不同投标人的投标文件异常一致或者投标报价呈规律性差异；</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（五）不同投标人的投标文件相互混装；</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（六）不同投标人的投标保证金从同一单位或者个人的账户转出；</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w:t>
      </w:r>
      <w:r>
        <w:rPr>
          <w:rFonts w:hint="eastAsia" w:ascii="Times New Roman" w:hAnsi="Times New Roman" w:eastAsia="宋体" w:cs="仿宋"/>
          <w:caps w:val="0"/>
          <w:smallCaps w:val="0"/>
          <w:color w:val="auto"/>
          <w:sz w:val="21"/>
          <w:szCs w:val="21"/>
          <w:highlight w:val="none"/>
          <w:lang w:val="en-US" w:eastAsia="zh-CN"/>
        </w:rPr>
        <w:t>4</w:t>
      </w:r>
      <w:r>
        <w:rPr>
          <w:rFonts w:hint="eastAsia" w:ascii="Times New Roman" w:hAnsi="Times New Roman" w:eastAsia="宋体" w:cs="仿宋"/>
          <w:caps w:val="0"/>
          <w:smallCaps w:val="0"/>
          <w:color w:val="auto"/>
          <w:sz w:val="21"/>
          <w:szCs w:val="21"/>
          <w:highlight w:val="none"/>
        </w:rPr>
        <w:t>.3投标人有下列情形之一的，视为投标人相互串通投标：</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（一）不同投标人的采用同一台电脑进行编制投标文件（如采用同一MAC地址、硬盘号、主板号、CPU号</w:t>
      </w:r>
      <w:r>
        <w:rPr>
          <w:rFonts w:hint="eastAsia" w:cs="仿宋"/>
          <w:caps w:val="0"/>
          <w:smallCaps w:val="0"/>
          <w:color w:val="auto"/>
          <w:sz w:val="21"/>
          <w:szCs w:val="21"/>
          <w:highlight w:val="none"/>
          <w:lang w:eastAsia="zh-CN"/>
        </w:rPr>
        <w:t>或</w:t>
      </w:r>
      <w:r>
        <w:rPr>
          <w:rFonts w:hint="eastAsia" w:ascii="Times New Roman" w:hAnsi="Times New Roman" w:eastAsia="宋体" w:cs="仿宋"/>
          <w:caps w:val="0"/>
          <w:smallCaps w:val="0"/>
          <w:color w:val="auto"/>
          <w:sz w:val="21"/>
          <w:szCs w:val="21"/>
          <w:highlight w:val="none"/>
        </w:rPr>
        <w:t>同一造价工具加密器等等）。</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二）不同投标人的电子投标文件的文件制作机器码或文件创建标识码相同的；不同投标人从同一投标单位或同一自然人的ＩＰ地址下载招标文件、上传投标文件、购买电子保函或参加投标活动的人员为同一标段其他投标人的在职人员的；不同投标人通过同一单位或者个人账户购买电子保函的。</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bookmarkStart w:id="493" w:name="_Hlk10828104"/>
      <w:r>
        <w:rPr>
          <w:rFonts w:hint="eastAsia" w:ascii="Times New Roman" w:hAnsi="Times New Roman" w:eastAsia="宋体" w:cs="仿宋"/>
          <w:caps w:val="0"/>
          <w:smallCaps w:val="0"/>
          <w:color w:val="auto"/>
          <w:sz w:val="21"/>
          <w:szCs w:val="21"/>
          <w:highlight w:val="none"/>
        </w:rPr>
        <w:t>3.</w:t>
      </w:r>
      <w:r>
        <w:rPr>
          <w:rFonts w:hint="eastAsia" w:ascii="Times New Roman" w:hAnsi="Times New Roman" w:eastAsia="宋体" w:cs="仿宋"/>
          <w:caps w:val="0"/>
          <w:smallCaps w:val="0"/>
          <w:color w:val="auto"/>
          <w:sz w:val="21"/>
          <w:szCs w:val="21"/>
          <w:highlight w:val="none"/>
          <w:lang w:val="en-US" w:eastAsia="zh-CN"/>
        </w:rPr>
        <w:t>4</w:t>
      </w:r>
      <w:r>
        <w:rPr>
          <w:rFonts w:hint="eastAsia" w:ascii="Times New Roman" w:hAnsi="Times New Roman" w:eastAsia="宋体" w:cs="仿宋"/>
          <w:caps w:val="0"/>
          <w:smallCaps w:val="0"/>
          <w:color w:val="auto"/>
          <w:sz w:val="21"/>
          <w:szCs w:val="21"/>
          <w:highlight w:val="none"/>
        </w:rPr>
        <w:t>.4根据《中华人民共和国招标投标法实施条例》第41条禁止招标人与投标人串通投标。有下列情形之一的，属于招标人与投标人串通投标：</w:t>
      </w:r>
      <w:bookmarkEnd w:id="493"/>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（一）招标人在开标前开启投标文件并将有关信息泄露给其他投标人;</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（二）招标人直接或者间接向投标人泄露标底、评标委员会成员等信息；</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（三）招标人明示或者暗示投标人压低或者抬高投标报价；</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（四）招标人授意投标人撤换、修改投标文件；</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（五）招标人明示或者暗示投标人为特定投标人中标提供方便；</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（六）招标人与投标人为谋求特定投标人中标而采取的其他串通行为。</w:t>
      </w:r>
    </w:p>
    <w:p>
      <w:pPr>
        <w:pStyle w:val="7"/>
        <w:spacing w:before="0" w:after="0" w:line="400" w:lineRule="exact"/>
        <w:rPr>
          <w:rFonts w:hint="eastAsia" w:ascii="Times New Roman" w:hAnsi="Times New Roman" w:eastAsia="宋体" w:cs="仿宋"/>
          <w:b/>
          <w:bCs/>
          <w:caps w:val="0"/>
          <w:smallCaps w:val="0"/>
          <w:color w:val="auto"/>
          <w:sz w:val="24"/>
          <w:szCs w:val="24"/>
          <w:highlight w:val="none"/>
        </w:rPr>
      </w:pPr>
      <w:r>
        <w:rPr>
          <w:rFonts w:hint="eastAsia" w:ascii="Times New Roman" w:hAnsi="Times New Roman" w:eastAsia="宋体" w:cs="仿宋"/>
          <w:b/>
          <w:bCs/>
          <w:caps w:val="0"/>
          <w:smallCaps w:val="0"/>
          <w:color w:val="auto"/>
          <w:sz w:val="24"/>
          <w:szCs w:val="24"/>
          <w:highlight w:val="none"/>
        </w:rPr>
        <w:t>3.</w:t>
      </w:r>
      <w:r>
        <w:rPr>
          <w:rFonts w:hint="eastAsia" w:ascii="Times New Roman" w:hAnsi="Times New Roman" w:eastAsia="宋体" w:cs="仿宋"/>
          <w:b/>
          <w:bCs/>
          <w:caps w:val="0"/>
          <w:smallCaps w:val="0"/>
          <w:color w:val="auto"/>
          <w:sz w:val="24"/>
          <w:szCs w:val="24"/>
          <w:highlight w:val="none"/>
          <w:lang w:val="en-US" w:eastAsia="zh-CN"/>
        </w:rPr>
        <w:t>5</w:t>
      </w:r>
      <w:r>
        <w:rPr>
          <w:rFonts w:hint="eastAsia" w:ascii="Times New Roman" w:hAnsi="Times New Roman" w:eastAsia="宋体" w:cs="仿宋"/>
          <w:b/>
          <w:bCs/>
          <w:caps w:val="0"/>
          <w:smallCaps w:val="0"/>
          <w:color w:val="auto"/>
          <w:sz w:val="24"/>
          <w:szCs w:val="24"/>
          <w:highlight w:val="none"/>
        </w:rPr>
        <w:t>弄虚作假的行为</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bookmarkStart w:id="494" w:name="_Hlk10830455"/>
      <w:r>
        <w:rPr>
          <w:rFonts w:hint="eastAsia" w:ascii="Times New Roman" w:hAnsi="Times New Roman" w:eastAsia="宋体" w:cs="仿宋"/>
          <w:caps w:val="0"/>
          <w:smallCaps w:val="0"/>
          <w:color w:val="auto"/>
          <w:sz w:val="21"/>
          <w:szCs w:val="21"/>
          <w:highlight w:val="none"/>
        </w:rPr>
        <w:t>3.</w:t>
      </w:r>
      <w:r>
        <w:rPr>
          <w:rFonts w:hint="eastAsia" w:ascii="Times New Roman" w:hAnsi="Times New Roman" w:eastAsia="宋体" w:cs="仿宋"/>
          <w:caps w:val="0"/>
          <w:smallCaps w:val="0"/>
          <w:color w:val="auto"/>
          <w:sz w:val="21"/>
          <w:szCs w:val="21"/>
          <w:highlight w:val="none"/>
          <w:lang w:val="en-US" w:eastAsia="zh-CN"/>
        </w:rPr>
        <w:t>5</w:t>
      </w:r>
      <w:r>
        <w:rPr>
          <w:rFonts w:hint="eastAsia" w:ascii="Times New Roman" w:hAnsi="Times New Roman" w:eastAsia="宋体" w:cs="仿宋"/>
          <w:caps w:val="0"/>
          <w:smallCaps w:val="0"/>
          <w:color w:val="auto"/>
          <w:sz w:val="21"/>
          <w:szCs w:val="21"/>
          <w:highlight w:val="none"/>
        </w:rPr>
        <w:t>.1根据《中华人民共和国招标投标法实施条例》第42条使用通过受让或者租借等方式获取的资格、资质证书投标的，属于招</w:t>
      </w:r>
      <w:bookmarkEnd w:id="494"/>
      <w:r>
        <w:rPr>
          <w:rFonts w:hint="eastAsia" w:ascii="Times New Roman" w:hAnsi="Times New Roman" w:eastAsia="宋体" w:cs="仿宋"/>
          <w:caps w:val="0"/>
          <w:smallCaps w:val="0"/>
          <w:color w:val="auto"/>
          <w:sz w:val="21"/>
          <w:szCs w:val="21"/>
          <w:highlight w:val="none"/>
        </w:rPr>
        <w:t>标投标法第三十三条规定的以他人名义投标。</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投标人有下列情形之一的，属于招标投标法第三十三条规定的以其他方式弄虚作假的行为：</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（一）使用伪造、变造的许可证件；</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（二）提供虚假的财务状况或者业绩；</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（三）提供虚假的项目负责人或者主要技术人员简历、劳动关系证明；</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（四）提供虚假的信用状况；</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（五）其他弄虚作假的行为。</w:t>
      </w:r>
    </w:p>
    <w:p>
      <w:pPr>
        <w:pStyle w:val="6"/>
        <w:spacing w:line="440" w:lineRule="exact"/>
        <w:jc w:val="center"/>
        <w:rPr>
          <w:rFonts w:ascii="Times New Roman" w:hAnsi="Times New Roman" w:eastAsia="宋体"/>
          <w:caps w:val="0"/>
          <w:smallCaps w:val="0"/>
          <w:color w:val="auto"/>
          <w:highlight w:val="none"/>
        </w:rPr>
      </w:pPr>
      <w:bookmarkStart w:id="495" w:name="_Toc16046"/>
      <w:bookmarkStart w:id="496" w:name="_Toc20888"/>
      <w:bookmarkStart w:id="497" w:name="_Toc521527022"/>
      <w:r>
        <w:rPr>
          <w:rFonts w:hint="eastAsia" w:ascii="Times New Roman" w:hAnsi="Times New Roman" w:eastAsia="宋体"/>
          <w:caps w:val="0"/>
          <w:smallCaps w:val="0"/>
          <w:color w:val="auto"/>
          <w:highlight w:val="none"/>
        </w:rPr>
        <w:t>三．定标</w:t>
      </w:r>
      <w:bookmarkEnd w:id="495"/>
      <w:bookmarkEnd w:id="496"/>
      <w:bookmarkEnd w:id="497"/>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招标人在中标候选人公示结束后3个工作日内在湖州市公共资源交易中心南太湖新区分中心组织定标会，招标人纪检部门对现场定标全程监督。</w:t>
      </w:r>
    </w:p>
    <w:p>
      <w:pPr>
        <w:spacing w:line="440" w:lineRule="exact"/>
        <w:rPr>
          <w:rFonts w:ascii="Times New Roman" w:hAnsi="Times New Roman" w:eastAsia="宋体"/>
          <w:b/>
          <w:bCs/>
          <w:caps w:val="0"/>
          <w:smallCaps w:val="0"/>
          <w:color w:val="auto"/>
          <w:sz w:val="28"/>
          <w:szCs w:val="28"/>
          <w:highlight w:val="none"/>
        </w:rPr>
      </w:pPr>
      <w:bookmarkStart w:id="498" w:name="_Toc521527023"/>
      <w:r>
        <w:rPr>
          <w:rFonts w:hint="eastAsia" w:ascii="Times New Roman" w:hAnsi="Times New Roman" w:eastAsia="宋体"/>
          <w:b/>
          <w:bCs/>
          <w:caps w:val="0"/>
          <w:smallCaps w:val="0"/>
          <w:color w:val="auto"/>
          <w:sz w:val="28"/>
          <w:szCs w:val="28"/>
          <w:highlight w:val="none"/>
        </w:rPr>
        <w:t>1、定标委员会的组建</w:t>
      </w:r>
      <w:bookmarkEnd w:id="498"/>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1.1、定标委员会由招标人负责组建，定标委员会成员数量为7人，具体按《湖州市工程建设招投标“评定分离”操作导则（试行）》（湖公管办【2018】10号）文件执行。</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1.2、招标人建立的定标成员库应报招投标监管机构，人数应不少于定标委员会人数的3倍。</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1.3、招标人的法定代表人或者主要负责人担任定标委员会组长。</w:t>
      </w:r>
    </w:p>
    <w:p>
      <w:pPr>
        <w:spacing w:line="400" w:lineRule="exact"/>
        <w:ind w:firstLine="420" w:firstLineChars="200"/>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1.4、定标委员会成员与中标候选人有利害关系的</w:t>
      </w:r>
      <w:r>
        <w:rPr>
          <w:rFonts w:hint="eastAsia" w:ascii="Times New Roman" w:hAnsi="Times New Roman" w:eastAsia="宋体" w:cs="仿宋"/>
          <w:caps w:val="0"/>
          <w:smallCaps w:val="0"/>
          <w:color w:val="auto"/>
          <w:sz w:val="21"/>
          <w:szCs w:val="21"/>
          <w:highlight w:val="none"/>
          <w:lang w:eastAsia="zh-CN"/>
        </w:rPr>
        <w:t>，</w:t>
      </w:r>
      <w:r>
        <w:rPr>
          <w:rFonts w:hint="eastAsia" w:ascii="Times New Roman" w:hAnsi="Times New Roman" w:eastAsia="宋体" w:cs="仿宋"/>
          <w:caps w:val="0"/>
          <w:smallCaps w:val="0"/>
          <w:color w:val="auto"/>
          <w:sz w:val="21"/>
          <w:szCs w:val="21"/>
          <w:highlight w:val="none"/>
        </w:rPr>
        <w:t>应当回避。</w:t>
      </w:r>
    </w:p>
    <w:p>
      <w:pPr>
        <w:spacing w:line="440" w:lineRule="exact"/>
        <w:rPr>
          <w:rFonts w:ascii="Times New Roman" w:hAnsi="Times New Roman" w:eastAsia="宋体"/>
          <w:b/>
          <w:bCs/>
          <w:caps w:val="0"/>
          <w:smallCaps w:val="0"/>
          <w:color w:val="auto"/>
          <w:sz w:val="28"/>
          <w:szCs w:val="28"/>
          <w:highlight w:val="none"/>
        </w:rPr>
      </w:pPr>
      <w:bookmarkStart w:id="499" w:name="_Toc521527024"/>
      <w:r>
        <w:rPr>
          <w:rFonts w:hint="eastAsia" w:ascii="Times New Roman" w:hAnsi="Times New Roman" w:eastAsia="宋体"/>
          <w:b/>
          <w:bCs/>
          <w:caps w:val="0"/>
          <w:smallCaps w:val="0"/>
          <w:color w:val="auto"/>
          <w:sz w:val="28"/>
          <w:szCs w:val="28"/>
          <w:highlight w:val="none"/>
        </w:rPr>
        <w:t>2、定标</w:t>
      </w:r>
      <w:bookmarkEnd w:id="499"/>
    </w:p>
    <w:p>
      <w:pPr>
        <w:spacing w:line="400" w:lineRule="exact"/>
        <w:ind w:firstLine="420" w:firstLineChars="200"/>
        <w:rPr>
          <w:rFonts w:hint="eastAsia" w:ascii="Times New Roman" w:hAnsi="Times New Roman" w:eastAsia="宋体" w:cs="仿宋"/>
          <w:caps w:val="0"/>
          <w:smallCaps w:val="0"/>
          <w:color w:val="auto"/>
          <w:sz w:val="21"/>
          <w:szCs w:val="21"/>
          <w:highlight w:val="none"/>
          <w:lang w:eastAsia="zh-CN"/>
        </w:rPr>
      </w:pPr>
      <w:bookmarkStart w:id="500" w:name="_Toc521527025"/>
      <w:r>
        <w:rPr>
          <w:rFonts w:hint="eastAsia" w:ascii="Times New Roman" w:hAnsi="Times New Roman" w:eastAsia="宋体" w:cs="仿宋"/>
          <w:caps w:val="0"/>
          <w:smallCaps w:val="0"/>
          <w:color w:val="auto"/>
          <w:sz w:val="21"/>
          <w:szCs w:val="21"/>
          <w:highlight w:val="none"/>
          <w:lang w:eastAsia="zh-CN"/>
        </w:rPr>
        <w:t>定标委员会应当按照招标文件规定的定标方法，在评标委员会推荐的中标候选人中择优确定中标人。</w:t>
      </w:r>
    </w:p>
    <w:p>
      <w:pPr>
        <w:spacing w:line="400" w:lineRule="exact"/>
        <w:ind w:firstLine="420" w:firstLineChars="200"/>
        <w:rPr>
          <w:rFonts w:hint="eastAsia" w:ascii="Times New Roman" w:hAnsi="Times New Roman" w:eastAsia="宋体" w:cs="仿宋"/>
          <w:caps w:val="0"/>
          <w:smallCaps w:val="0"/>
          <w:color w:val="auto"/>
          <w:sz w:val="21"/>
          <w:szCs w:val="21"/>
          <w:highlight w:val="none"/>
          <w:lang w:eastAsia="zh-CN"/>
        </w:rPr>
      </w:pPr>
      <w:r>
        <w:rPr>
          <w:rFonts w:hint="eastAsia" w:ascii="Times New Roman" w:hAnsi="Times New Roman" w:eastAsia="宋体" w:cs="仿宋"/>
          <w:caps w:val="0"/>
          <w:smallCaps w:val="0"/>
          <w:color w:val="auto"/>
          <w:sz w:val="21"/>
          <w:szCs w:val="21"/>
          <w:highlight w:val="none"/>
          <w:lang w:eastAsia="zh-CN"/>
        </w:rPr>
        <w:t>本项目采用“票决定标法”进行定标。</w:t>
      </w:r>
    </w:p>
    <w:p>
      <w:pPr>
        <w:spacing w:line="400" w:lineRule="exact"/>
        <w:ind w:firstLine="420" w:firstLineChars="200"/>
        <w:rPr>
          <w:rFonts w:hint="eastAsia" w:ascii="Times New Roman" w:hAnsi="Times New Roman" w:eastAsia="宋体" w:cs="仿宋"/>
          <w:caps w:val="0"/>
          <w:smallCaps w:val="0"/>
          <w:color w:val="auto"/>
          <w:sz w:val="21"/>
          <w:szCs w:val="21"/>
          <w:highlight w:val="none"/>
          <w:lang w:eastAsia="zh-CN"/>
        </w:rPr>
      </w:pPr>
      <w:r>
        <w:rPr>
          <w:rFonts w:hint="eastAsia" w:ascii="Times New Roman" w:hAnsi="Times New Roman" w:eastAsia="宋体" w:cs="仿宋"/>
          <w:caps w:val="0"/>
          <w:smallCaps w:val="0"/>
          <w:color w:val="auto"/>
          <w:sz w:val="21"/>
          <w:szCs w:val="21"/>
          <w:highlight w:val="none"/>
          <w:lang w:eastAsia="zh-CN"/>
        </w:rPr>
        <w:t>定标委员会成员根据定标要素对各中标候选人进行评审比较后，进行一次性票决排名。票决采取投票计分法，即各定标委员会成员对所有进入定标程序的投标人择优排序进行打分，最优的N分，其次N-1分，</w:t>
      </w:r>
      <w:r>
        <w:rPr>
          <w:rFonts w:hint="eastAsia" w:cs="仿宋"/>
          <w:caps w:val="0"/>
          <w:smallCaps w:val="0"/>
          <w:color w:val="auto"/>
          <w:sz w:val="21"/>
          <w:szCs w:val="21"/>
          <w:highlight w:val="none"/>
          <w:lang w:eastAsia="zh-CN"/>
        </w:rPr>
        <w:t>依此类推</w:t>
      </w:r>
      <w:r>
        <w:rPr>
          <w:rFonts w:hint="eastAsia" w:ascii="Times New Roman" w:hAnsi="Times New Roman" w:eastAsia="宋体" w:cs="仿宋"/>
          <w:caps w:val="0"/>
          <w:smallCaps w:val="0"/>
          <w:color w:val="auto"/>
          <w:sz w:val="21"/>
          <w:szCs w:val="21"/>
          <w:highlight w:val="none"/>
          <w:lang w:eastAsia="zh-CN"/>
        </w:rPr>
        <w:t>（N为中标候选人数），按总分高低排序推荐中标人。</w:t>
      </w:r>
    </w:p>
    <w:p>
      <w:pPr>
        <w:spacing w:line="400" w:lineRule="exact"/>
        <w:ind w:firstLine="420" w:firstLineChars="200"/>
        <w:rPr>
          <w:rFonts w:hint="eastAsia" w:ascii="Times New Roman" w:hAnsi="Times New Roman" w:eastAsia="宋体" w:cs="仿宋"/>
          <w:caps w:val="0"/>
          <w:smallCaps w:val="0"/>
          <w:color w:val="auto"/>
          <w:sz w:val="21"/>
          <w:szCs w:val="21"/>
          <w:highlight w:val="none"/>
          <w:lang w:eastAsia="zh-CN"/>
        </w:rPr>
      </w:pPr>
      <w:r>
        <w:rPr>
          <w:rFonts w:hint="eastAsia" w:ascii="Times New Roman" w:hAnsi="Times New Roman" w:eastAsia="宋体" w:cs="仿宋"/>
          <w:caps w:val="0"/>
          <w:smallCaps w:val="0"/>
          <w:color w:val="auto"/>
          <w:sz w:val="21"/>
          <w:szCs w:val="21"/>
          <w:highlight w:val="none"/>
          <w:lang w:eastAsia="zh-CN"/>
        </w:rPr>
        <w:t>得票数（总分）相同且影响中标候选人确定的，由定标委员会对得票数（总分）相同的单位进行再次票决确定排名。</w:t>
      </w:r>
    </w:p>
    <w:p>
      <w:pPr>
        <w:spacing w:line="440" w:lineRule="exact"/>
        <w:rPr>
          <w:rFonts w:ascii="Times New Roman" w:hAnsi="Times New Roman" w:eastAsia="宋体"/>
          <w:b/>
          <w:bCs/>
          <w:caps w:val="0"/>
          <w:smallCaps w:val="0"/>
          <w:color w:val="auto"/>
          <w:sz w:val="28"/>
          <w:szCs w:val="28"/>
          <w:highlight w:val="none"/>
        </w:rPr>
      </w:pPr>
      <w:r>
        <w:rPr>
          <w:rFonts w:hint="eastAsia" w:ascii="Times New Roman" w:hAnsi="Times New Roman" w:eastAsia="宋体"/>
          <w:b/>
          <w:bCs/>
          <w:caps w:val="0"/>
          <w:smallCaps w:val="0"/>
          <w:color w:val="auto"/>
          <w:sz w:val="28"/>
          <w:szCs w:val="28"/>
          <w:highlight w:val="none"/>
        </w:rPr>
        <w:t>3、定标要素</w:t>
      </w:r>
      <w:bookmarkEnd w:id="500"/>
    </w:p>
    <w:p>
      <w:pPr>
        <w:spacing w:line="400" w:lineRule="exact"/>
        <w:ind w:firstLine="420" w:firstLineChars="200"/>
        <w:rPr>
          <w:rFonts w:hint="eastAsia" w:ascii="Times New Roman" w:hAnsi="Times New Roman" w:eastAsia="宋体" w:cs="仿宋"/>
          <w:caps w:val="0"/>
          <w:smallCaps w:val="0"/>
          <w:color w:val="auto"/>
          <w:sz w:val="21"/>
          <w:szCs w:val="21"/>
          <w:highlight w:val="none"/>
          <w:lang w:eastAsia="zh-CN"/>
        </w:rPr>
      </w:pPr>
      <w:bookmarkStart w:id="501" w:name="_Toc521527026"/>
      <w:r>
        <w:rPr>
          <w:rFonts w:hint="eastAsia" w:ascii="Times New Roman" w:hAnsi="Times New Roman" w:eastAsia="宋体" w:cs="仿宋"/>
          <w:caps w:val="0"/>
          <w:smallCaps w:val="0"/>
          <w:color w:val="auto"/>
          <w:sz w:val="21"/>
          <w:szCs w:val="21"/>
          <w:highlight w:val="none"/>
          <w:lang w:eastAsia="zh-CN"/>
        </w:rPr>
        <w:t>定标委员会根据中标候选人设计方案、</w:t>
      </w:r>
      <w:r>
        <w:rPr>
          <w:rFonts w:hint="eastAsia" w:ascii="Times New Roman" w:hAnsi="Times New Roman" w:eastAsia="宋体" w:cs="仿宋"/>
          <w:caps w:val="0"/>
          <w:smallCaps w:val="0"/>
          <w:color w:val="auto"/>
          <w:sz w:val="21"/>
          <w:szCs w:val="21"/>
          <w:highlight w:val="none"/>
          <w:lang w:val="en-US" w:eastAsia="zh-CN"/>
        </w:rPr>
        <w:t>投标报价</w:t>
      </w:r>
      <w:r>
        <w:rPr>
          <w:rFonts w:hint="eastAsia" w:ascii="Times New Roman" w:hAnsi="Times New Roman" w:eastAsia="宋体" w:cs="仿宋"/>
          <w:caps w:val="0"/>
          <w:smallCaps w:val="0"/>
          <w:color w:val="auto"/>
          <w:sz w:val="21"/>
          <w:szCs w:val="21"/>
          <w:highlight w:val="none"/>
          <w:lang w:eastAsia="zh-CN"/>
        </w:rPr>
        <w:t>进行综合评审，并通过票决方式确定中标人（并对所有中标候选人排序）。</w:t>
      </w:r>
    </w:p>
    <w:p>
      <w:pPr>
        <w:spacing w:line="440" w:lineRule="exact"/>
        <w:rPr>
          <w:rFonts w:ascii="Times New Roman" w:hAnsi="Times New Roman" w:eastAsia="宋体"/>
          <w:b/>
          <w:bCs/>
          <w:caps w:val="0"/>
          <w:smallCaps w:val="0"/>
          <w:color w:val="auto"/>
          <w:sz w:val="28"/>
          <w:szCs w:val="28"/>
          <w:highlight w:val="none"/>
        </w:rPr>
      </w:pPr>
      <w:r>
        <w:rPr>
          <w:rFonts w:hint="eastAsia" w:ascii="Times New Roman" w:hAnsi="Times New Roman" w:eastAsia="宋体"/>
          <w:b/>
          <w:bCs/>
          <w:caps w:val="0"/>
          <w:smallCaps w:val="0"/>
          <w:color w:val="auto"/>
          <w:sz w:val="28"/>
          <w:szCs w:val="28"/>
          <w:highlight w:val="none"/>
        </w:rPr>
        <w:t>4、定标结果公示</w:t>
      </w:r>
      <w:bookmarkEnd w:id="501"/>
    </w:p>
    <w:p>
      <w:pPr>
        <w:spacing w:line="400" w:lineRule="exact"/>
        <w:ind w:firstLine="420" w:firstLineChars="200"/>
        <w:rPr>
          <w:rFonts w:hint="eastAsia" w:ascii="Times New Roman" w:hAnsi="Times New Roman" w:eastAsia="宋体" w:cs="仿宋"/>
          <w:caps w:val="0"/>
          <w:smallCaps w:val="0"/>
          <w:color w:val="auto"/>
          <w:sz w:val="21"/>
          <w:szCs w:val="21"/>
          <w:highlight w:val="none"/>
          <w:lang w:eastAsia="zh-CN"/>
        </w:rPr>
      </w:pPr>
      <w:r>
        <w:rPr>
          <w:rFonts w:hint="eastAsia" w:ascii="Times New Roman" w:hAnsi="Times New Roman" w:eastAsia="宋体" w:cs="仿宋"/>
          <w:caps w:val="0"/>
          <w:smallCaps w:val="0"/>
          <w:color w:val="auto"/>
          <w:sz w:val="21"/>
          <w:szCs w:val="21"/>
          <w:highlight w:val="none"/>
          <w:lang w:eastAsia="zh-CN"/>
        </w:rPr>
        <w:t>定标结束后，招标人在3日内将定标结果报招投标监管机构备案，同时进行网上公示。</w:t>
      </w:r>
    </w:p>
    <w:p>
      <w:pPr>
        <w:spacing w:line="400" w:lineRule="exact"/>
        <w:ind w:firstLine="420" w:firstLineChars="200"/>
        <w:rPr>
          <w:rFonts w:hint="eastAsia" w:ascii="Times New Roman" w:hAnsi="Times New Roman" w:eastAsia="宋体" w:cs="仿宋"/>
          <w:caps w:val="0"/>
          <w:smallCaps w:val="0"/>
          <w:color w:val="auto"/>
          <w:sz w:val="21"/>
          <w:szCs w:val="21"/>
          <w:highlight w:val="none"/>
          <w:lang w:eastAsia="zh-CN"/>
        </w:rPr>
      </w:pPr>
      <w:r>
        <w:rPr>
          <w:rFonts w:hint="eastAsia" w:ascii="Times New Roman" w:hAnsi="Times New Roman" w:eastAsia="宋体" w:cs="仿宋"/>
          <w:caps w:val="0"/>
          <w:smallCaps w:val="0"/>
          <w:color w:val="auto"/>
          <w:sz w:val="21"/>
          <w:szCs w:val="21"/>
          <w:highlight w:val="none"/>
          <w:lang w:eastAsia="zh-CN"/>
        </w:rPr>
        <w:t>公示的中标人因异议、投诉查实被取消中标资格的或中标人放弃中标、因不可抗力不能履行合同、不按照招标文件要求提交履约保证金影响中标结果的等情形，不符合中标条件的，招标人可以按照定标委员会提出的中标候选人综合排序依次确定其他中标候选人为中标人或重新组织招标。</w:t>
      </w:r>
    </w:p>
    <w:p>
      <w:pPr>
        <w:pStyle w:val="38"/>
        <w:rPr>
          <w:rFonts w:ascii="Times New Roman" w:hAnsi="Times New Roman" w:eastAsia="宋体" w:cs="仿宋"/>
          <w:caps w:val="0"/>
          <w:smallCaps w:val="0"/>
          <w:color w:val="auto"/>
          <w:sz w:val="24"/>
          <w:highlight w:val="none"/>
        </w:rPr>
      </w:pPr>
    </w:p>
    <w:p>
      <w:pPr>
        <w:pStyle w:val="38"/>
        <w:rPr>
          <w:rFonts w:ascii="Times New Roman" w:hAnsi="Times New Roman" w:eastAsia="宋体" w:cs="仿宋"/>
          <w:caps w:val="0"/>
          <w:smallCaps w:val="0"/>
          <w:color w:val="auto"/>
          <w:sz w:val="24"/>
          <w:highlight w:val="none"/>
        </w:rPr>
      </w:pPr>
    </w:p>
    <w:bookmarkEnd w:id="397"/>
    <w:bookmarkEnd w:id="398"/>
    <w:bookmarkEnd w:id="399"/>
    <w:bookmarkEnd w:id="400"/>
    <w:bookmarkEnd w:id="401"/>
    <w:bookmarkEnd w:id="402"/>
    <w:bookmarkEnd w:id="403"/>
    <w:p>
      <w:pPr>
        <w:rPr>
          <w:rFonts w:hint="eastAsia" w:ascii="Times New Roman" w:hAnsi="Times New Roman" w:eastAsia="宋体" w:cs="仿宋"/>
          <w:b/>
          <w:bCs/>
          <w:caps w:val="0"/>
          <w:smallCaps w:val="0"/>
          <w:color w:val="auto"/>
          <w:kern w:val="44"/>
          <w:sz w:val="44"/>
          <w:szCs w:val="44"/>
          <w:highlight w:val="none"/>
        </w:rPr>
      </w:pPr>
      <w:bookmarkStart w:id="502" w:name="_Toc6994"/>
      <w:r>
        <w:rPr>
          <w:rFonts w:hint="eastAsia" w:ascii="Times New Roman" w:hAnsi="Times New Roman" w:eastAsia="宋体" w:cs="仿宋"/>
          <w:b/>
          <w:bCs/>
          <w:caps w:val="0"/>
          <w:smallCaps w:val="0"/>
          <w:color w:val="auto"/>
          <w:kern w:val="44"/>
          <w:sz w:val="44"/>
          <w:szCs w:val="44"/>
          <w:highlight w:val="none"/>
        </w:rPr>
        <w:br w:type="page"/>
      </w:r>
    </w:p>
    <w:p>
      <w:pPr>
        <w:spacing w:line="500" w:lineRule="exact"/>
        <w:jc w:val="center"/>
        <w:outlineLvl w:val="0"/>
        <w:rPr>
          <w:rFonts w:ascii="Times New Roman" w:hAnsi="Times New Roman" w:eastAsia="宋体" w:cs="仿宋"/>
          <w:b/>
          <w:bCs/>
          <w:caps w:val="0"/>
          <w:smallCaps w:val="0"/>
          <w:color w:val="auto"/>
          <w:kern w:val="44"/>
          <w:sz w:val="44"/>
          <w:szCs w:val="44"/>
          <w:highlight w:val="none"/>
        </w:rPr>
      </w:pPr>
      <w:bookmarkStart w:id="503" w:name="_Toc7382"/>
      <w:r>
        <w:rPr>
          <w:rFonts w:hint="eastAsia" w:ascii="Times New Roman" w:hAnsi="Times New Roman" w:eastAsia="宋体" w:cs="仿宋"/>
          <w:b/>
          <w:bCs/>
          <w:caps w:val="0"/>
          <w:smallCaps w:val="0"/>
          <w:color w:val="auto"/>
          <w:kern w:val="44"/>
          <w:sz w:val="44"/>
          <w:szCs w:val="44"/>
          <w:highlight w:val="none"/>
        </w:rPr>
        <w:t xml:space="preserve">第四章  </w:t>
      </w:r>
      <w:bookmarkEnd w:id="502"/>
      <w:bookmarkStart w:id="504" w:name="_Toc179632806"/>
      <w:bookmarkStart w:id="505" w:name="_Toc246996354"/>
      <w:bookmarkStart w:id="506" w:name="_Toc246997097"/>
      <w:bookmarkStart w:id="507" w:name="_Toc247085872"/>
      <w:bookmarkStart w:id="508" w:name="_Toc152045786"/>
      <w:bookmarkStart w:id="509" w:name="_Toc152042575"/>
      <w:bookmarkStart w:id="510" w:name="_Toc144974855"/>
      <w:r>
        <w:rPr>
          <w:rFonts w:hint="eastAsia" w:ascii="Times New Roman" w:hAnsi="Times New Roman" w:eastAsia="宋体" w:cs="仿宋"/>
          <w:b/>
          <w:bCs/>
          <w:caps w:val="0"/>
          <w:smallCaps w:val="0"/>
          <w:color w:val="auto"/>
          <w:kern w:val="44"/>
          <w:sz w:val="44"/>
          <w:szCs w:val="44"/>
          <w:highlight w:val="none"/>
        </w:rPr>
        <w:t>合同主要条款</w:t>
      </w:r>
      <w:bookmarkEnd w:id="503"/>
    </w:p>
    <w:p>
      <w:pPr>
        <w:snapToGrid w:val="0"/>
        <w:spacing w:line="374" w:lineRule="atLeast"/>
        <w:ind w:firstLine="476"/>
        <w:jc w:val="center"/>
        <w:rPr>
          <w:rFonts w:ascii="Times New Roman" w:hAnsi="Times New Roman" w:eastAsia="宋体"/>
          <w:caps w:val="0"/>
          <w:smallCaps w:val="0"/>
          <w:color w:val="auto"/>
          <w:sz w:val="28"/>
          <w:szCs w:val="28"/>
          <w:highlight w:val="none"/>
        </w:rPr>
      </w:pPr>
    </w:p>
    <w:p>
      <w:pPr>
        <w:pStyle w:val="7"/>
        <w:pageBreakBefore w:val="0"/>
        <w:kinsoku/>
        <w:wordWrap/>
        <w:overflowPunct/>
        <w:topLinePunct w:val="0"/>
        <w:bidi w:val="0"/>
        <w:spacing w:before="0" w:beforeLines="0" w:after="0" w:afterLines="0" w:line="500" w:lineRule="exact"/>
        <w:jc w:val="center"/>
        <w:textAlignment w:val="auto"/>
        <w:rPr>
          <w:rFonts w:hint="eastAsia" w:ascii="Times New Roman" w:hAnsi="Times New Roman" w:eastAsia="宋体" w:cs="仿宋"/>
          <w:b w:val="0"/>
          <w:caps w:val="0"/>
          <w:smallCaps w:val="0"/>
          <w:color w:val="auto"/>
          <w:highlight w:val="none"/>
        </w:rPr>
      </w:pPr>
      <w:bookmarkStart w:id="511" w:name="_Toc351203480"/>
      <w:r>
        <w:rPr>
          <w:rFonts w:hint="eastAsia" w:ascii="Times New Roman" w:hAnsi="Times New Roman" w:eastAsia="宋体" w:cs="仿宋"/>
          <w:caps w:val="0"/>
          <w:smallCaps w:val="0"/>
          <w:color w:val="auto"/>
          <w:highlight w:val="none"/>
        </w:rPr>
        <w:t>第一部分 合同协议书</w:t>
      </w:r>
      <w:bookmarkEnd w:id="511"/>
    </w:p>
    <w:p>
      <w:pPr>
        <w:pageBreakBefore w:val="0"/>
        <w:kinsoku/>
        <w:wordWrap/>
        <w:overflowPunct/>
        <w:topLinePunct w:val="0"/>
        <w:bidi w:val="0"/>
        <w:spacing w:line="500" w:lineRule="exact"/>
        <w:textAlignment w:val="auto"/>
        <w:rPr>
          <w:rFonts w:hint="eastAsia" w:ascii="Times New Roman" w:hAnsi="Times New Roman" w:eastAsia="宋体" w:cs="仿宋"/>
          <w:b/>
          <w:caps w:val="0"/>
          <w:smallCaps w:val="0"/>
          <w:color w:val="auto"/>
          <w:sz w:val="24"/>
          <w:highlight w:val="none"/>
          <w:u w:val="single"/>
        </w:rPr>
      </w:pPr>
      <w:r>
        <w:rPr>
          <w:rFonts w:hint="eastAsia" w:ascii="Times New Roman" w:hAnsi="Times New Roman" w:eastAsia="宋体" w:cs="仿宋"/>
          <w:b/>
          <w:caps w:val="0"/>
          <w:smallCaps w:val="0"/>
          <w:color w:val="auto"/>
          <w:sz w:val="24"/>
          <w:highlight w:val="none"/>
        </w:rPr>
        <w:t>发包人（全称）：</w:t>
      </w:r>
      <w:r>
        <w:rPr>
          <w:rFonts w:hint="eastAsia" w:ascii="Times New Roman" w:hAnsi="Times New Roman" w:eastAsia="宋体" w:cs="仿宋"/>
          <w:b/>
          <w:bCs/>
          <w:caps w:val="0"/>
          <w:smallCaps w:val="0"/>
          <w:color w:val="auto"/>
          <w:sz w:val="24"/>
          <w:highlight w:val="none"/>
          <w:u w:val="single"/>
          <w:lang w:val="en-US" w:eastAsia="zh-CN"/>
        </w:rPr>
        <w:t xml:space="preserve">                                     </w:t>
      </w:r>
      <w:r>
        <w:rPr>
          <w:rFonts w:hint="eastAsia" w:ascii="Times New Roman" w:hAnsi="Times New Roman" w:eastAsia="宋体" w:cs="仿宋"/>
          <w:b/>
          <w:bCs/>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b/>
          <w:caps w:val="0"/>
          <w:smallCaps w:val="0"/>
          <w:color w:val="auto"/>
          <w:sz w:val="24"/>
          <w:highlight w:val="none"/>
          <w:u w:val="single"/>
        </w:rPr>
      </w:pPr>
      <w:r>
        <w:rPr>
          <w:rFonts w:hint="eastAsia" w:ascii="Times New Roman" w:hAnsi="Times New Roman" w:eastAsia="宋体" w:cs="仿宋"/>
          <w:b/>
          <w:caps w:val="0"/>
          <w:smallCaps w:val="0"/>
          <w:color w:val="auto"/>
          <w:sz w:val="24"/>
          <w:highlight w:val="none"/>
        </w:rPr>
        <w:t>设计人（全称）：</w:t>
      </w:r>
      <w:r>
        <w:rPr>
          <w:rFonts w:hint="eastAsia" w:ascii="Times New Roman" w:hAnsi="Times New Roman" w:eastAsia="宋体" w:cs="仿宋"/>
          <w:b/>
          <w:caps w:val="0"/>
          <w:smallCaps w:val="0"/>
          <w:color w:val="auto"/>
          <w:sz w:val="24"/>
          <w:highlight w:val="none"/>
          <w:u w:val="single"/>
        </w:rPr>
        <w:t>                      </w:t>
      </w:r>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根据《中华人民共和国</w:t>
      </w:r>
      <w:r>
        <w:rPr>
          <w:rFonts w:hint="eastAsia" w:ascii="Times New Roman" w:hAnsi="Times New Roman" w:eastAsia="宋体" w:cs="仿宋"/>
          <w:caps w:val="0"/>
          <w:smallCaps w:val="0"/>
          <w:color w:val="auto"/>
          <w:sz w:val="24"/>
          <w:highlight w:val="none"/>
          <w:lang w:eastAsia="zh-CN"/>
        </w:rPr>
        <w:t>民法典</w:t>
      </w:r>
      <w:r>
        <w:rPr>
          <w:rFonts w:hint="eastAsia" w:ascii="Times New Roman" w:hAnsi="Times New Roman" w:eastAsia="宋体" w:cs="仿宋"/>
          <w:caps w:val="0"/>
          <w:smallCaps w:val="0"/>
          <w:color w:val="auto"/>
          <w:sz w:val="24"/>
          <w:highlight w:val="none"/>
        </w:rPr>
        <w:t>》、《中华人民共和国建筑法》及有关法律规定，遵循平等、自愿、公平和诚实信用的原则，双方就</w:t>
      </w:r>
      <w:r>
        <w:rPr>
          <w:rFonts w:hint="eastAsia" w:ascii="Times New Roman" w:hAnsi="Times New Roman" w:eastAsia="宋体" w:cs="仿宋"/>
          <w:b/>
          <w:bCs/>
          <w:caps w:val="0"/>
          <w:smallCaps w:val="0"/>
          <w:color w:val="auto"/>
          <w:sz w:val="24"/>
          <w:highlight w:val="none"/>
          <w:u w:val="single"/>
          <w:lang w:val="en-US" w:eastAsia="zh-CN"/>
        </w:rPr>
        <w:t xml:space="preserve">      </w:t>
      </w:r>
      <w:r>
        <w:rPr>
          <w:rFonts w:hint="eastAsia" w:ascii="Times New Roman" w:hAnsi="Times New Roman" w:eastAsia="宋体" w:cs="仿宋"/>
          <w:caps w:val="0"/>
          <w:smallCaps w:val="0"/>
          <w:color w:val="auto"/>
          <w:sz w:val="24"/>
          <w:highlight w:val="none"/>
        </w:rPr>
        <w:t>有关事项协商一致，共同达成如下协议：</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12" w:name="_Toc351203481"/>
      <w:r>
        <w:rPr>
          <w:rFonts w:hint="eastAsia" w:ascii="Times New Roman" w:hAnsi="Times New Roman" w:eastAsia="宋体" w:cs="仿宋"/>
          <w:caps w:val="0"/>
          <w:smallCaps w:val="0"/>
          <w:color w:val="auto"/>
          <w:sz w:val="24"/>
          <w:szCs w:val="24"/>
          <w:highlight w:val="none"/>
        </w:rPr>
        <w:t>一、工程概况</w:t>
      </w:r>
      <w:bookmarkEnd w:id="512"/>
    </w:p>
    <w:p>
      <w:pPr>
        <w:pageBreakBefore w:val="0"/>
        <w:kinsoku/>
        <w:wordWrap/>
        <w:overflowPunct/>
        <w:topLinePunct w:val="0"/>
        <w:bidi w:val="0"/>
        <w:spacing w:line="500" w:lineRule="exact"/>
        <w:ind w:firstLine="470" w:firstLineChars="196"/>
        <w:textAlignment w:val="auto"/>
        <w:rPr>
          <w:rFonts w:hint="default" w:ascii="Times New Roman" w:hAnsi="Times New Roman" w:eastAsia="宋体" w:cs="仿宋"/>
          <w:caps w:val="0"/>
          <w:smallCaps w:val="0"/>
          <w:color w:val="auto"/>
          <w:sz w:val="24"/>
          <w:highlight w:val="none"/>
          <w:u w:val="single"/>
          <w:lang w:val="en-US" w:eastAsia="zh-CN"/>
        </w:rPr>
      </w:pPr>
      <w:r>
        <w:rPr>
          <w:rFonts w:hint="eastAsia" w:ascii="Times New Roman" w:hAnsi="Times New Roman" w:eastAsia="宋体" w:cs="仿宋"/>
          <w:bCs/>
          <w:caps w:val="0"/>
          <w:smallCaps w:val="0"/>
          <w:color w:val="auto"/>
          <w:sz w:val="24"/>
          <w:highlight w:val="none"/>
        </w:rPr>
        <w:t>1.工程名称</w:t>
      </w:r>
      <w:r>
        <w:rPr>
          <w:rFonts w:hint="eastAsia" w:ascii="Times New Roman" w:hAnsi="Times New Roman" w:eastAsia="宋体" w:cs="仿宋"/>
          <w:caps w:val="0"/>
          <w:smallCaps w:val="0"/>
          <w:color w:val="auto"/>
          <w:sz w:val="24"/>
          <w:highlight w:val="none"/>
        </w:rPr>
        <w:t>：</w:t>
      </w:r>
      <w:r>
        <w:rPr>
          <w:rFonts w:hint="eastAsia" w:ascii="Times New Roman" w:hAnsi="Times New Roman" w:eastAsia="宋体" w:cs="仿宋"/>
          <w:b/>
          <w:bCs/>
          <w:caps w:val="0"/>
          <w:smallCaps w:val="0"/>
          <w:color w:val="auto"/>
          <w:sz w:val="24"/>
          <w:highlight w:val="none"/>
          <w:u w:val="single"/>
          <w:lang w:val="en-US" w:eastAsia="zh-CN"/>
        </w:rPr>
        <w:t xml:space="preserve"> </w:t>
      </w:r>
      <w:r>
        <w:rPr>
          <w:rFonts w:hint="eastAsia" w:ascii="Times New Roman" w:hAnsi="Times New Roman" w:eastAsia="宋体" w:cs="仿宋"/>
          <w:b/>
          <w:bCs/>
          <w:caps w:val="0"/>
          <w:smallCaps w:val="0"/>
          <w:color w:val="auto"/>
          <w:sz w:val="24"/>
          <w:highlight w:val="none"/>
          <w:u w:val="single"/>
        </w:rPr>
        <w:t xml:space="preserve"> </w:t>
      </w:r>
      <w:r>
        <w:rPr>
          <w:rFonts w:hint="eastAsia" w:ascii="Times New Roman" w:hAnsi="Times New Roman" w:eastAsia="宋体" w:cs="仿宋"/>
          <w:b/>
          <w:bCs/>
          <w:caps w:val="0"/>
          <w:smallCaps w:val="0"/>
          <w:color w:val="auto"/>
          <w:sz w:val="24"/>
          <w:highlight w:val="none"/>
          <w:u w:val="single"/>
          <w:lang w:val="en-US" w:eastAsia="zh-CN"/>
        </w:rPr>
        <w:t xml:space="preserve">   </w:t>
      </w:r>
    </w:p>
    <w:p>
      <w:pPr>
        <w:pStyle w:val="20"/>
        <w:pageBreakBefore w:val="0"/>
        <w:kinsoku/>
        <w:wordWrap/>
        <w:overflowPunct/>
        <w:topLinePunct w:val="0"/>
        <w:bidi w:val="0"/>
        <w:snapToGrid w:val="0"/>
        <w:spacing w:before="0" w:beforeAutospacing="0" w:after="0" w:afterAutospacing="0" w:line="500" w:lineRule="exact"/>
        <w:ind w:firstLine="496"/>
        <w:jc w:val="both"/>
        <w:textAlignment w:val="auto"/>
        <w:rPr>
          <w:rFonts w:hint="default" w:ascii="Times New Roman" w:hAnsi="Times New Roman" w:eastAsia="宋体" w:cs="仿宋"/>
          <w:b/>
          <w:bCs/>
          <w:caps w:val="0"/>
          <w:smallCaps w:val="0"/>
          <w:color w:val="auto"/>
          <w:kern w:val="2"/>
          <w:sz w:val="24"/>
          <w:szCs w:val="24"/>
          <w:highlight w:val="none"/>
          <w:u w:val="single"/>
          <w:lang w:val="en-US" w:eastAsia="zh-CN" w:bidi="ar-SA"/>
        </w:rPr>
      </w:pPr>
      <w:r>
        <w:rPr>
          <w:rFonts w:hint="eastAsia" w:ascii="Times New Roman" w:hAnsi="Times New Roman" w:eastAsia="宋体" w:cs="仿宋"/>
          <w:bCs/>
          <w:caps w:val="0"/>
          <w:smallCaps w:val="0"/>
          <w:color w:val="auto"/>
          <w:sz w:val="24"/>
          <w:highlight w:val="none"/>
        </w:rPr>
        <w:t>2.工程地点：</w:t>
      </w:r>
      <w:r>
        <w:rPr>
          <w:rFonts w:hint="eastAsia" w:ascii="Times New Roman" w:hAnsi="Times New Roman" w:eastAsia="宋体" w:cs="仿宋"/>
          <w:b/>
          <w:bCs/>
          <w:caps w:val="0"/>
          <w:smallCaps w:val="0"/>
          <w:color w:val="auto"/>
          <w:kern w:val="2"/>
          <w:sz w:val="24"/>
          <w:szCs w:val="24"/>
          <w:highlight w:val="none"/>
          <w:u w:val="single"/>
          <w:lang w:val="en-US" w:eastAsia="zh-CN" w:bidi="ar-SA"/>
        </w:rPr>
        <w:t xml:space="preserve">            </w:t>
      </w:r>
    </w:p>
    <w:p>
      <w:pPr>
        <w:pageBreakBefore w:val="0"/>
        <w:kinsoku/>
        <w:wordWrap/>
        <w:overflowPunct/>
        <w:topLinePunct w:val="0"/>
        <w:bidi w:val="0"/>
        <w:adjustRightInd w:val="0"/>
        <w:snapToGrid w:val="0"/>
        <w:spacing w:line="500" w:lineRule="exact"/>
        <w:ind w:firstLine="480" w:firstLineChars="200"/>
        <w:textAlignment w:val="auto"/>
        <w:rPr>
          <w:rFonts w:hint="eastAsia" w:ascii="Times New Roman" w:hAnsi="Times New Roman" w:eastAsia="宋体" w:cs="仿宋"/>
          <w:b/>
          <w:bCs/>
          <w:caps w:val="0"/>
          <w:smallCaps w:val="0"/>
          <w:color w:val="auto"/>
          <w:kern w:val="2"/>
          <w:sz w:val="24"/>
          <w:szCs w:val="24"/>
          <w:highlight w:val="none"/>
          <w:u w:val="single"/>
        </w:rPr>
      </w:pPr>
      <w:r>
        <w:rPr>
          <w:rFonts w:hint="eastAsia" w:ascii="Times New Roman" w:hAnsi="Times New Roman" w:eastAsia="宋体" w:cs="仿宋"/>
          <w:bCs/>
          <w:caps w:val="0"/>
          <w:smallCaps w:val="0"/>
          <w:color w:val="auto"/>
          <w:sz w:val="24"/>
          <w:szCs w:val="24"/>
          <w:highlight w:val="none"/>
        </w:rPr>
        <w:t>3.规模：</w:t>
      </w:r>
      <w:r>
        <w:rPr>
          <w:rFonts w:hint="eastAsia" w:ascii="Times New Roman" w:hAnsi="Times New Roman" w:eastAsia="宋体" w:cs="仿宋"/>
          <w:b/>
          <w:bCs/>
          <w:caps w:val="0"/>
          <w:smallCaps w:val="0"/>
          <w:color w:val="auto"/>
          <w:kern w:val="2"/>
          <w:sz w:val="24"/>
          <w:szCs w:val="24"/>
          <w:highlight w:val="none"/>
          <w:u w:val="single"/>
          <w:lang w:val="en-US" w:eastAsia="zh-CN" w:bidi="ar-SA"/>
        </w:rPr>
        <w:t xml:space="preserve">                </w:t>
      </w:r>
      <w:r>
        <w:rPr>
          <w:rFonts w:hint="eastAsia" w:ascii="Times New Roman" w:hAnsi="Times New Roman" w:eastAsia="宋体" w:cs="仿宋"/>
          <w:b/>
          <w:bCs/>
          <w:caps w:val="0"/>
          <w:smallCaps w:val="0"/>
          <w:color w:val="auto"/>
          <w:kern w:val="2"/>
          <w:sz w:val="24"/>
          <w:szCs w:val="24"/>
          <w:highlight w:val="none"/>
          <w:u w:val="none"/>
          <w:lang w:val="en-US" w:eastAsia="zh-CN" w:bidi="ar-SA"/>
        </w:rPr>
        <w:t>。</w:t>
      </w:r>
    </w:p>
    <w:p>
      <w:pPr>
        <w:pageBreakBefore w:val="0"/>
        <w:kinsoku/>
        <w:wordWrap/>
        <w:overflowPunct/>
        <w:topLinePunct w:val="0"/>
        <w:bidi w:val="0"/>
        <w:spacing w:line="500" w:lineRule="exact"/>
        <w:ind w:firstLine="470" w:firstLineChars="196"/>
        <w:textAlignment w:val="auto"/>
        <w:rPr>
          <w:rFonts w:hint="eastAsia" w:ascii="Times New Roman" w:hAnsi="Times New Roman" w:eastAsia="宋体" w:cs="仿宋"/>
          <w:bCs/>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 xml:space="preserve"> 4.投资估算：约</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u w:val="single"/>
          <w:lang w:val="en-US" w:eastAsia="zh-CN"/>
        </w:rPr>
        <w:t xml:space="preserve">    </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元人民币。</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b/>
          <w:caps w:val="0"/>
          <w:smallCaps w:val="0"/>
          <w:color w:val="auto"/>
          <w:sz w:val="24"/>
          <w:highlight w:val="none"/>
        </w:rPr>
      </w:pPr>
      <w:r>
        <w:rPr>
          <w:rFonts w:hint="eastAsia" w:ascii="Times New Roman" w:hAnsi="Times New Roman" w:eastAsia="宋体" w:cs="仿宋"/>
          <w:b/>
          <w:caps w:val="0"/>
          <w:smallCaps w:val="0"/>
          <w:color w:val="auto"/>
          <w:sz w:val="24"/>
          <w:highlight w:val="none"/>
        </w:rPr>
        <w:t>二、工程设计范围、阶段与服务内容</w:t>
      </w:r>
    </w:p>
    <w:p>
      <w:pPr>
        <w:pageBreakBefore w:val="0"/>
        <w:kinsoku/>
        <w:wordWrap/>
        <w:overflowPunct/>
        <w:topLinePunct w:val="0"/>
        <w:bidi w:val="0"/>
        <w:spacing w:line="500" w:lineRule="exact"/>
        <w:ind w:firstLine="470" w:firstLineChars="196"/>
        <w:textAlignment w:val="auto"/>
        <w:rPr>
          <w:rFonts w:hint="eastAsia" w:ascii="Times New Roman" w:hAnsi="Times New Roman" w:eastAsia="宋体" w:cs="仿宋"/>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1.</w:t>
      </w:r>
      <w:r>
        <w:rPr>
          <w:rFonts w:hint="eastAsia" w:ascii="Times New Roman" w:hAnsi="Times New Roman" w:eastAsia="宋体" w:cs="仿宋"/>
          <w:caps w:val="0"/>
          <w:smallCaps w:val="0"/>
          <w:color w:val="auto"/>
          <w:sz w:val="24"/>
          <w:highlight w:val="none"/>
        </w:rPr>
        <w:t>工程设计范围：详见专用合同条款附件1。</w:t>
      </w:r>
    </w:p>
    <w:p>
      <w:pPr>
        <w:pageBreakBefore w:val="0"/>
        <w:kinsoku/>
        <w:wordWrap/>
        <w:overflowPunct/>
        <w:topLinePunct w:val="0"/>
        <w:bidi w:val="0"/>
        <w:spacing w:line="500" w:lineRule="exact"/>
        <w:ind w:firstLine="470" w:firstLineChars="196"/>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2.工程设计阶段：详见专用合同条款附件1。</w:t>
      </w:r>
    </w:p>
    <w:p>
      <w:pPr>
        <w:pageBreakBefore w:val="0"/>
        <w:kinsoku/>
        <w:wordWrap/>
        <w:overflowPunct/>
        <w:topLinePunct w:val="0"/>
        <w:bidi w:val="0"/>
        <w:spacing w:line="500" w:lineRule="exact"/>
        <w:ind w:firstLine="470" w:firstLineChars="196"/>
        <w:textAlignment w:val="auto"/>
        <w:rPr>
          <w:rFonts w:hint="eastAsia" w:ascii="Times New Roman" w:hAnsi="Times New Roman" w:eastAsia="宋体" w:cs="仿宋"/>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3.工程设计服务内容：</w:t>
      </w:r>
      <w:r>
        <w:rPr>
          <w:rFonts w:hint="eastAsia" w:ascii="Times New Roman" w:hAnsi="Times New Roman" w:eastAsia="宋体" w:cs="仿宋"/>
          <w:caps w:val="0"/>
          <w:smallCaps w:val="0"/>
          <w:color w:val="auto"/>
          <w:sz w:val="24"/>
          <w:highlight w:val="none"/>
        </w:rPr>
        <w:t>详见专用合同条款附件1。</w:t>
      </w:r>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caps w:val="0"/>
          <w:smallCaps w:val="0"/>
          <w:color w:val="auto"/>
          <w:sz w:val="24"/>
          <w:highlight w:val="none"/>
        </w:rPr>
        <w:t>工程设计范围、阶段与服务内容详见专用合同条款附件1。</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13" w:name="_Toc351203482"/>
      <w:r>
        <w:rPr>
          <w:rFonts w:hint="eastAsia" w:ascii="Times New Roman" w:hAnsi="Times New Roman" w:eastAsia="宋体" w:cs="仿宋"/>
          <w:b/>
          <w:bCs/>
          <w:caps w:val="0"/>
          <w:smallCaps w:val="0"/>
          <w:color w:val="auto"/>
          <w:sz w:val="24"/>
          <w:highlight w:val="none"/>
        </w:rPr>
        <w:t>三</w:t>
      </w:r>
      <w:r>
        <w:rPr>
          <w:rFonts w:hint="eastAsia" w:ascii="Times New Roman" w:hAnsi="Times New Roman" w:eastAsia="宋体" w:cs="仿宋"/>
          <w:caps w:val="0"/>
          <w:smallCaps w:val="0"/>
          <w:color w:val="auto"/>
          <w:sz w:val="24"/>
          <w:szCs w:val="24"/>
          <w:highlight w:val="none"/>
        </w:rPr>
        <w:t>、</w:t>
      </w:r>
      <w:bookmarkEnd w:id="513"/>
      <w:r>
        <w:rPr>
          <w:rFonts w:hint="eastAsia" w:ascii="Times New Roman" w:hAnsi="Times New Roman" w:eastAsia="宋体" w:cs="仿宋"/>
          <w:caps w:val="0"/>
          <w:smallCaps w:val="0"/>
          <w:color w:val="auto"/>
          <w:sz w:val="24"/>
          <w:szCs w:val="24"/>
          <w:highlight w:val="none"/>
        </w:rPr>
        <w:t>工程设计周期</w:t>
      </w:r>
    </w:p>
    <w:p>
      <w:pPr>
        <w:pageBreakBefore w:val="0"/>
        <w:kinsoku/>
        <w:wordWrap/>
        <w:overflowPunct/>
        <w:topLinePunct w:val="0"/>
        <w:bidi w:val="0"/>
        <w:spacing w:line="500" w:lineRule="exact"/>
        <w:ind w:firstLine="459"/>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计划开始设计日期：</w:t>
      </w:r>
      <w:r>
        <w:rPr>
          <w:rFonts w:hint="eastAsia" w:ascii="Times New Roman" w:hAnsi="Times New Roman" w:eastAsia="宋体" w:cs="仿宋"/>
          <w:caps w:val="0"/>
          <w:smallCaps w:val="0"/>
          <w:color w:val="auto"/>
          <w:sz w:val="24"/>
          <w:highlight w:val="none"/>
          <w:u w:val="single"/>
        </w:rPr>
        <w:t></w:t>
      </w:r>
      <w:r>
        <w:rPr>
          <w:rFonts w:hint="eastAsia" w:ascii="Times New Roman" w:hAnsi="Times New Roman" w:eastAsia="宋体" w:cs="仿宋"/>
          <w:caps w:val="0"/>
          <w:smallCaps w:val="0"/>
          <w:color w:val="auto"/>
          <w:sz w:val="24"/>
          <w:highlight w:val="none"/>
        </w:rPr>
        <w:t>年</w:t>
      </w:r>
      <w:r>
        <w:rPr>
          <w:rFonts w:hint="eastAsia" w:ascii="Times New Roman" w:hAnsi="Times New Roman" w:eastAsia="宋体" w:cs="仿宋"/>
          <w:caps w:val="0"/>
          <w:smallCaps w:val="0"/>
          <w:color w:val="auto"/>
          <w:sz w:val="24"/>
          <w:highlight w:val="none"/>
          <w:u w:val="single"/>
        </w:rPr>
        <w:t></w:t>
      </w:r>
      <w:r>
        <w:rPr>
          <w:rFonts w:hint="eastAsia" w:ascii="Times New Roman" w:hAnsi="Times New Roman" w:eastAsia="宋体" w:cs="仿宋"/>
          <w:caps w:val="0"/>
          <w:smallCaps w:val="0"/>
          <w:color w:val="auto"/>
          <w:sz w:val="24"/>
          <w:highlight w:val="none"/>
        </w:rPr>
        <w:t>月</w:t>
      </w:r>
      <w:r>
        <w:rPr>
          <w:rFonts w:hint="eastAsia" w:ascii="Times New Roman" w:hAnsi="Times New Roman" w:eastAsia="宋体" w:cs="仿宋"/>
          <w:caps w:val="0"/>
          <w:smallCaps w:val="0"/>
          <w:color w:val="auto"/>
          <w:sz w:val="24"/>
          <w:highlight w:val="none"/>
          <w:u w:val="single"/>
        </w:rPr>
        <w:t></w:t>
      </w:r>
      <w:r>
        <w:rPr>
          <w:rFonts w:hint="eastAsia" w:ascii="Times New Roman" w:hAnsi="Times New Roman" w:eastAsia="宋体" w:cs="仿宋"/>
          <w:caps w:val="0"/>
          <w:smallCaps w:val="0"/>
          <w:color w:val="auto"/>
          <w:sz w:val="24"/>
          <w:highlight w:val="none"/>
        </w:rPr>
        <w:t>日。</w:t>
      </w:r>
    </w:p>
    <w:p>
      <w:pPr>
        <w:pageBreakBefore w:val="0"/>
        <w:kinsoku/>
        <w:wordWrap/>
        <w:overflowPunct/>
        <w:topLinePunct w:val="0"/>
        <w:bidi w:val="0"/>
        <w:spacing w:line="500" w:lineRule="exact"/>
        <w:ind w:firstLine="459"/>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计划完成设计日期：</w:t>
      </w:r>
      <w:r>
        <w:rPr>
          <w:rFonts w:hint="eastAsia" w:ascii="Times New Roman" w:hAnsi="Times New Roman" w:eastAsia="宋体" w:cs="仿宋"/>
          <w:caps w:val="0"/>
          <w:smallCaps w:val="0"/>
          <w:color w:val="auto"/>
          <w:sz w:val="24"/>
          <w:highlight w:val="none"/>
          <w:u w:val="single"/>
        </w:rPr>
        <w:t></w:t>
      </w:r>
      <w:r>
        <w:rPr>
          <w:rFonts w:hint="eastAsia" w:ascii="Times New Roman" w:hAnsi="Times New Roman" w:eastAsia="宋体" w:cs="仿宋"/>
          <w:caps w:val="0"/>
          <w:smallCaps w:val="0"/>
          <w:color w:val="auto"/>
          <w:sz w:val="24"/>
          <w:highlight w:val="none"/>
        </w:rPr>
        <w:t>年</w:t>
      </w:r>
      <w:r>
        <w:rPr>
          <w:rFonts w:hint="eastAsia" w:ascii="Times New Roman" w:hAnsi="Times New Roman" w:eastAsia="宋体" w:cs="仿宋"/>
          <w:caps w:val="0"/>
          <w:smallCaps w:val="0"/>
          <w:color w:val="auto"/>
          <w:sz w:val="24"/>
          <w:highlight w:val="none"/>
          <w:u w:val="single"/>
        </w:rPr>
        <w:t></w:t>
      </w:r>
      <w:r>
        <w:rPr>
          <w:rFonts w:hint="eastAsia" w:ascii="Times New Roman" w:hAnsi="Times New Roman" w:eastAsia="宋体" w:cs="仿宋"/>
          <w:caps w:val="0"/>
          <w:smallCaps w:val="0"/>
          <w:color w:val="auto"/>
          <w:sz w:val="24"/>
          <w:highlight w:val="none"/>
        </w:rPr>
        <w:t>月</w:t>
      </w:r>
      <w:r>
        <w:rPr>
          <w:rFonts w:hint="eastAsia" w:ascii="Times New Roman" w:hAnsi="Times New Roman" w:eastAsia="宋体" w:cs="仿宋"/>
          <w:caps w:val="0"/>
          <w:smallCaps w:val="0"/>
          <w:color w:val="auto"/>
          <w:sz w:val="24"/>
          <w:highlight w:val="none"/>
          <w:u w:val="single"/>
        </w:rPr>
        <w:t></w:t>
      </w:r>
      <w:r>
        <w:rPr>
          <w:rFonts w:hint="eastAsia" w:ascii="Times New Roman" w:hAnsi="Times New Roman" w:eastAsia="宋体" w:cs="仿宋"/>
          <w:caps w:val="0"/>
          <w:smallCaps w:val="0"/>
          <w:color w:val="auto"/>
          <w:sz w:val="24"/>
          <w:highlight w:val="none"/>
        </w:rPr>
        <w:t>日。</w:t>
      </w:r>
    </w:p>
    <w:p>
      <w:pPr>
        <w:pageBreakBefore w:val="0"/>
        <w:kinsoku/>
        <w:wordWrap/>
        <w:overflowPunct/>
        <w:topLinePunct w:val="0"/>
        <w:bidi w:val="0"/>
        <w:spacing w:line="500" w:lineRule="exact"/>
        <w:ind w:firstLine="459"/>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具体工程设计周期以专用合同条款及其附件的约定为准。</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14" w:name="_Toc351203484"/>
      <w:r>
        <w:rPr>
          <w:rFonts w:hint="eastAsia" w:ascii="Times New Roman" w:hAnsi="Times New Roman" w:eastAsia="宋体" w:cs="仿宋"/>
          <w:caps w:val="0"/>
          <w:smallCaps w:val="0"/>
          <w:color w:val="auto"/>
          <w:sz w:val="24"/>
          <w:szCs w:val="24"/>
          <w:highlight w:val="none"/>
        </w:rPr>
        <w:t>四、合同价格形式与签约合同价</w:t>
      </w:r>
      <w:bookmarkEnd w:id="514"/>
      <w:r>
        <w:rPr>
          <w:rFonts w:hint="eastAsia" w:ascii="Times New Roman" w:hAnsi="Times New Roman" w:eastAsia="宋体" w:cs="仿宋"/>
          <w:caps w:val="0"/>
          <w:smallCaps w:val="0"/>
          <w:color w:val="auto"/>
          <w:sz w:val="24"/>
          <w:szCs w:val="24"/>
          <w:highlight w:val="none"/>
        </w:rPr>
        <w:tab/>
      </w:r>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1.合同价格形式：</w:t>
      </w:r>
      <w:r>
        <w:rPr>
          <w:rFonts w:hint="eastAsia" w:ascii="Times New Roman" w:hAnsi="Times New Roman" w:eastAsia="宋体" w:cs="仿宋"/>
          <w:b/>
          <w:bCs/>
          <w:caps w:val="0"/>
          <w:smallCaps w:val="0"/>
          <w:color w:val="auto"/>
          <w:sz w:val="24"/>
          <w:highlight w:val="none"/>
          <w:u w:val="single"/>
        </w:rPr>
        <w:t>固定</w:t>
      </w:r>
      <w:r>
        <w:rPr>
          <w:rFonts w:hint="eastAsia" w:ascii="Times New Roman" w:hAnsi="Times New Roman" w:eastAsia="宋体" w:cs="仿宋"/>
          <w:b/>
          <w:bCs/>
          <w:caps w:val="0"/>
          <w:smallCaps w:val="0"/>
          <w:color w:val="auto"/>
          <w:sz w:val="24"/>
          <w:highlight w:val="none"/>
          <w:u w:val="single"/>
          <w:lang w:val="en-US" w:eastAsia="zh-CN"/>
        </w:rPr>
        <w:t>总价</w:t>
      </w:r>
      <w:r>
        <w:rPr>
          <w:rFonts w:hint="eastAsia" w:ascii="Times New Roman" w:hAnsi="Times New Roman" w:eastAsia="宋体" w:cs="仿宋"/>
          <w:b/>
          <w:bCs/>
          <w:caps w:val="0"/>
          <w:smallCaps w:val="0"/>
          <w:color w:val="auto"/>
          <w:sz w:val="24"/>
          <w:highlight w:val="none"/>
          <w:u w:val="single"/>
        </w:rPr>
        <w:t>；</w:t>
      </w:r>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宋体"/>
          <w:caps w:val="0"/>
          <w:smallCaps w:val="0"/>
          <w:color w:val="auto"/>
          <w:szCs w:val="21"/>
          <w:highlight w:val="none"/>
          <w:lang w:eastAsia="zh-CN"/>
        </w:rPr>
      </w:pPr>
      <w:r>
        <w:rPr>
          <w:rFonts w:hint="eastAsia" w:ascii="Times New Roman" w:hAnsi="Times New Roman" w:eastAsia="宋体" w:cs="仿宋"/>
          <w:caps w:val="0"/>
          <w:smallCaps w:val="0"/>
          <w:color w:val="auto"/>
          <w:sz w:val="24"/>
          <w:highlight w:val="none"/>
        </w:rPr>
        <w:t>2.签约合同价为：</w:t>
      </w:r>
      <w:r>
        <w:rPr>
          <w:rFonts w:hint="eastAsia" w:ascii="Times New Roman" w:hAnsi="Times New Roman" w:eastAsia="宋体" w:cs="宋体"/>
          <w:caps w:val="0"/>
          <w:smallCaps w:val="0"/>
          <w:color w:val="auto"/>
          <w:szCs w:val="21"/>
          <w:highlight w:val="none"/>
        </w:rPr>
        <w:t>人民币（大写）</w:t>
      </w:r>
      <w:r>
        <w:rPr>
          <w:rFonts w:hint="eastAsia" w:ascii="Times New Roman" w:hAnsi="Times New Roman" w:eastAsia="宋体" w:cs="宋体"/>
          <w:caps w:val="0"/>
          <w:smallCaps w:val="0"/>
          <w:color w:val="auto"/>
          <w:szCs w:val="21"/>
          <w:highlight w:val="none"/>
          <w:u w:val="single"/>
        </w:rPr>
        <w:t xml:space="preserve">      </w:t>
      </w:r>
      <w:r>
        <w:rPr>
          <w:rFonts w:hint="eastAsia" w:ascii="Times New Roman" w:hAnsi="Times New Roman" w:eastAsia="宋体" w:cs="宋体"/>
          <w:caps w:val="0"/>
          <w:smallCaps w:val="0"/>
          <w:color w:val="auto"/>
          <w:szCs w:val="21"/>
          <w:highlight w:val="none"/>
        </w:rPr>
        <w:t>（含税），（¥</w:t>
      </w:r>
      <w:r>
        <w:rPr>
          <w:rFonts w:hint="eastAsia" w:ascii="Times New Roman" w:hAnsi="Times New Roman" w:eastAsia="宋体" w:cs="宋体"/>
          <w:caps w:val="0"/>
          <w:smallCaps w:val="0"/>
          <w:color w:val="auto"/>
          <w:szCs w:val="21"/>
          <w:highlight w:val="none"/>
          <w:u w:val="single"/>
        </w:rPr>
        <w:t xml:space="preserve">         </w:t>
      </w:r>
      <w:r>
        <w:rPr>
          <w:rFonts w:hint="eastAsia" w:ascii="Times New Roman" w:hAnsi="Times New Roman" w:eastAsia="宋体" w:cs="宋体"/>
          <w:caps w:val="0"/>
          <w:smallCaps w:val="0"/>
          <w:color w:val="auto"/>
          <w:szCs w:val="21"/>
          <w:highlight w:val="none"/>
        </w:rPr>
        <w:t>元）</w:t>
      </w:r>
      <w:r>
        <w:rPr>
          <w:rFonts w:hint="eastAsia" w:ascii="Times New Roman" w:hAnsi="Times New Roman" w:eastAsia="宋体" w:cs="宋体"/>
          <w:caps w:val="0"/>
          <w:smallCaps w:val="0"/>
          <w:color w:val="auto"/>
          <w:szCs w:val="21"/>
          <w:highlight w:val="none"/>
          <w:lang w:eastAsia="zh-CN"/>
        </w:rPr>
        <w:t>；</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15" w:name="_Toc351203485"/>
      <w:r>
        <w:rPr>
          <w:rFonts w:hint="eastAsia" w:ascii="Times New Roman" w:hAnsi="Times New Roman" w:eastAsia="宋体" w:cs="仿宋"/>
          <w:caps w:val="0"/>
          <w:smallCaps w:val="0"/>
          <w:color w:val="auto"/>
          <w:sz w:val="24"/>
          <w:szCs w:val="24"/>
          <w:highlight w:val="none"/>
        </w:rPr>
        <w:t>五、</w:t>
      </w:r>
      <w:bookmarkEnd w:id="515"/>
      <w:r>
        <w:rPr>
          <w:rFonts w:hint="eastAsia" w:ascii="Times New Roman" w:hAnsi="Times New Roman" w:eastAsia="宋体" w:cs="仿宋"/>
          <w:caps w:val="0"/>
          <w:smallCaps w:val="0"/>
          <w:color w:val="auto"/>
          <w:sz w:val="24"/>
          <w:szCs w:val="24"/>
          <w:highlight w:val="none"/>
        </w:rPr>
        <w:t>发包人代表与设计人项目负责人</w:t>
      </w:r>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发包人代表：</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w:t>
      </w:r>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设计人项目负责人：</w:t>
      </w:r>
      <w:r>
        <w:rPr>
          <w:rFonts w:hint="eastAsia" w:ascii="Times New Roman" w:hAnsi="Times New Roman" w:eastAsia="宋体" w:cs="仿宋"/>
          <w:caps w:val="0"/>
          <w:smallCaps w:val="0"/>
          <w:color w:val="auto"/>
          <w:sz w:val="24"/>
          <w:highlight w:val="none"/>
          <w:u w:val="single"/>
        </w:rPr>
        <w:t>                     </w:t>
      </w:r>
      <w:r>
        <w:rPr>
          <w:rFonts w:hint="eastAsia" w:ascii="Times New Roman" w:hAnsi="Times New Roman" w:eastAsia="宋体" w:cs="仿宋"/>
          <w:caps w:val="0"/>
          <w:smallCaps w:val="0"/>
          <w:color w:val="auto"/>
          <w:sz w:val="24"/>
          <w:highlight w:val="none"/>
        </w:rPr>
        <w:t>。</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16" w:name="_Toc351203486"/>
      <w:r>
        <w:rPr>
          <w:rFonts w:hint="eastAsia" w:ascii="Times New Roman" w:hAnsi="Times New Roman" w:eastAsia="宋体" w:cs="仿宋"/>
          <w:caps w:val="0"/>
          <w:smallCaps w:val="0"/>
          <w:color w:val="auto"/>
          <w:sz w:val="24"/>
          <w:szCs w:val="24"/>
          <w:highlight w:val="none"/>
        </w:rPr>
        <w:t>六、合同文件构成</w:t>
      </w:r>
      <w:bookmarkEnd w:id="516"/>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本协议书与下列文件一起构成合同文件：</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（1）专用合同条款及其附件； </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（2）通用合同条款； </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（3）中标通知书（如果有）；</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（4）投标函及其附录（如果有）；</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（5）发包人要求；</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（6）技术标准；</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（7）发包人提供的上一阶段图纸（如果有）；</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（8）其他合同文件。</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在合同履行过程中形成的与合同有关的文件均构成合同文件组成部分。</w:t>
      </w:r>
    </w:p>
    <w:p>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上述各项合同文件包括合同当事人就该项合同文件所作出的补充和修改，属于同一类内容的文件，应以最新签署的为准。</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17" w:name="_Toc351203487"/>
      <w:r>
        <w:rPr>
          <w:rFonts w:hint="eastAsia" w:ascii="Times New Roman" w:hAnsi="Times New Roman" w:eastAsia="宋体" w:cs="仿宋"/>
          <w:caps w:val="0"/>
          <w:smallCaps w:val="0"/>
          <w:color w:val="auto"/>
          <w:sz w:val="24"/>
          <w:szCs w:val="24"/>
          <w:highlight w:val="none"/>
        </w:rPr>
        <w:t>七、承诺</w:t>
      </w:r>
      <w:bookmarkEnd w:id="517"/>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1.发包人承诺按照法律规定履行项目审批手续，按照合同约定提供设计依据，并按合同约定的期限和方式支付合同价款。</w:t>
      </w:r>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
          <w:bCs/>
          <w:caps w:val="0"/>
          <w:smallCaps w:val="0"/>
          <w:color w:val="auto"/>
          <w:sz w:val="24"/>
          <w:szCs w:val="24"/>
          <w:highlight w:val="none"/>
        </w:rPr>
      </w:pPr>
      <w:r>
        <w:rPr>
          <w:rFonts w:hint="eastAsia" w:ascii="Times New Roman" w:hAnsi="Times New Roman" w:eastAsia="宋体" w:cs="仿宋"/>
          <w:bCs/>
          <w:caps w:val="0"/>
          <w:smallCaps w:val="0"/>
          <w:color w:val="auto"/>
          <w:sz w:val="24"/>
          <w:highlight w:val="none"/>
        </w:rPr>
        <w:t>2.设计人承诺按照法律和技术标准规定及合同约定提供工程设计服务。</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bCs/>
          <w:caps w:val="0"/>
          <w:smallCaps w:val="0"/>
          <w:color w:val="auto"/>
          <w:sz w:val="24"/>
          <w:highlight w:val="none"/>
        </w:rPr>
      </w:pPr>
      <w:bookmarkStart w:id="518" w:name="_Toc351203488"/>
      <w:r>
        <w:rPr>
          <w:rFonts w:hint="eastAsia" w:ascii="Times New Roman" w:hAnsi="Times New Roman" w:eastAsia="宋体" w:cs="仿宋"/>
          <w:caps w:val="0"/>
          <w:smallCaps w:val="0"/>
          <w:color w:val="auto"/>
          <w:sz w:val="24"/>
          <w:highlight w:val="none"/>
        </w:rPr>
        <w:t>八、词语含义</w:t>
      </w:r>
      <w:bookmarkEnd w:id="518"/>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本协议书中词语含义与第二部分通用合同条款中赋予的含义相同。</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19" w:name="_Toc351203490"/>
      <w:r>
        <w:rPr>
          <w:rFonts w:hint="eastAsia" w:ascii="Times New Roman" w:hAnsi="Times New Roman" w:eastAsia="宋体" w:cs="仿宋"/>
          <w:b/>
          <w:bCs/>
          <w:caps w:val="0"/>
          <w:smallCaps w:val="0"/>
          <w:color w:val="auto"/>
          <w:sz w:val="24"/>
          <w:highlight w:val="none"/>
        </w:rPr>
        <w:t>九</w:t>
      </w:r>
      <w:r>
        <w:rPr>
          <w:rFonts w:hint="eastAsia" w:ascii="Times New Roman" w:hAnsi="Times New Roman" w:eastAsia="宋体" w:cs="仿宋"/>
          <w:caps w:val="0"/>
          <w:smallCaps w:val="0"/>
          <w:color w:val="auto"/>
          <w:sz w:val="24"/>
          <w:szCs w:val="24"/>
          <w:highlight w:val="none"/>
        </w:rPr>
        <w:t>、签订地点</w:t>
      </w:r>
      <w:bookmarkEnd w:id="519"/>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本合同在</w:t>
      </w:r>
      <w:r>
        <w:rPr>
          <w:rFonts w:hint="eastAsia" w:ascii="Times New Roman" w:hAnsi="Times New Roman" w:eastAsia="宋体" w:cs="仿宋"/>
          <w:bCs/>
          <w:caps w:val="0"/>
          <w:smallCaps w:val="0"/>
          <w:color w:val="auto"/>
          <w:sz w:val="24"/>
          <w:highlight w:val="none"/>
          <w:u w:val="single"/>
        </w:rPr>
        <w:t xml:space="preserve">                                    </w:t>
      </w:r>
      <w:r>
        <w:rPr>
          <w:rFonts w:hint="eastAsia" w:ascii="Times New Roman" w:hAnsi="Times New Roman" w:eastAsia="宋体" w:cs="仿宋"/>
          <w:bCs/>
          <w:caps w:val="0"/>
          <w:smallCaps w:val="0"/>
          <w:color w:val="auto"/>
          <w:sz w:val="24"/>
          <w:highlight w:val="none"/>
        </w:rPr>
        <w:t>签订。</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20" w:name="_Toc351203491"/>
      <w:r>
        <w:rPr>
          <w:rFonts w:hint="eastAsia" w:ascii="Times New Roman" w:hAnsi="Times New Roman" w:eastAsia="宋体" w:cs="仿宋"/>
          <w:caps w:val="0"/>
          <w:smallCaps w:val="0"/>
          <w:color w:val="auto"/>
          <w:sz w:val="24"/>
          <w:szCs w:val="24"/>
          <w:highlight w:val="none"/>
        </w:rPr>
        <w:t>十、补充协议</w:t>
      </w:r>
      <w:bookmarkEnd w:id="520"/>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合同未尽事宜，合同当事人另行签订补充协议，补充协议是合同的组成部分。</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21" w:name="_Toc351203492"/>
      <w:r>
        <w:rPr>
          <w:rFonts w:hint="eastAsia" w:ascii="Times New Roman" w:hAnsi="Times New Roman" w:eastAsia="宋体" w:cs="仿宋"/>
          <w:caps w:val="0"/>
          <w:smallCaps w:val="0"/>
          <w:color w:val="auto"/>
          <w:sz w:val="24"/>
          <w:szCs w:val="24"/>
          <w:highlight w:val="none"/>
        </w:rPr>
        <w:t>十一、合同生效</w:t>
      </w:r>
      <w:bookmarkEnd w:id="521"/>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本合同自</w:t>
      </w:r>
      <w:r>
        <w:rPr>
          <w:rFonts w:hint="eastAsia" w:ascii="Times New Roman" w:hAnsi="Times New Roman" w:eastAsia="宋体" w:cs="仿宋"/>
          <w:bCs/>
          <w:caps w:val="0"/>
          <w:smallCaps w:val="0"/>
          <w:color w:val="auto"/>
          <w:sz w:val="24"/>
          <w:highlight w:val="none"/>
          <w:u w:val="single"/>
        </w:rPr>
        <w:t xml:space="preserve">                                   </w:t>
      </w:r>
      <w:r>
        <w:rPr>
          <w:rFonts w:hint="eastAsia" w:ascii="Times New Roman" w:hAnsi="Times New Roman" w:eastAsia="宋体" w:cs="仿宋"/>
          <w:bCs/>
          <w:caps w:val="0"/>
          <w:smallCaps w:val="0"/>
          <w:color w:val="auto"/>
          <w:sz w:val="24"/>
          <w:highlight w:val="none"/>
        </w:rPr>
        <w:t>生效。</w:t>
      </w:r>
    </w:p>
    <w:p>
      <w:pPr>
        <w:pStyle w:val="8"/>
        <w:pageBreakBefore w:val="0"/>
        <w:kinsoku/>
        <w:wordWrap/>
        <w:overflowPunct/>
        <w:topLinePunct w:val="0"/>
        <w:bidi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bookmarkStart w:id="522" w:name="_Toc351203493"/>
      <w:r>
        <w:rPr>
          <w:rFonts w:hint="eastAsia" w:ascii="Times New Roman" w:hAnsi="Times New Roman" w:eastAsia="宋体" w:cs="仿宋"/>
          <w:caps w:val="0"/>
          <w:smallCaps w:val="0"/>
          <w:color w:val="auto"/>
          <w:sz w:val="24"/>
          <w:szCs w:val="24"/>
          <w:highlight w:val="none"/>
        </w:rPr>
        <w:t>十二、合同份数</w:t>
      </w:r>
      <w:bookmarkEnd w:id="522"/>
    </w:p>
    <w:p>
      <w:pPr>
        <w:pageBreakBefore w:val="0"/>
        <w:kinsoku/>
        <w:wordWrap/>
        <w:overflowPunct/>
        <w:topLinePunct w:val="0"/>
        <w:bidi w:val="0"/>
        <w:spacing w:line="500" w:lineRule="exact"/>
        <w:ind w:firstLine="480" w:firstLineChars="200"/>
        <w:textAlignment w:val="auto"/>
        <w:rPr>
          <w:rFonts w:hint="eastAsia" w:ascii="Times New Roman" w:hAnsi="Times New Roman" w:eastAsia="宋体" w:cs="仿宋"/>
          <w:bCs/>
          <w:caps w:val="0"/>
          <w:smallCaps w:val="0"/>
          <w:color w:val="auto"/>
          <w:sz w:val="24"/>
          <w:highlight w:val="none"/>
        </w:rPr>
      </w:pPr>
      <w:r>
        <w:rPr>
          <w:rFonts w:hint="eastAsia" w:ascii="Times New Roman" w:hAnsi="Times New Roman" w:eastAsia="宋体" w:cs="仿宋"/>
          <w:bCs/>
          <w:caps w:val="0"/>
          <w:smallCaps w:val="0"/>
          <w:color w:val="auto"/>
          <w:sz w:val="24"/>
          <w:highlight w:val="none"/>
        </w:rPr>
        <w:t>本合同正本一式</w:t>
      </w:r>
      <w:r>
        <w:rPr>
          <w:rFonts w:hint="eastAsia" w:ascii="Times New Roman" w:hAnsi="Times New Roman" w:eastAsia="宋体" w:cs="仿宋"/>
          <w:bCs/>
          <w:caps w:val="0"/>
          <w:smallCaps w:val="0"/>
          <w:color w:val="auto"/>
          <w:sz w:val="24"/>
          <w:highlight w:val="none"/>
          <w:u w:val="single"/>
        </w:rPr>
        <w:t xml:space="preserve"> 2 </w:t>
      </w:r>
      <w:r>
        <w:rPr>
          <w:rFonts w:hint="eastAsia" w:ascii="Times New Roman" w:hAnsi="Times New Roman" w:eastAsia="宋体" w:cs="仿宋"/>
          <w:bCs/>
          <w:caps w:val="0"/>
          <w:smallCaps w:val="0"/>
          <w:color w:val="auto"/>
          <w:sz w:val="24"/>
          <w:highlight w:val="none"/>
        </w:rPr>
        <w:t>份、副本一式</w:t>
      </w:r>
      <w:r>
        <w:rPr>
          <w:rFonts w:hint="eastAsia" w:ascii="Times New Roman" w:hAnsi="Times New Roman" w:eastAsia="宋体" w:cs="仿宋"/>
          <w:bCs/>
          <w:caps w:val="0"/>
          <w:smallCaps w:val="0"/>
          <w:color w:val="auto"/>
          <w:sz w:val="24"/>
          <w:highlight w:val="none"/>
          <w:u w:val="single"/>
        </w:rPr>
        <w:t xml:space="preserve"> 4 </w:t>
      </w:r>
      <w:r>
        <w:rPr>
          <w:rFonts w:hint="eastAsia" w:ascii="Times New Roman" w:hAnsi="Times New Roman" w:eastAsia="宋体" w:cs="仿宋"/>
          <w:bCs/>
          <w:caps w:val="0"/>
          <w:smallCaps w:val="0"/>
          <w:color w:val="auto"/>
          <w:sz w:val="24"/>
          <w:highlight w:val="none"/>
        </w:rPr>
        <w:t>份，均具有同等法律效力，发包人执正本</w:t>
      </w:r>
      <w:r>
        <w:rPr>
          <w:rFonts w:hint="eastAsia" w:ascii="Times New Roman" w:hAnsi="Times New Roman" w:eastAsia="宋体" w:cs="仿宋"/>
          <w:bCs/>
          <w:caps w:val="0"/>
          <w:smallCaps w:val="0"/>
          <w:color w:val="auto"/>
          <w:sz w:val="24"/>
          <w:highlight w:val="none"/>
          <w:u w:val="single"/>
        </w:rPr>
        <w:t xml:space="preserve"> 1</w:t>
      </w:r>
      <w:r>
        <w:rPr>
          <w:rFonts w:hint="eastAsia" w:ascii="Times New Roman" w:hAnsi="Times New Roman" w:eastAsia="宋体" w:cs="仿宋"/>
          <w:bCs/>
          <w:caps w:val="0"/>
          <w:smallCaps w:val="0"/>
          <w:color w:val="auto"/>
          <w:sz w:val="24"/>
          <w:highlight w:val="none"/>
        </w:rPr>
        <w:t>份、副本</w:t>
      </w:r>
      <w:r>
        <w:rPr>
          <w:rFonts w:hint="eastAsia" w:ascii="Times New Roman" w:hAnsi="Times New Roman" w:eastAsia="宋体" w:cs="仿宋"/>
          <w:bCs/>
          <w:caps w:val="0"/>
          <w:smallCaps w:val="0"/>
          <w:color w:val="auto"/>
          <w:sz w:val="24"/>
          <w:highlight w:val="none"/>
          <w:u w:val="single"/>
        </w:rPr>
        <w:t xml:space="preserve"> 2</w:t>
      </w:r>
      <w:r>
        <w:rPr>
          <w:rFonts w:hint="eastAsia" w:ascii="Times New Roman" w:hAnsi="Times New Roman" w:eastAsia="宋体" w:cs="仿宋"/>
          <w:bCs/>
          <w:caps w:val="0"/>
          <w:smallCaps w:val="0"/>
          <w:color w:val="auto"/>
          <w:sz w:val="24"/>
          <w:highlight w:val="none"/>
        </w:rPr>
        <w:t>份，设计人执正本</w:t>
      </w:r>
      <w:r>
        <w:rPr>
          <w:rFonts w:hint="eastAsia" w:ascii="Times New Roman" w:hAnsi="Times New Roman" w:eastAsia="宋体" w:cs="仿宋"/>
          <w:bCs/>
          <w:caps w:val="0"/>
          <w:smallCaps w:val="0"/>
          <w:color w:val="auto"/>
          <w:sz w:val="24"/>
          <w:highlight w:val="none"/>
          <w:u w:val="single"/>
        </w:rPr>
        <w:t xml:space="preserve"> 1</w:t>
      </w:r>
      <w:r>
        <w:rPr>
          <w:rFonts w:hint="eastAsia" w:ascii="Times New Roman" w:hAnsi="Times New Roman" w:eastAsia="宋体" w:cs="仿宋"/>
          <w:bCs/>
          <w:caps w:val="0"/>
          <w:smallCaps w:val="0"/>
          <w:color w:val="auto"/>
          <w:sz w:val="24"/>
          <w:highlight w:val="none"/>
        </w:rPr>
        <w:t>份、副本</w:t>
      </w:r>
      <w:r>
        <w:rPr>
          <w:rFonts w:hint="eastAsia" w:ascii="Times New Roman" w:hAnsi="Times New Roman" w:eastAsia="宋体" w:cs="仿宋"/>
          <w:bCs/>
          <w:caps w:val="0"/>
          <w:smallCaps w:val="0"/>
          <w:color w:val="auto"/>
          <w:sz w:val="24"/>
          <w:highlight w:val="none"/>
          <w:u w:val="single"/>
        </w:rPr>
        <w:t xml:space="preserve"> 2 </w:t>
      </w:r>
      <w:r>
        <w:rPr>
          <w:rFonts w:hint="eastAsia" w:ascii="Times New Roman" w:hAnsi="Times New Roman" w:eastAsia="宋体" w:cs="仿宋"/>
          <w:bCs/>
          <w:caps w:val="0"/>
          <w:smallCaps w:val="0"/>
          <w:color w:val="auto"/>
          <w:sz w:val="24"/>
          <w:highlight w:val="none"/>
        </w:rPr>
        <w:t>份。</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br w:type="page"/>
      </w:r>
      <w:r>
        <w:rPr>
          <w:rFonts w:hint="eastAsia" w:ascii="Times New Roman" w:hAnsi="Times New Roman" w:eastAsia="宋体" w:cs="仿宋"/>
          <w:caps w:val="0"/>
          <w:smallCaps w:val="0"/>
          <w:color w:val="auto"/>
          <w:sz w:val="24"/>
          <w:highlight w:val="none"/>
        </w:rPr>
        <w:t xml:space="preserve">发包人：  （盖章）             设计人：  （盖章）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法定代表人或其委托代理人：  法定代表人或其委托代理人：</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（签字）                    （签字）</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u w:val="single"/>
        </w:rPr>
      </w:pPr>
    </w:p>
    <w:p>
      <w:pPr>
        <w:pageBreakBefore w:val="0"/>
        <w:tabs>
          <w:tab w:val="left" w:pos="4410"/>
        </w:tabs>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组织机构代码：</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 xml:space="preserve">  组织机构代码：</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 xml:space="preserve"> </w:t>
      </w:r>
    </w:p>
    <w:p>
      <w:pPr>
        <w:pageBreakBefore w:val="0"/>
        <w:tabs>
          <w:tab w:val="left" w:pos="4410"/>
        </w:tabs>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纳税人识别码：</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纳税人识别码：</w:t>
      </w:r>
      <w:r>
        <w:rPr>
          <w:rFonts w:hint="eastAsia" w:ascii="Times New Roman" w:hAnsi="Times New Roman" w:eastAsia="宋体" w:cs="仿宋"/>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地  址：</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 xml:space="preserve">  地  址：</w:t>
      </w:r>
      <w:r>
        <w:rPr>
          <w:rFonts w:hint="eastAsia" w:ascii="Times New Roman" w:hAnsi="Times New Roman" w:eastAsia="宋体" w:cs="仿宋"/>
          <w:caps w:val="0"/>
          <w:smallCaps w:val="0"/>
          <w:color w:val="auto"/>
          <w:sz w:val="24"/>
          <w:highlight w:val="none"/>
          <w:u w:val="single"/>
        </w:rPr>
        <w:t xml:space="preserve">  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邮政编码：</w:t>
      </w:r>
      <w:r>
        <w:rPr>
          <w:rFonts w:hint="eastAsia" w:ascii="Times New Roman" w:hAnsi="Times New Roman" w:eastAsia="宋体" w:cs="仿宋"/>
          <w:caps w:val="0"/>
          <w:smallCaps w:val="0"/>
          <w:color w:val="auto"/>
          <w:sz w:val="24"/>
          <w:highlight w:val="none"/>
          <w:u w:val="single"/>
        </w:rPr>
        <w:t xml:space="preserve">      </w:t>
      </w:r>
      <w:r>
        <w:rPr>
          <w:rFonts w:hint="eastAsia" w:ascii="Times New Roman" w:hAnsi="Times New Roman" w:eastAsia="宋体" w:cs="仿宋"/>
          <w:caps w:val="0"/>
          <w:smallCaps w:val="0"/>
          <w:color w:val="auto"/>
          <w:sz w:val="24"/>
          <w:highlight w:val="none"/>
        </w:rPr>
        <w:t xml:space="preserve">  邮政编码：</w:t>
      </w:r>
      <w:r>
        <w:rPr>
          <w:rFonts w:hint="eastAsia" w:ascii="Times New Roman" w:hAnsi="Times New Roman" w:eastAsia="宋体" w:cs="仿宋"/>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法定代表人：</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 xml:space="preserve">  法定代表人：</w:t>
      </w:r>
      <w:r>
        <w:rPr>
          <w:rFonts w:hint="eastAsia" w:ascii="Times New Roman" w:hAnsi="Times New Roman" w:eastAsia="宋体" w:cs="仿宋"/>
          <w:caps w:val="0"/>
          <w:smallCaps w:val="0"/>
          <w:color w:val="auto"/>
          <w:sz w:val="24"/>
          <w:highlight w:val="none"/>
          <w:u w:val="single"/>
        </w:rPr>
        <w:t xml:space="preserve">      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委托代理人：</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委托代理人：</w:t>
      </w:r>
      <w:r>
        <w:rPr>
          <w:rFonts w:hint="eastAsia" w:ascii="Times New Roman" w:hAnsi="Times New Roman" w:eastAsia="宋体" w:cs="仿宋"/>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电  话：</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电  话：</w:t>
      </w:r>
      <w:r>
        <w:rPr>
          <w:rFonts w:hint="eastAsia" w:ascii="Times New Roman" w:hAnsi="Times New Roman" w:eastAsia="宋体" w:cs="仿宋"/>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传  真：</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传  真：</w:t>
      </w:r>
      <w:r>
        <w:rPr>
          <w:rFonts w:hint="eastAsia" w:ascii="Times New Roman" w:hAnsi="Times New Roman" w:eastAsia="宋体" w:cs="仿宋"/>
          <w:caps w:val="0"/>
          <w:smallCaps w:val="0"/>
          <w:color w:val="auto"/>
          <w:sz w:val="24"/>
          <w:highlight w:val="none"/>
          <w:u w:val="single"/>
        </w:rPr>
        <w:t xml:space="preserve">  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电子信箱：</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电子信箱：</w:t>
      </w:r>
      <w:r>
        <w:rPr>
          <w:rFonts w:hint="eastAsia" w:ascii="Times New Roman" w:hAnsi="Times New Roman" w:eastAsia="宋体" w:cs="仿宋"/>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开户银行：</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开户银行：</w:t>
      </w:r>
      <w:r>
        <w:rPr>
          <w:rFonts w:hint="eastAsia" w:ascii="Times New Roman" w:hAnsi="Times New Roman" w:eastAsia="宋体" w:cs="仿宋"/>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账  号：</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 xml:space="preserve">   账  号：</w:t>
      </w:r>
      <w:r>
        <w:rPr>
          <w:rFonts w:hint="eastAsia" w:ascii="Times New Roman" w:hAnsi="Times New Roman" w:eastAsia="宋体" w:cs="仿宋"/>
          <w:caps w:val="0"/>
          <w:smallCaps w:val="0"/>
          <w:color w:val="auto"/>
          <w:sz w:val="24"/>
          <w:highlight w:val="none"/>
          <w:u w:val="single"/>
        </w:rPr>
        <w:t xml:space="preserve">   </w:t>
      </w:r>
    </w:p>
    <w:p>
      <w:pPr>
        <w:pageBreakBefore w:val="0"/>
        <w:kinsoku/>
        <w:wordWrap/>
        <w:overflowPunct/>
        <w:topLinePunct w:val="0"/>
        <w:bidi w:val="0"/>
        <w:spacing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时  间：</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年</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月</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日     时  间：</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年</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月</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日</w:t>
      </w:r>
    </w:p>
    <w:p>
      <w:pPr>
        <w:pStyle w:val="38"/>
        <w:rPr>
          <w:rFonts w:hint="eastAsia" w:ascii="Times New Roman" w:hAnsi="Times New Roman" w:eastAsia="宋体" w:cs="仿宋"/>
          <w:caps w:val="0"/>
          <w:smallCaps w:val="0"/>
          <w:color w:val="auto"/>
          <w:sz w:val="24"/>
          <w:szCs w:val="24"/>
          <w:highlight w:val="none"/>
        </w:rPr>
      </w:pPr>
    </w:p>
    <w:p>
      <w:pPr>
        <w:pStyle w:val="38"/>
        <w:rPr>
          <w:rFonts w:hint="eastAsia" w:ascii="Times New Roman" w:hAnsi="Times New Roman" w:eastAsia="宋体" w:cs="仿宋"/>
          <w:caps w:val="0"/>
          <w:smallCaps w:val="0"/>
          <w:color w:val="auto"/>
          <w:sz w:val="24"/>
          <w:szCs w:val="24"/>
          <w:highlight w:val="none"/>
        </w:rPr>
      </w:pPr>
    </w:p>
    <w:p>
      <w:pPr>
        <w:pStyle w:val="38"/>
        <w:rPr>
          <w:rFonts w:hint="eastAsia" w:ascii="Times New Roman" w:hAnsi="Times New Roman" w:eastAsia="宋体" w:cs="仿宋"/>
          <w:caps w:val="0"/>
          <w:smallCaps w:val="0"/>
          <w:color w:val="auto"/>
          <w:sz w:val="24"/>
          <w:szCs w:val="24"/>
          <w:highlight w:val="none"/>
        </w:rPr>
      </w:pPr>
    </w:p>
    <w:p>
      <w:pPr>
        <w:pStyle w:val="38"/>
        <w:rPr>
          <w:rFonts w:hint="eastAsia" w:ascii="Times New Roman" w:hAnsi="Times New Roman" w:eastAsia="宋体" w:cs="仿宋"/>
          <w:caps w:val="0"/>
          <w:smallCaps w:val="0"/>
          <w:color w:val="auto"/>
          <w:sz w:val="24"/>
          <w:szCs w:val="24"/>
          <w:highlight w:val="none"/>
        </w:rPr>
      </w:pPr>
    </w:p>
    <w:p>
      <w:pPr>
        <w:pStyle w:val="38"/>
        <w:rPr>
          <w:rFonts w:hint="eastAsia" w:ascii="Times New Roman" w:hAnsi="Times New Roman" w:eastAsia="宋体" w:cs="仿宋"/>
          <w:caps w:val="0"/>
          <w:smallCaps w:val="0"/>
          <w:color w:val="auto"/>
          <w:sz w:val="24"/>
          <w:szCs w:val="24"/>
          <w:highlight w:val="none"/>
        </w:rPr>
      </w:pPr>
    </w:p>
    <w:p>
      <w:pPr>
        <w:pStyle w:val="38"/>
        <w:rPr>
          <w:rFonts w:hint="eastAsia" w:ascii="Times New Roman" w:hAnsi="Times New Roman" w:eastAsia="宋体" w:cs="仿宋"/>
          <w:caps w:val="0"/>
          <w:smallCaps w:val="0"/>
          <w:color w:val="auto"/>
          <w:sz w:val="24"/>
          <w:szCs w:val="24"/>
          <w:highlight w:val="none"/>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2"/>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通用合同条款</w:t>
      </w:r>
    </w:p>
    <w:p>
      <w:pPr>
        <w:keepNext/>
        <w:keepLines/>
        <w:spacing w:line="416" w:lineRule="auto"/>
        <w:ind w:firstLine="420" w:firstLineChars="200"/>
        <w:rPr>
          <w:rFonts w:hint="eastAsia" w:ascii="Times New Roman" w:hAnsi="Times New Roman" w:eastAsia="宋体" w:cs="仿宋"/>
          <w:caps w:val="0"/>
          <w:smallCaps w:val="0"/>
          <w:color w:val="auto"/>
          <w:szCs w:val="28"/>
          <w:highlight w:val="none"/>
        </w:rPr>
      </w:pPr>
      <w:r>
        <w:rPr>
          <w:rFonts w:hint="eastAsia" w:ascii="Times New Roman" w:hAnsi="Times New Roman" w:eastAsia="宋体" w:cs="仿宋"/>
          <w:caps w:val="0"/>
          <w:smallCaps w:val="0"/>
          <w:color w:val="auto"/>
          <w:szCs w:val="28"/>
          <w:highlight w:val="none"/>
        </w:rPr>
        <w:t>本工程通用条款按照《建设工程设计合同》（示范文本）（GF-2015-0209）的通用合同条款执行。</w:t>
      </w:r>
    </w:p>
    <w:p>
      <w:pPr>
        <w:keepNext/>
        <w:keepLines/>
        <w:spacing w:line="416" w:lineRule="auto"/>
        <w:ind w:firstLine="420" w:firstLineChars="200"/>
        <w:rPr>
          <w:rFonts w:hint="eastAsia" w:ascii="Times New Roman" w:hAnsi="Times New Roman" w:eastAsia="宋体" w:cs="仿宋"/>
          <w:caps w:val="0"/>
          <w:smallCaps w:val="0"/>
          <w:color w:val="auto"/>
          <w:szCs w:val="28"/>
          <w:highlight w:val="none"/>
        </w:rPr>
      </w:pPr>
    </w:p>
    <w:p>
      <w:pPr>
        <w:keepNext/>
        <w:keepLines/>
        <w:spacing w:line="416" w:lineRule="auto"/>
        <w:ind w:firstLine="420" w:firstLineChars="200"/>
        <w:rPr>
          <w:rFonts w:hint="eastAsia" w:ascii="Times New Roman" w:hAnsi="Times New Roman" w:eastAsia="宋体" w:cs="仿宋"/>
          <w:caps w:val="0"/>
          <w:smallCaps w:val="0"/>
          <w:color w:val="auto"/>
          <w:szCs w:val="28"/>
          <w:highlight w:val="none"/>
        </w:rPr>
      </w:pPr>
      <w:r>
        <w:rPr>
          <w:rFonts w:hint="eastAsia" w:ascii="Times New Roman" w:hAnsi="Times New Roman" w:eastAsia="宋体" w:cs="仿宋"/>
          <w:caps w:val="0"/>
          <w:smallCaps w:val="0"/>
          <w:color w:val="auto"/>
          <w:szCs w:val="28"/>
          <w:highlight w:val="none"/>
        </w:rPr>
        <w:t>双方签字盖章：</w:t>
      </w:r>
    </w:p>
    <w:p>
      <w:pPr>
        <w:keepNext/>
        <w:keepLines/>
        <w:spacing w:line="416" w:lineRule="auto"/>
        <w:ind w:firstLine="420" w:firstLineChars="200"/>
        <w:rPr>
          <w:rFonts w:hint="eastAsia" w:ascii="Times New Roman" w:hAnsi="Times New Roman" w:eastAsia="宋体" w:cs="仿宋"/>
          <w:caps w:val="0"/>
          <w:smallCaps w:val="0"/>
          <w:color w:val="auto"/>
          <w:szCs w:val="28"/>
          <w:highlight w:val="none"/>
        </w:rPr>
      </w:pPr>
    </w:p>
    <w:p>
      <w:pPr>
        <w:keepNext/>
        <w:keepLines/>
        <w:spacing w:line="416" w:lineRule="auto"/>
        <w:ind w:firstLine="420" w:firstLineChars="200"/>
        <w:rPr>
          <w:rFonts w:ascii="Times New Roman" w:hAnsi="Times New Roman" w:eastAsia="宋体" w:cs="仿宋"/>
          <w:caps w:val="0"/>
          <w:smallCaps w:val="0"/>
          <w:color w:val="auto"/>
          <w:szCs w:val="28"/>
          <w:highlight w:val="none"/>
        </w:rPr>
      </w:pPr>
      <w:r>
        <w:rPr>
          <w:rFonts w:hint="eastAsia" w:ascii="Times New Roman" w:hAnsi="Times New Roman" w:eastAsia="宋体" w:cs="仿宋"/>
          <w:caps w:val="0"/>
          <w:smallCaps w:val="0"/>
          <w:color w:val="auto"/>
          <w:szCs w:val="28"/>
          <w:highlight w:val="none"/>
        </w:rPr>
        <w:t xml:space="preserve">                           年    月     日</w:t>
      </w:r>
    </w:p>
    <w:p>
      <w:pPr>
        <w:pStyle w:val="38"/>
        <w:rPr>
          <w:rFonts w:hint="eastAsia" w:ascii="Times New Roman" w:hAnsi="Times New Roman" w:eastAsia="宋体" w:cs="仿宋"/>
          <w:b/>
          <w:bCs/>
          <w:caps w:val="0"/>
          <w:smallCaps w:val="0"/>
          <w:color w:val="auto"/>
          <w:sz w:val="24"/>
          <w:szCs w:val="24"/>
          <w:highlight w:val="none"/>
        </w:rPr>
      </w:pPr>
    </w:p>
    <w:p>
      <w:pPr>
        <w:pStyle w:val="7"/>
        <w:pageBreakBefore w:val="0"/>
        <w:widowControl w:val="0"/>
        <w:kinsoku/>
        <w:wordWrap/>
        <w:overflowPunct/>
        <w:topLinePunct w:val="0"/>
        <w:bidi w:val="0"/>
        <w:snapToGrid w:val="0"/>
        <w:spacing w:before="0" w:beforeLines="0" w:after="0" w:afterLines="0" w:line="500" w:lineRule="exact"/>
        <w:jc w:val="center"/>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br w:type="page"/>
      </w:r>
      <w:r>
        <w:rPr>
          <w:rFonts w:hint="eastAsia" w:ascii="Times New Roman" w:hAnsi="Times New Roman" w:eastAsia="宋体" w:cs="仿宋"/>
          <w:caps w:val="0"/>
          <w:smallCaps w:val="0"/>
          <w:color w:val="auto"/>
          <w:sz w:val="24"/>
          <w:szCs w:val="24"/>
          <w:highlight w:val="none"/>
        </w:rPr>
        <w:t>第三部分 专用合同条款</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 一般约定</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1.1 词语定义与解释</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1.1.1合同</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kern w:val="0"/>
          <w:sz w:val="24"/>
          <w:highlight w:val="none"/>
        </w:rPr>
        <w:t>1.1.1.8 其他合同文件包括：</w:t>
      </w:r>
      <w:r>
        <w:rPr>
          <w:rFonts w:hint="eastAsia" w:ascii="Times New Roman" w:hAnsi="Times New Roman" w:eastAsia="宋体" w:cs="仿宋"/>
          <w:caps w:val="0"/>
          <w:smallCaps w:val="0"/>
          <w:color w:val="auto"/>
          <w:sz w:val="24"/>
          <w:highlight w:val="none"/>
          <w:u w:val="single"/>
        </w:rPr>
        <w:t xml:space="preserve">招标文件及补充文件、询标纪要（如有）、除投标函及其附录外的其他投标文件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1.3 法律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适用于合同的其他规范性文件：</w:t>
      </w:r>
      <w:r>
        <w:rPr>
          <w:rFonts w:hint="eastAsia" w:ascii="Times New Roman" w:hAnsi="Times New Roman" w:eastAsia="宋体" w:cs="仿宋"/>
          <w:caps w:val="0"/>
          <w:smallCaps w:val="0"/>
          <w:color w:val="auto"/>
          <w:sz w:val="24"/>
          <w:highlight w:val="none"/>
          <w:u w:val="single"/>
        </w:rPr>
        <w:t xml:space="preserve"> 国家、地方现行的法律法规及规章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1.4 技术标准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1.4.1适用于工程的技术标准包括：</w:t>
      </w:r>
      <w:r>
        <w:rPr>
          <w:rFonts w:hint="eastAsia" w:ascii="Times New Roman" w:hAnsi="Times New Roman" w:eastAsia="宋体" w:cs="仿宋"/>
          <w:caps w:val="0"/>
          <w:smallCaps w:val="0"/>
          <w:color w:val="auto"/>
          <w:sz w:val="24"/>
          <w:highlight w:val="none"/>
          <w:u w:val="single"/>
        </w:rPr>
        <w:t xml:space="preserve">国家、地方及行业现行有关标准、规范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kern w:val="0"/>
          <w:sz w:val="24"/>
          <w:highlight w:val="none"/>
        </w:rPr>
        <w:t>1.4.2 国外技术标准原文版本和中文译本的提供方：</w:t>
      </w:r>
      <w:r>
        <w:rPr>
          <w:rFonts w:hint="eastAsia" w:ascii="Times New Roman" w:hAnsi="Times New Roman" w:eastAsia="宋体" w:cs="仿宋"/>
          <w:caps w:val="0"/>
          <w:smallCaps w:val="0"/>
          <w:color w:val="auto"/>
          <w:kern w:val="0"/>
          <w:sz w:val="24"/>
          <w:highlight w:val="none"/>
          <w:u w:val="single"/>
        </w:rPr>
        <w:t xml:space="preserve"> 设计人</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kern w:val="0"/>
          <w:sz w:val="24"/>
          <w:highlight w:val="none"/>
        </w:rPr>
        <w:t>提供国外技术标准的名称：</w:t>
      </w:r>
      <w:r>
        <w:rPr>
          <w:rFonts w:hint="eastAsia" w:ascii="Times New Roman" w:hAnsi="Times New Roman" w:eastAsia="宋体" w:cs="仿宋"/>
          <w:caps w:val="0"/>
          <w:smallCaps w:val="0"/>
          <w:color w:val="auto"/>
          <w:kern w:val="0"/>
          <w:sz w:val="24"/>
          <w:highlight w:val="none"/>
          <w:u w:val="single"/>
        </w:rPr>
        <w:t xml:space="preserve">   根据设计需要确定</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kern w:val="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提供国外技术标准的份数：</w:t>
      </w:r>
      <w:r>
        <w:rPr>
          <w:rFonts w:hint="eastAsia" w:ascii="Times New Roman" w:hAnsi="Times New Roman" w:eastAsia="宋体" w:cs="仿宋"/>
          <w:caps w:val="0"/>
          <w:smallCaps w:val="0"/>
          <w:color w:val="auto"/>
          <w:kern w:val="0"/>
          <w:sz w:val="24"/>
          <w:highlight w:val="none"/>
          <w:u w:val="single"/>
        </w:rPr>
        <w:t xml:space="preserve">    一式三份</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提供国外技术标准的时间：</w:t>
      </w:r>
      <w:r>
        <w:rPr>
          <w:rFonts w:hint="eastAsia" w:ascii="Times New Roman" w:hAnsi="Times New Roman" w:eastAsia="宋体" w:cs="仿宋"/>
          <w:caps w:val="0"/>
          <w:smallCaps w:val="0"/>
          <w:color w:val="auto"/>
          <w:kern w:val="0"/>
          <w:sz w:val="24"/>
          <w:highlight w:val="none"/>
          <w:u w:val="single"/>
        </w:rPr>
        <w:t xml:space="preserve">   根据设计需要确定</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提供国外技术标准的费用承担：</w:t>
      </w:r>
      <w:r>
        <w:rPr>
          <w:rFonts w:hint="eastAsia" w:ascii="Times New Roman" w:hAnsi="Times New Roman" w:eastAsia="宋体" w:cs="仿宋"/>
          <w:caps w:val="0"/>
          <w:smallCaps w:val="0"/>
          <w:color w:val="auto"/>
          <w:kern w:val="0"/>
          <w:sz w:val="24"/>
          <w:highlight w:val="none"/>
          <w:u w:val="single"/>
        </w:rPr>
        <w:t xml:space="preserve">  设计人</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1.4.3 发包人对工程的技术标准和功能要求的特殊要求：</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1.5 合同文件的优先顺序</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合同文件组成及优先顺序为：</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1.6 联络</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1.6.1 发包人和设计人应当在</w:t>
      </w:r>
      <w:r>
        <w:rPr>
          <w:rFonts w:hint="eastAsia" w:ascii="Times New Roman" w:hAnsi="Times New Roman" w:eastAsia="宋体" w:cs="仿宋"/>
          <w:caps w:val="0"/>
          <w:smallCaps w:val="0"/>
          <w:color w:val="auto"/>
          <w:sz w:val="24"/>
          <w:highlight w:val="none"/>
          <w:u w:val="single"/>
        </w:rPr>
        <w:t xml:space="preserve">15  </w:t>
      </w:r>
      <w:r>
        <w:rPr>
          <w:rFonts w:hint="eastAsia" w:ascii="Times New Roman" w:hAnsi="Times New Roman" w:eastAsia="宋体" w:cs="仿宋"/>
          <w:caps w:val="0"/>
          <w:smallCaps w:val="0"/>
          <w:color w:val="auto"/>
          <w:kern w:val="0"/>
          <w:sz w:val="24"/>
          <w:highlight w:val="none"/>
        </w:rPr>
        <w:t>天内将与合同有关的通知、批准、证明、证书、指示、指令、要求、请求、同意、确定和决定等书面函件送达对方当事人。</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1.6.2 发包人和设计人联系信息</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发包人接收文件的地点：</w:t>
      </w:r>
      <w:r>
        <w:rPr>
          <w:rFonts w:hint="eastAsia" w:ascii="Times New Roman" w:hAnsi="Times New Roman" w:eastAsia="宋体" w:cs="仿宋"/>
          <w:caps w:val="0"/>
          <w:smallCaps w:val="0"/>
          <w:color w:val="auto"/>
          <w:sz w:val="24"/>
          <w:highlight w:val="none"/>
          <w:u w:val="single"/>
        </w:rPr>
        <w:t xml:space="preserve">              </w:t>
      </w:r>
      <w:r>
        <w:rPr>
          <w:rFonts w:hint="eastAsia" w:ascii="Times New Roman" w:hAnsi="Times New Roman" w:eastAsia="宋体" w:cs="仿宋"/>
          <w:caps w:val="0"/>
          <w:smallCap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发包人指定的接收人为：</w:t>
      </w:r>
      <w:r>
        <w:rPr>
          <w:rFonts w:hint="eastAsia" w:ascii="Times New Roman" w:hAnsi="Times New Roman" w:eastAsia="宋体" w:cs="仿宋"/>
          <w:caps w:val="0"/>
          <w:smallCaps w:val="0"/>
          <w:color w:val="auto"/>
          <w:sz w:val="24"/>
          <w:highlight w:val="none"/>
          <w:u w:val="single"/>
        </w:rPr>
        <w:t xml:space="preserve"> 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发包人指定的联系电话及传真号码：</w:t>
      </w:r>
      <w:r>
        <w:rPr>
          <w:rFonts w:hint="eastAsia" w:ascii="Times New Roman" w:hAnsi="Times New Roman" w:eastAsia="宋体" w:cs="仿宋"/>
          <w:caps w:val="0"/>
          <w:smallCaps w:val="0"/>
          <w:color w:val="auto"/>
          <w:sz w:val="24"/>
          <w:highlight w:val="none"/>
          <w:u w:val="single"/>
        </w:rPr>
        <w:t>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发包人指定的电子邮箱：</w:t>
      </w:r>
      <w:r>
        <w:rPr>
          <w:rFonts w:hint="eastAsia" w:ascii="Times New Roman" w:hAnsi="Times New Roman" w:eastAsia="宋体" w:cs="仿宋"/>
          <w:caps w:val="0"/>
          <w:smallCaps w:val="0"/>
          <w:color w:val="auto"/>
          <w:kern w:val="0"/>
          <w:sz w:val="24"/>
          <w:highlight w:val="none"/>
          <w:u w:val="single"/>
        </w:rPr>
        <w:t xml:space="preserve">                               </w:t>
      </w:r>
      <w:r>
        <w:rPr>
          <w:rFonts w:hint="eastAsia" w:ascii="Times New Roman" w:hAnsi="Times New Roman" w:eastAsia="宋体" w:cs="仿宋"/>
          <w:caps w:val="0"/>
          <w:smallCap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设计人接收文件的地点：</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设计人指定的接收人为：</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设计人指定的联系电话及传真号码：</w:t>
      </w:r>
      <w:r>
        <w:rPr>
          <w:rFonts w:hint="eastAsia" w:ascii="Times New Roman" w:hAnsi="Times New Roman" w:eastAsia="宋体" w:cs="仿宋"/>
          <w:caps w:val="0"/>
          <w:smallCaps w:val="0"/>
          <w:color w:val="auto"/>
          <w:sz w:val="24"/>
          <w:highlight w:val="none"/>
          <w:u w:val="single"/>
        </w:rPr>
        <w:t>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sz w:val="24"/>
          <w:highlight w:val="none"/>
        </w:rPr>
        <w:t>设计人</w:t>
      </w:r>
      <w:r>
        <w:rPr>
          <w:rFonts w:hint="eastAsia" w:ascii="Times New Roman" w:hAnsi="Times New Roman" w:eastAsia="宋体" w:cs="仿宋"/>
          <w:caps w:val="0"/>
          <w:smallCaps w:val="0"/>
          <w:color w:val="auto"/>
          <w:kern w:val="0"/>
          <w:sz w:val="24"/>
          <w:highlight w:val="none"/>
        </w:rPr>
        <w:t>指定的电子邮箱：</w:t>
      </w:r>
      <w:r>
        <w:rPr>
          <w:rFonts w:hint="eastAsia" w:ascii="Times New Roman" w:hAnsi="Times New Roman" w:eastAsia="宋体" w:cs="仿宋"/>
          <w:caps w:val="0"/>
          <w:smallCaps w:val="0"/>
          <w:color w:val="auto"/>
          <w:kern w:val="0"/>
          <w:sz w:val="24"/>
          <w:highlight w:val="none"/>
          <w:u w:val="single"/>
        </w:rPr>
        <w:t xml:space="preserve">                               </w:t>
      </w:r>
      <w:r>
        <w:rPr>
          <w:rFonts w:hint="eastAsia" w:ascii="Times New Roman" w:hAnsi="Times New Roman" w:eastAsia="宋体" w:cs="仿宋"/>
          <w:caps w:val="0"/>
          <w:smallCap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1.8 保密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保密期限：</w:t>
      </w:r>
      <w:r>
        <w:rPr>
          <w:rFonts w:hint="eastAsia" w:ascii="Times New Roman" w:hAnsi="Times New Roman" w:eastAsia="宋体" w:cs="仿宋"/>
          <w:caps w:val="0"/>
          <w:smallCaps w:val="0"/>
          <w:color w:val="auto"/>
          <w:kern w:val="0"/>
          <w:sz w:val="24"/>
          <w:highlight w:val="none"/>
          <w:u w:val="single"/>
        </w:rPr>
        <w:t xml:space="preserve">    永久                                  </w:t>
      </w:r>
      <w:r>
        <w:rPr>
          <w:rFonts w:hint="eastAsia" w:ascii="Times New Roman" w:hAnsi="Times New Roman" w:eastAsia="宋体" w:cs="仿宋"/>
          <w:caps w:val="0"/>
          <w:smallCaps w:val="0"/>
          <w:color w:val="auto"/>
          <w:kern w:val="0"/>
          <w:sz w:val="24"/>
          <w:highlight w:val="none"/>
        </w:rPr>
        <w:t>。</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2. 发包人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2.1 发包人一般义务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2.1.3 发包人其它义务：</w:t>
      </w:r>
      <w:r>
        <w:rPr>
          <w:rFonts w:hint="eastAsia" w:ascii="Times New Roman" w:hAnsi="Times New Roman" w:eastAsia="宋体" w:cs="仿宋"/>
          <w:caps w:val="0"/>
          <w:smallCaps w:val="0"/>
          <w:color w:val="auto"/>
          <w:sz w:val="24"/>
          <w:highlight w:val="none"/>
          <w:u w:val="single"/>
        </w:rPr>
        <w:t>向设计人提供项目批复、规划批复、工程地质勘察资料等基础资料，配合设计人进行各阶段的设计，包括设计需求的提出、设计成果文件的审查、设计修改意见的反馈等</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2.2 发包人代表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发包人代表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姓    名：</w:t>
      </w:r>
      <w:r>
        <w:rPr>
          <w:rFonts w:hint="eastAsia" w:ascii="Times New Roman" w:hAnsi="Times New Roman" w:eastAsia="宋体" w:cs="仿宋"/>
          <w:caps w:val="0"/>
          <w:smallCaps w:val="0"/>
          <w:color w:val="auto"/>
          <w:sz w:val="24"/>
          <w:highlight w:val="none"/>
          <w:u w:val="single"/>
        </w:rPr>
        <w:t xml:space="preserve"> 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身份证号：</w:t>
      </w:r>
      <w:r>
        <w:rPr>
          <w:rFonts w:hint="eastAsia" w:ascii="Times New Roman" w:hAnsi="Times New Roman" w:eastAsia="宋体" w:cs="仿宋"/>
          <w:caps w:val="0"/>
          <w:smallCaps w:val="0"/>
          <w:color w:val="auto"/>
          <w:sz w:val="24"/>
          <w:highlight w:val="none"/>
          <w:u w:val="single"/>
        </w:rPr>
        <w:t xml:space="preserve"> 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职    务：</w:t>
      </w:r>
      <w:r>
        <w:rPr>
          <w:rFonts w:hint="eastAsia" w:ascii="Times New Roman" w:hAnsi="Times New Roman" w:eastAsia="宋体" w:cs="仿宋"/>
          <w:caps w:val="0"/>
          <w:smallCaps w:val="0"/>
          <w:color w:val="auto"/>
          <w:sz w:val="24"/>
          <w:highlight w:val="none"/>
          <w:u w:val="single"/>
        </w:rPr>
        <w:t xml:space="preserve">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联系电话：</w:t>
      </w:r>
      <w:r>
        <w:rPr>
          <w:rFonts w:hint="eastAsia" w:ascii="Times New Roman" w:hAnsi="Times New Roman" w:eastAsia="宋体" w:cs="仿宋"/>
          <w:caps w:val="0"/>
          <w:smallCaps w:val="0"/>
          <w:color w:val="auto"/>
          <w:sz w:val="24"/>
          <w:highlight w:val="none"/>
          <w:u w:val="single"/>
        </w:rPr>
        <w:t xml:space="preserve">   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电子信箱：</w:t>
      </w:r>
      <w:r>
        <w:rPr>
          <w:rFonts w:hint="eastAsia" w:ascii="Times New Roman" w:hAnsi="Times New Roman" w:eastAsia="宋体" w:cs="仿宋"/>
          <w:caps w:val="0"/>
          <w:smallCaps w:val="0"/>
          <w:color w:val="auto"/>
          <w:sz w:val="24"/>
          <w:highlight w:val="none"/>
          <w:u w:val="single"/>
        </w:rPr>
        <w:t xml:space="preserve">   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通信地址：</w:t>
      </w:r>
      <w:r>
        <w:rPr>
          <w:rFonts w:hint="eastAsia" w:ascii="Times New Roman" w:hAnsi="Times New Roman" w:eastAsia="宋体" w:cs="仿宋"/>
          <w:caps w:val="0"/>
          <w:smallCaps w:val="0"/>
          <w:color w:val="auto"/>
          <w:sz w:val="24"/>
          <w:highlight w:val="none"/>
          <w:u w:val="single"/>
        </w:rPr>
        <w:t xml:space="preserve">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发包人对发包人代表的授权范围如下：</w:t>
      </w:r>
      <w:r>
        <w:rPr>
          <w:rFonts w:hint="eastAsia" w:ascii="Times New Roman" w:hAnsi="Times New Roman" w:eastAsia="宋体" w:cs="仿宋"/>
          <w:caps w:val="0"/>
          <w:smallCaps w:val="0"/>
          <w:color w:val="auto"/>
          <w:sz w:val="24"/>
          <w:highlight w:val="none"/>
          <w:u w:val="single"/>
        </w:rPr>
        <w:t xml:space="preserve">与设计人的对接、沟通、联系，各类资料、文书、信息的传递（包括各类设计指令的下达）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发包人更换发包人代表的，应当提前</w:t>
      </w:r>
      <w:r>
        <w:rPr>
          <w:rFonts w:hint="eastAsia" w:ascii="Times New Roman" w:hAnsi="Times New Roman" w:eastAsia="宋体" w:cs="仿宋"/>
          <w:caps w:val="0"/>
          <w:smallCaps w:val="0"/>
          <w:color w:val="auto"/>
          <w:sz w:val="24"/>
          <w:highlight w:val="none"/>
          <w:u w:val="single"/>
        </w:rPr>
        <w:t xml:space="preserve"> 7  </w:t>
      </w:r>
      <w:r>
        <w:rPr>
          <w:rFonts w:hint="eastAsia" w:ascii="Times New Roman" w:hAnsi="Times New Roman" w:eastAsia="宋体" w:cs="仿宋"/>
          <w:caps w:val="0"/>
          <w:smallCaps w:val="0"/>
          <w:color w:val="auto"/>
          <w:sz w:val="24"/>
          <w:highlight w:val="none"/>
        </w:rPr>
        <w:t>天书面通知设计人。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2.3 发包人决定</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2.3.2 发包人应在</w:t>
      </w:r>
      <w:r>
        <w:rPr>
          <w:rFonts w:hint="eastAsia" w:ascii="Times New Roman" w:hAnsi="Times New Roman" w:eastAsia="宋体" w:cs="仿宋"/>
          <w:caps w:val="0"/>
          <w:smallCaps w:val="0"/>
          <w:color w:val="auto"/>
          <w:sz w:val="24"/>
          <w:highlight w:val="none"/>
          <w:u w:val="single"/>
        </w:rPr>
        <w:t>15</w:t>
      </w:r>
      <w:r>
        <w:rPr>
          <w:rFonts w:hint="eastAsia" w:ascii="Times New Roman" w:hAnsi="Times New Roman" w:eastAsia="宋体" w:cs="仿宋"/>
          <w:caps w:val="0"/>
          <w:smallCaps w:val="0"/>
          <w:color w:val="auto"/>
          <w:sz w:val="24"/>
          <w:highlight w:val="none"/>
        </w:rPr>
        <w:t>天内对设计人书面提出的事项作出书面决定。</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3. 设计人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3.1 设计人一般义务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3.1.1 设计人</w:t>
      </w:r>
      <w:r>
        <w:rPr>
          <w:rFonts w:hint="eastAsia" w:ascii="Times New Roman" w:hAnsi="Times New Roman" w:eastAsia="宋体" w:cs="仿宋"/>
          <w:caps w:val="0"/>
          <w:smallCaps w:val="0"/>
          <w:color w:val="auto"/>
          <w:sz w:val="24"/>
          <w:highlight w:val="none"/>
          <w:u w:val="single"/>
        </w:rPr>
        <w:t xml:space="preserve"> 需 </w:t>
      </w:r>
      <w:r>
        <w:rPr>
          <w:rFonts w:hint="eastAsia" w:ascii="Times New Roman" w:hAnsi="Times New Roman" w:eastAsia="宋体" w:cs="仿宋"/>
          <w:caps w:val="0"/>
          <w:smallCaps w:val="0"/>
          <w:color w:val="auto"/>
          <w:sz w:val="24"/>
          <w:highlight w:val="none"/>
        </w:rPr>
        <w:t>（需/不需）</w:t>
      </w:r>
      <w:r>
        <w:rPr>
          <w:rFonts w:hint="eastAsia" w:ascii="Times New Roman" w:hAnsi="Times New Roman" w:eastAsia="宋体" w:cs="仿宋"/>
          <w:caps w:val="0"/>
          <w:smallCaps w:val="0"/>
          <w:color w:val="auto"/>
          <w:kern w:val="0"/>
          <w:sz w:val="24"/>
          <w:highlight w:val="none"/>
        </w:rPr>
        <w:t>配合发包人办理有关许可、批准或备案手续。</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3.1.3 设计人其他义务：</w:t>
      </w:r>
      <w:r>
        <w:rPr>
          <w:rFonts w:hint="eastAsia" w:ascii="Times New Roman" w:hAnsi="Times New Roman" w:eastAsia="宋体" w:cs="仿宋"/>
          <w:caps w:val="0"/>
          <w:smallCaps w:val="0"/>
          <w:color w:val="auto"/>
          <w:sz w:val="24"/>
          <w:highlight w:val="none"/>
          <w:u w:val="single"/>
        </w:rPr>
        <w:t xml:space="preserve">  与发包人的沟通，及时提交各阶段设计成果；及时对发包人或行政主管部门提出的各类调整修改意见进行修改调整；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3.2 项目负责人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 xml:space="preserve">3.2.1 </w:t>
      </w:r>
      <w:r>
        <w:rPr>
          <w:rFonts w:hint="eastAsia" w:ascii="Times New Roman" w:hAnsi="Times New Roman" w:eastAsia="宋体" w:cs="仿宋"/>
          <w:caps w:val="0"/>
          <w:smallCaps w:val="0"/>
          <w:color w:val="auto"/>
          <w:sz w:val="24"/>
          <w:highlight w:val="none"/>
        </w:rPr>
        <w:t>项目负责人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姓    名：</w:t>
      </w:r>
      <w:r>
        <w:rPr>
          <w:rFonts w:hint="eastAsia" w:ascii="Times New Roman" w:hAnsi="Times New Roman" w:eastAsia="宋体" w:cs="仿宋"/>
          <w:caps w:val="0"/>
          <w:smallCaps w:val="0"/>
          <w:color w:val="auto"/>
          <w:sz w:val="24"/>
          <w:highlight w:val="none"/>
          <w:u w:val="single"/>
        </w:rPr>
        <w:t xml:space="preserve">  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执业资格及等级：</w:t>
      </w:r>
      <w:r>
        <w:rPr>
          <w:rFonts w:hint="eastAsia" w:ascii="Times New Roman" w:hAnsi="Times New Roman" w:eastAsia="宋体" w:cs="仿宋"/>
          <w:caps w:val="0"/>
          <w:smallCaps w:val="0"/>
          <w:color w:val="auto"/>
          <w:sz w:val="24"/>
          <w:highlight w:val="none"/>
          <w:u w:val="single"/>
        </w:rPr>
        <w:t xml:space="preserve">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注册证书号：</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联系电话：</w:t>
      </w:r>
      <w:r>
        <w:rPr>
          <w:rFonts w:hint="eastAsia" w:ascii="Times New Roman" w:hAnsi="Times New Roman" w:eastAsia="宋体" w:cs="仿宋"/>
          <w:caps w:val="0"/>
          <w:smallCaps w:val="0"/>
          <w:color w:val="auto"/>
          <w:sz w:val="24"/>
          <w:highlight w:val="none"/>
          <w:u w:val="single"/>
        </w:rPr>
        <w:t xml:space="preserve">  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电子信箱：</w:t>
      </w:r>
      <w:r>
        <w:rPr>
          <w:rFonts w:hint="eastAsia" w:ascii="Times New Roman" w:hAnsi="Times New Roman" w:eastAsia="宋体" w:cs="仿宋"/>
          <w:caps w:val="0"/>
          <w:smallCaps w:val="0"/>
          <w:color w:val="auto"/>
          <w:sz w:val="24"/>
          <w:highlight w:val="none"/>
          <w:u w:val="single"/>
        </w:rPr>
        <w:t xml:space="preserve">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通信地址：</w:t>
      </w:r>
      <w:r>
        <w:rPr>
          <w:rFonts w:hint="eastAsia" w:ascii="Times New Roman" w:hAnsi="Times New Roman" w:eastAsia="宋体" w:cs="仿宋"/>
          <w:caps w:val="0"/>
          <w:smallCaps w:val="0"/>
          <w:color w:val="auto"/>
          <w:sz w:val="24"/>
          <w:highlight w:val="none"/>
          <w:u w:val="single"/>
        </w:rPr>
        <w:t xml:space="preserve">        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设计人对项目负责人的授权范围如下：</w:t>
      </w:r>
      <w:r>
        <w:rPr>
          <w:rFonts w:hint="eastAsia" w:ascii="Times New Roman" w:hAnsi="Times New Roman" w:eastAsia="宋体" w:cs="仿宋"/>
          <w:caps w:val="0"/>
          <w:smallCaps w:val="0"/>
          <w:color w:val="auto"/>
          <w:sz w:val="24"/>
          <w:highlight w:val="none"/>
          <w:u w:val="single"/>
        </w:rPr>
        <w:t xml:space="preserve">代表设计人负责履行合同，包括但不限于负责项目的组织协调，主导项目的设计思路、设计人员安排、人员分工，负责项目的设计进度、质量，与发包人的对接、沟通、联系，与发包人的各类资料、文书、信息的传递、签收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3.2.2 设计人更换项目负责人的，应提前</w:t>
      </w:r>
      <w:r>
        <w:rPr>
          <w:rFonts w:hint="eastAsia" w:ascii="Times New Roman" w:hAnsi="Times New Roman" w:eastAsia="宋体" w:cs="仿宋"/>
          <w:caps w:val="0"/>
          <w:smallCaps w:val="0"/>
          <w:color w:val="auto"/>
          <w:sz w:val="24"/>
          <w:highlight w:val="none"/>
          <w:u w:val="single"/>
        </w:rPr>
        <w:t xml:space="preserve">  14 </w:t>
      </w:r>
      <w:r>
        <w:rPr>
          <w:rFonts w:hint="eastAsia" w:ascii="Times New Roman" w:hAnsi="Times New Roman" w:eastAsia="宋体" w:cs="仿宋"/>
          <w:caps w:val="0"/>
          <w:smallCaps w:val="0"/>
          <w:color w:val="auto"/>
          <w:sz w:val="24"/>
          <w:highlight w:val="none"/>
        </w:rPr>
        <w:t>天书面通知发包人。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设计人擅自更换项目负责人的违约责任：</w:t>
      </w:r>
      <w:r>
        <w:rPr>
          <w:rFonts w:hint="eastAsia" w:ascii="Times New Roman" w:hAnsi="Times New Roman" w:eastAsia="宋体" w:cs="仿宋"/>
          <w:caps w:val="0"/>
          <w:smallCaps w:val="0"/>
          <w:color w:val="auto"/>
          <w:sz w:val="24"/>
          <w:highlight w:val="none"/>
          <w:u w:val="single"/>
        </w:rPr>
        <w:t xml:space="preserve">  每发生一次，设计人应向发包人支付合同总价的百分之十违约金，并且，由此造成的设计工期延误、费用增加和发包人的损失均由设计人承担。</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3.2.3 设计人应在收到书面更换通知后</w:t>
      </w:r>
      <w:r>
        <w:rPr>
          <w:rFonts w:hint="eastAsia" w:ascii="Times New Roman" w:hAnsi="Times New Roman" w:eastAsia="宋体" w:cs="仿宋"/>
          <w:caps w:val="0"/>
          <w:smallCaps w:val="0"/>
          <w:color w:val="auto"/>
          <w:sz w:val="24"/>
          <w:highlight w:val="none"/>
          <w:u w:val="single"/>
        </w:rPr>
        <w:t xml:space="preserve">    14  </w:t>
      </w:r>
      <w:r>
        <w:rPr>
          <w:rFonts w:hint="eastAsia" w:ascii="Times New Roman" w:hAnsi="Times New Roman" w:eastAsia="宋体" w:cs="仿宋"/>
          <w:caps w:val="0"/>
          <w:smallCaps w:val="0"/>
          <w:color w:val="auto"/>
          <w:sz w:val="24"/>
          <w:highlight w:val="none"/>
        </w:rPr>
        <w:t>天内更换项目负责人。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设计人无正当理由拒绝更换项目负责人的违约责任：</w:t>
      </w:r>
      <w:r>
        <w:rPr>
          <w:rFonts w:hint="eastAsia" w:ascii="Times New Roman" w:hAnsi="Times New Roman" w:eastAsia="宋体" w:cs="仿宋"/>
          <w:caps w:val="0"/>
          <w:smallCaps w:val="0"/>
          <w:color w:val="auto"/>
          <w:sz w:val="24"/>
          <w:highlight w:val="none"/>
          <w:u w:val="single"/>
        </w:rPr>
        <w:t xml:space="preserve">  每发生一次，设计人应向发包人支付合同总价的百分之十违约金 ，并且，由此造成的设计工期延误、费用增加和发包人的损失均由设计人承担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3.3 设计人人员</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3.3.1 设计人提交项目管理机构及人员安排报告的期限：</w:t>
      </w:r>
      <w:r>
        <w:rPr>
          <w:rFonts w:hint="eastAsia" w:ascii="Times New Roman" w:hAnsi="Times New Roman" w:eastAsia="宋体" w:cs="仿宋"/>
          <w:caps w:val="0"/>
          <w:smallCaps w:val="0"/>
          <w:color w:val="auto"/>
          <w:sz w:val="24"/>
          <w:highlight w:val="none"/>
          <w:u w:val="single"/>
        </w:rPr>
        <w:t xml:space="preserve"> 合同签订后 7 天内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3.3.3 设计人无正当理由拒绝撤换主要设计人员的违约责任：</w:t>
      </w:r>
      <w:r>
        <w:rPr>
          <w:rFonts w:hint="eastAsia" w:ascii="Times New Roman" w:hAnsi="Times New Roman" w:eastAsia="宋体" w:cs="仿宋"/>
          <w:caps w:val="0"/>
          <w:smallCaps w:val="0"/>
          <w:color w:val="auto"/>
          <w:sz w:val="24"/>
          <w:highlight w:val="none"/>
          <w:u w:val="single"/>
        </w:rPr>
        <w:t xml:space="preserve">每发生一次，设计人应向发包人支付违约金 5万元，并且，由此造成的设计工期延误、费用增加和发包人的损失均由设计人承担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3.4 设计分包</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3.4.1 设计分包的一般约定</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禁止设计分包的工程包括：</w:t>
      </w:r>
      <w:r>
        <w:rPr>
          <w:rFonts w:hint="eastAsia" w:ascii="Times New Roman" w:hAnsi="Times New Roman" w:eastAsia="宋体" w:cs="仿宋"/>
          <w:caps w:val="0"/>
          <w:smallCaps w:val="0"/>
          <w:color w:val="auto"/>
          <w:sz w:val="24"/>
          <w:highlight w:val="none"/>
          <w:u w:val="single"/>
        </w:rPr>
        <w:t>主体结构、关键性工作禁止分包。</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主体结构、关键性工作的范围：</w:t>
      </w:r>
      <w:r>
        <w:rPr>
          <w:rFonts w:hint="eastAsia" w:ascii="Times New Roman" w:hAnsi="Times New Roman" w:eastAsia="宋体" w:cs="仿宋"/>
          <w:caps w:val="0"/>
          <w:smallCaps w:val="0"/>
          <w:color w:val="auto"/>
          <w:sz w:val="24"/>
          <w:highlight w:val="none"/>
          <w:u w:val="single"/>
          <w:lang w:val="en-US" w:eastAsia="zh-CN"/>
        </w:rPr>
        <w:t>不包含传媒专业（含广播、电视、报纸、新媒体等）</w:t>
      </w:r>
      <w:r>
        <w:rPr>
          <w:rFonts w:hint="eastAsia" w:ascii="Times New Roman" w:hAnsi="Times New Roman" w:eastAsia="宋体" w:cs="仿宋"/>
          <w:caps w:val="0"/>
          <w:smallCaps w:val="0"/>
          <w:color w:val="auto"/>
          <w:sz w:val="24"/>
          <w:highlight w:val="none"/>
          <w:u w:val="single"/>
        </w:rPr>
        <w:t>专业装修</w:t>
      </w:r>
      <w:r>
        <w:rPr>
          <w:rFonts w:hint="eastAsia" w:ascii="Times New Roman" w:hAnsi="Times New Roman" w:eastAsia="宋体" w:cs="仿宋"/>
          <w:caps w:val="0"/>
          <w:smallCaps w:val="0"/>
          <w:color w:val="auto"/>
          <w:sz w:val="24"/>
          <w:highlight w:val="none"/>
          <w:u w:val="single"/>
          <w:lang w:val="en-US" w:eastAsia="zh-CN"/>
        </w:rPr>
        <w:t>工程</w:t>
      </w:r>
      <w:r>
        <w:rPr>
          <w:rFonts w:hint="eastAsia" w:ascii="Times New Roman" w:hAnsi="Times New Roman" w:eastAsia="宋体" w:cs="仿宋"/>
          <w:caps w:val="0"/>
          <w:smallCaps w:val="0"/>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3.4.2设计分包的确定</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允许分包的专业工程包括：</w:t>
      </w:r>
      <w:r>
        <w:rPr>
          <w:rFonts w:hint="eastAsia" w:ascii="Times New Roman" w:hAnsi="Times New Roman" w:eastAsia="宋体" w:cs="仿宋"/>
          <w:caps w:val="0"/>
          <w:smallCaps w:val="0"/>
          <w:color w:val="auto"/>
          <w:sz w:val="24"/>
          <w:highlight w:val="none"/>
          <w:u w:val="single"/>
        </w:rPr>
        <w:t>本项目涉及</w:t>
      </w:r>
      <w:r>
        <w:rPr>
          <w:rFonts w:hint="eastAsia" w:ascii="Times New Roman" w:hAnsi="Times New Roman" w:eastAsia="宋体" w:cs="仿宋"/>
          <w:caps w:val="0"/>
          <w:smallCaps w:val="0"/>
          <w:color w:val="auto"/>
          <w:sz w:val="24"/>
          <w:highlight w:val="none"/>
          <w:u w:val="single"/>
          <w:lang w:val="en-US" w:eastAsia="zh-CN"/>
        </w:rPr>
        <w:t>传媒专业（含广播、电视、报纸、新媒体等）</w:t>
      </w:r>
      <w:r>
        <w:rPr>
          <w:rFonts w:hint="eastAsia" w:ascii="Times New Roman" w:hAnsi="Times New Roman" w:eastAsia="宋体" w:cs="仿宋"/>
          <w:caps w:val="0"/>
          <w:smallCaps w:val="0"/>
          <w:color w:val="auto"/>
          <w:sz w:val="24"/>
          <w:highlight w:val="none"/>
          <w:u w:val="single"/>
        </w:rPr>
        <w:t>专业装修</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其他关于分包的约定：</w:t>
      </w:r>
      <w:r>
        <w:rPr>
          <w:rFonts w:hint="eastAsia" w:ascii="Times New Roman" w:hAnsi="Times New Roman" w:eastAsia="宋体" w:cs="仿宋"/>
          <w:caps w:val="0"/>
          <w:smallCaps w:val="0"/>
          <w:color w:val="auto"/>
          <w:sz w:val="24"/>
          <w:highlight w:val="none"/>
          <w:u w:val="single"/>
        </w:rPr>
        <w:t xml:space="preserve"> 分包必须经过发包人书面同意，未经发包人书面同意，设计人不得分包，设计人必须确保分包人具有相应的资质和能力。设计人必须负责对分包人的管理、沟通与协调，在设计过程中禁止推卸管理、沟通、协调等责任，分包设计服务过程或现场服务过程中必须有设计人的人员参与。工程设计分包不减轻或免除设计人的责任和义务，设计人和分包人就分包工程设计向发包人承担连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3.4.3 设计人向发包人提交有关分包人资料包括：</w:t>
      </w:r>
      <w:r>
        <w:rPr>
          <w:rFonts w:hint="eastAsia" w:ascii="Times New Roman" w:hAnsi="Times New Roman" w:eastAsia="宋体" w:cs="仿宋"/>
          <w:caps w:val="0"/>
          <w:smallCaps w:val="0"/>
          <w:color w:val="auto"/>
          <w:sz w:val="24"/>
          <w:highlight w:val="none"/>
          <w:u w:val="single"/>
        </w:rPr>
        <w:t xml:space="preserve"> 营业执照、资质证书、组织机构代码证、税务登记证书、完成类似业绩证明材料，主要工程设计人员名单、社保缴费证明（或医保缴费证明）、注册执业资格及执业经历等和分包设计合同以及发包人认为有必要的其他资料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3.4.4 分包工程设计费支付方式：</w:t>
      </w:r>
      <w:r>
        <w:rPr>
          <w:rFonts w:hint="eastAsia" w:ascii="Times New Roman" w:hAnsi="Times New Roman" w:eastAsia="宋体" w:cs="仿宋"/>
          <w:caps w:val="0"/>
          <w:smallCaps w:val="0"/>
          <w:color w:val="auto"/>
          <w:sz w:val="24"/>
          <w:highlight w:val="none"/>
          <w:u w:val="single"/>
        </w:rPr>
        <w:t xml:space="preserve">  分包工程设计费已含在签约合同价中。分包工程设计费由设计人自行与分包人结算并支付给分包人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3.5 联合体</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3.5.4 发包人向联合体支付设计费用的方式：</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 xml:space="preserve">。   </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5. 工程设计要求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5.1 工程设计一般要求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5.1.2.1 工程设计的特殊标准或要求：</w:t>
      </w:r>
      <w:r>
        <w:rPr>
          <w:rFonts w:hint="eastAsia" w:ascii="Times New Roman" w:hAnsi="Times New Roman" w:eastAsia="宋体" w:cs="仿宋"/>
          <w:caps w:val="0"/>
          <w:smallCaps w:val="0"/>
          <w:color w:val="auto"/>
          <w:sz w:val="24"/>
          <w:highlight w:val="none"/>
          <w:u w:val="single"/>
        </w:rPr>
        <w:t xml:space="preserve">  设计标准需达到国家、地方及行业现行有关标准、规范，并满足发包人的功能要求  各阶段、各专业设计内容和深度应符合设计文件编制深度规定，符合各审核、审批部门的要求，并满足招标人及相关部门提出的相关设计要求。符合国家及地方有关设计质量等级评定标准合格等级。其中，绿色建筑设计标准应符合国家和地方相关法律、法规的要求、标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5.1.2.2 工程设计适用的技术标准：</w:t>
      </w:r>
      <w:r>
        <w:rPr>
          <w:rFonts w:hint="eastAsia" w:ascii="Times New Roman" w:hAnsi="Times New Roman" w:eastAsia="宋体" w:cs="仿宋"/>
          <w:caps w:val="0"/>
          <w:smallCaps w:val="0"/>
          <w:color w:val="auto"/>
          <w:sz w:val="24"/>
          <w:highlight w:val="none"/>
          <w:u w:val="single"/>
        </w:rPr>
        <w:t xml:space="preserve">  国家、地方及行业现行有关技术标准、规范，设计过程中如有新的技术标准、规范，执行最新的技术标准、规范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5.3 工程设计文件的要求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5.3.3 工程设计文件深度规定：</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u w:val="single"/>
          <w:lang w:val="en-US" w:eastAsia="zh-CN"/>
        </w:rPr>
        <w:t xml:space="preserve">                                 </w:t>
      </w:r>
      <w:r>
        <w:rPr>
          <w:rFonts w:hint="eastAsia" w:ascii="Times New Roman" w:hAnsi="Times New Roman" w:eastAsia="宋体" w:cs="仿宋"/>
          <w:caps w:val="0"/>
          <w:smallCaps w:val="0"/>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5.3.5 工程的合理使用寿命年限：</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u w:val="single"/>
          <w:lang w:val="en-US" w:eastAsia="zh-CN"/>
        </w:rPr>
        <w:t xml:space="preserve">                           </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6. 工程设计进度与周期</w:t>
      </w:r>
    </w:p>
    <w:p>
      <w:pPr>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6.1 工程设计进度计划</w:t>
      </w:r>
    </w:p>
    <w:p>
      <w:pPr>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6.1.1 工程设计进度计划的编制</w:t>
      </w:r>
    </w:p>
    <w:p>
      <w:pPr>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sz w:val="24"/>
          <w:highlight w:val="none"/>
        </w:rPr>
        <w:t>合</w:t>
      </w:r>
      <w:r>
        <w:rPr>
          <w:rFonts w:hint="eastAsia" w:ascii="Times New Roman" w:hAnsi="Times New Roman" w:eastAsia="宋体" w:cs="仿宋"/>
          <w:caps w:val="0"/>
          <w:smallCaps w:val="0"/>
          <w:color w:val="auto"/>
          <w:kern w:val="0"/>
          <w:sz w:val="24"/>
          <w:highlight w:val="none"/>
        </w:rPr>
        <w:t>同当事人约定的工程设计进度计划提交的时间：</w:t>
      </w:r>
      <w:r>
        <w:rPr>
          <w:rFonts w:hint="eastAsia" w:ascii="Times New Roman" w:hAnsi="Times New Roman" w:eastAsia="宋体" w:cs="仿宋"/>
          <w:caps w:val="0"/>
          <w:smallCaps w:val="0"/>
          <w:color w:val="auto"/>
          <w:kern w:val="0"/>
          <w:sz w:val="24"/>
          <w:highlight w:val="none"/>
          <w:u w:val="single"/>
        </w:rPr>
        <w:t xml:space="preserve"> 合同签订后 5 天内</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w:t>
      </w:r>
    </w:p>
    <w:p>
      <w:pPr>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合</w:t>
      </w:r>
      <w:r>
        <w:rPr>
          <w:rFonts w:hint="eastAsia" w:ascii="Times New Roman" w:hAnsi="Times New Roman" w:eastAsia="宋体" w:cs="仿宋"/>
          <w:caps w:val="0"/>
          <w:smallCaps w:val="0"/>
          <w:color w:val="auto"/>
          <w:kern w:val="0"/>
          <w:sz w:val="24"/>
          <w:highlight w:val="none"/>
        </w:rPr>
        <w:t>同当事人约定的工程设计进度计划应包括的内容：</w:t>
      </w:r>
      <w:r>
        <w:rPr>
          <w:rFonts w:hint="eastAsia" w:ascii="Times New Roman" w:hAnsi="Times New Roman" w:eastAsia="宋体" w:cs="仿宋"/>
          <w:caps w:val="0"/>
          <w:smallCaps w:val="0"/>
          <w:color w:val="auto"/>
          <w:sz w:val="24"/>
          <w:highlight w:val="none"/>
          <w:u w:val="single"/>
        </w:rPr>
        <w:t xml:space="preserve">  设计阶段的设计周期、与发包人沟通交流时间计划、设计阶段人员配合及分工计划、设计周期中的关键性控制节点安排、与政府相关部门的沟通协调时间计划  </w:t>
      </w:r>
      <w:r>
        <w:rPr>
          <w:rFonts w:hint="eastAsia" w:ascii="Times New Roman" w:hAnsi="Times New Roman" w:eastAsia="宋体" w:cs="仿宋"/>
          <w:caps w:val="0"/>
          <w:smallCaps w:val="0"/>
          <w:color w:val="auto"/>
          <w:sz w:val="24"/>
          <w:highlight w:val="none"/>
        </w:rPr>
        <w:t xml:space="preserve">。 </w:t>
      </w:r>
    </w:p>
    <w:p>
      <w:pPr>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sz w:val="24"/>
          <w:highlight w:val="none"/>
        </w:rPr>
        <w:t xml:space="preserve">6.1.2 </w:t>
      </w:r>
      <w:r>
        <w:rPr>
          <w:rFonts w:hint="eastAsia" w:ascii="Times New Roman" w:hAnsi="Times New Roman" w:eastAsia="宋体" w:cs="仿宋"/>
          <w:caps w:val="0"/>
          <w:smallCaps w:val="0"/>
          <w:color w:val="auto"/>
          <w:kern w:val="0"/>
          <w:sz w:val="24"/>
          <w:highlight w:val="none"/>
        </w:rPr>
        <w:t>工程设计进度计划的修订</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发包人在收到工程设计进度计划后确认或提出修改意见的期限：</w:t>
      </w:r>
      <w:r>
        <w:rPr>
          <w:rFonts w:hint="eastAsia" w:ascii="Times New Roman" w:hAnsi="Times New Roman" w:eastAsia="宋体" w:cs="仿宋"/>
          <w:caps w:val="0"/>
          <w:smallCaps w:val="0"/>
          <w:color w:val="auto"/>
          <w:sz w:val="24"/>
          <w:highlight w:val="none"/>
          <w:u w:val="single"/>
        </w:rPr>
        <w:t xml:space="preserve">   发包人在收到修订的工程设计进度计划后15 天内完成审核和批准或提出修改意见，如逾期，不能视为发包人同意设计人提交的修订的工程设计进度计划   </w:t>
      </w:r>
      <w:r>
        <w:rPr>
          <w:rFonts w:hint="eastAsia" w:ascii="Times New Roman" w:hAnsi="Times New Roman" w:eastAsia="宋体" w:cs="仿宋"/>
          <w:caps w:val="0"/>
          <w:smallCaps w:val="0"/>
          <w:color w:val="auto"/>
          <w:sz w:val="24"/>
          <w:highlight w:val="none"/>
        </w:rPr>
        <w:t>。</w:t>
      </w:r>
    </w:p>
    <w:p>
      <w:pPr>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6.3 工程设计进度延误</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6.3.1 </w:t>
      </w:r>
      <w:r>
        <w:rPr>
          <w:rFonts w:hint="eastAsia" w:ascii="Times New Roman" w:hAnsi="Times New Roman" w:eastAsia="宋体" w:cs="仿宋"/>
          <w:caps w:val="0"/>
          <w:smallCaps w:val="0"/>
          <w:color w:val="auto"/>
          <w:kern w:val="0"/>
          <w:sz w:val="24"/>
          <w:highlight w:val="none"/>
        </w:rPr>
        <w:t>因发包人原因导致工程设计进度延误</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（4）因发包人原因导致工程设计进度延误的其他情形：</w:t>
      </w:r>
      <w:r>
        <w:rPr>
          <w:rFonts w:hint="eastAsia" w:ascii="Times New Roman" w:hAnsi="Times New Roman" w:eastAsia="宋体" w:cs="仿宋"/>
          <w:caps w:val="0"/>
          <w:smallCaps w:val="0"/>
          <w:color w:val="auto"/>
          <w:sz w:val="24"/>
          <w:highlight w:val="none"/>
          <w:u w:val="single"/>
        </w:rPr>
        <w:t xml:space="preserve">  无 </w:t>
      </w:r>
      <w:r>
        <w:rPr>
          <w:rFonts w:hint="eastAsia" w:ascii="Times New Roman" w:hAnsi="Times New Roman" w:eastAsia="宋体" w:cs="仿宋"/>
          <w:caps w:val="0"/>
          <w:smallCaps w:val="0"/>
          <w:color w:val="auto"/>
          <w:sz w:val="24"/>
          <w:highlight w:val="none"/>
        </w:rPr>
        <w:t>。</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设计人应在发生</w:t>
      </w:r>
      <w:r>
        <w:rPr>
          <w:rFonts w:hint="eastAsia" w:ascii="Times New Roman" w:hAnsi="Times New Roman" w:eastAsia="宋体" w:cs="仿宋"/>
          <w:caps w:val="0"/>
          <w:smallCaps w:val="0"/>
          <w:color w:val="auto"/>
          <w:kern w:val="0"/>
          <w:sz w:val="24"/>
          <w:highlight w:val="none"/>
        </w:rPr>
        <w:t>进度延误的情形</w:t>
      </w:r>
      <w:r>
        <w:rPr>
          <w:rFonts w:hint="eastAsia" w:ascii="Times New Roman" w:hAnsi="Times New Roman" w:eastAsia="宋体" w:cs="仿宋"/>
          <w:caps w:val="0"/>
          <w:smallCaps w:val="0"/>
          <w:color w:val="auto"/>
          <w:sz w:val="24"/>
          <w:highlight w:val="none"/>
        </w:rPr>
        <w:t>后</w:t>
      </w:r>
      <w:r>
        <w:rPr>
          <w:rFonts w:hint="eastAsia" w:ascii="Times New Roman" w:hAnsi="Times New Roman" w:eastAsia="宋体" w:cs="仿宋"/>
          <w:caps w:val="0"/>
          <w:smallCaps w:val="0"/>
          <w:color w:val="auto"/>
          <w:sz w:val="24"/>
          <w:highlight w:val="none"/>
          <w:u w:val="single"/>
        </w:rPr>
        <w:t xml:space="preserve">  5  </w:t>
      </w:r>
      <w:r>
        <w:rPr>
          <w:rFonts w:hint="eastAsia" w:ascii="Times New Roman" w:hAnsi="Times New Roman" w:eastAsia="宋体" w:cs="仿宋"/>
          <w:caps w:val="0"/>
          <w:smallCaps w:val="0"/>
          <w:color w:val="auto"/>
          <w:sz w:val="24"/>
          <w:highlight w:val="none"/>
        </w:rPr>
        <w:t>天内向发包人发出要求延期的书面通知，在发生该情形后</w:t>
      </w:r>
      <w:r>
        <w:rPr>
          <w:rFonts w:hint="eastAsia" w:ascii="Times New Roman" w:hAnsi="Times New Roman" w:eastAsia="宋体" w:cs="仿宋"/>
          <w:caps w:val="0"/>
          <w:smallCaps w:val="0"/>
          <w:color w:val="auto"/>
          <w:sz w:val="24"/>
          <w:highlight w:val="none"/>
          <w:u w:val="single"/>
        </w:rPr>
        <w:t xml:space="preserve"> 10 </w:t>
      </w:r>
      <w:r>
        <w:rPr>
          <w:rFonts w:hint="eastAsia" w:ascii="Times New Roman" w:hAnsi="Times New Roman" w:eastAsia="宋体" w:cs="仿宋"/>
          <w:caps w:val="0"/>
          <w:smallCaps w:val="0"/>
          <w:color w:val="auto"/>
          <w:sz w:val="24"/>
          <w:highlight w:val="none"/>
        </w:rPr>
        <w:t>天内提交要求延期的详细说明。</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发包人收到设计人要求延期的详细说明后，应在</w:t>
      </w:r>
      <w:r>
        <w:rPr>
          <w:rFonts w:hint="eastAsia" w:ascii="Times New Roman" w:hAnsi="Times New Roman" w:eastAsia="宋体" w:cs="仿宋"/>
          <w:caps w:val="0"/>
          <w:smallCaps w:val="0"/>
          <w:color w:val="auto"/>
          <w:sz w:val="24"/>
          <w:highlight w:val="none"/>
          <w:u w:val="single"/>
        </w:rPr>
        <w:t xml:space="preserve">  15  </w:t>
      </w:r>
      <w:r>
        <w:rPr>
          <w:rFonts w:hint="eastAsia" w:ascii="Times New Roman" w:hAnsi="Times New Roman" w:eastAsia="宋体" w:cs="仿宋"/>
          <w:caps w:val="0"/>
          <w:smallCaps w:val="0"/>
          <w:color w:val="auto"/>
          <w:sz w:val="24"/>
          <w:highlight w:val="none"/>
        </w:rPr>
        <w:t>天内进行审查并书面答复。</w:t>
      </w:r>
    </w:p>
    <w:p>
      <w:pPr>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6.5 提前交付工程设计文件</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6.5.2 提前交付工程设计文件的奖励：</w:t>
      </w:r>
      <w:r>
        <w:rPr>
          <w:rFonts w:hint="eastAsia" w:ascii="Times New Roman" w:hAnsi="Times New Roman" w:eastAsia="宋体" w:cs="仿宋"/>
          <w:caps w:val="0"/>
          <w:smallCaps w:val="0"/>
          <w:color w:val="auto"/>
          <w:sz w:val="24"/>
          <w:highlight w:val="none"/>
          <w:u w:val="single"/>
        </w:rPr>
        <w:t xml:space="preserve">   无   </w:t>
      </w:r>
      <w:r>
        <w:rPr>
          <w:rFonts w:hint="eastAsia" w:ascii="Times New Roman" w:hAnsi="Times New Roman" w:eastAsia="宋体" w:cs="仿宋"/>
          <w:caps w:val="0"/>
          <w:smallCaps w:val="0"/>
          <w:color w:val="auto"/>
          <w:sz w:val="24"/>
          <w:highlight w:val="none"/>
        </w:rPr>
        <w:t>。</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b/>
          <w:bCs/>
          <w:caps w:val="0"/>
          <w:smallCaps w:val="0"/>
          <w:color w:val="auto"/>
          <w:sz w:val="24"/>
          <w:szCs w:val="24"/>
          <w:highlight w:val="none"/>
        </w:rPr>
      </w:pPr>
      <w:r>
        <w:rPr>
          <w:rFonts w:hint="eastAsia" w:ascii="Times New Roman" w:hAnsi="Times New Roman" w:eastAsia="宋体" w:cs="仿宋"/>
          <w:b/>
          <w:bCs/>
          <w:caps w:val="0"/>
          <w:smallCaps w:val="0"/>
          <w:color w:val="auto"/>
          <w:sz w:val="24"/>
          <w:szCs w:val="24"/>
          <w:highlight w:val="none"/>
        </w:rPr>
        <w:t>7． 工程设计文件交付</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7.1 工程设计文件交付的内容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7.1.2 发包人要求设计人提交电子版设计文件的具体形式为：</w:t>
      </w:r>
      <w:r>
        <w:rPr>
          <w:rFonts w:hint="eastAsia" w:ascii="Times New Roman" w:hAnsi="Times New Roman" w:eastAsia="宋体" w:cs="仿宋"/>
          <w:caps w:val="0"/>
          <w:smallCaps w:val="0"/>
          <w:color w:val="auto"/>
          <w:sz w:val="24"/>
          <w:highlight w:val="none"/>
          <w:u w:val="single"/>
        </w:rPr>
        <w:t xml:space="preserve"> 图纸以 CAD 格式，效果图以 JPGE 或 PDF格式，</w:t>
      </w:r>
      <w:r>
        <w:rPr>
          <w:rFonts w:hint="eastAsia" w:ascii="Times New Roman" w:hAnsi="Times New Roman" w:eastAsia="宋体" w:cs="仿宋"/>
          <w:caps w:val="0"/>
          <w:smallCaps w:val="0"/>
          <w:color w:val="auto"/>
          <w:sz w:val="24"/>
          <w:highlight w:val="none"/>
          <w:u w:val="single"/>
          <w:lang w:val="en-US" w:eastAsia="zh-CN"/>
        </w:rPr>
        <w:t>U盘</w:t>
      </w:r>
      <w:r>
        <w:rPr>
          <w:rFonts w:hint="eastAsia" w:ascii="Times New Roman" w:hAnsi="Times New Roman" w:eastAsia="宋体" w:cs="仿宋"/>
          <w:caps w:val="0"/>
          <w:smallCaps w:val="0"/>
          <w:color w:val="auto"/>
          <w:sz w:val="24"/>
          <w:highlight w:val="none"/>
          <w:u w:val="single"/>
        </w:rPr>
        <w:t xml:space="preserve">存储  </w:t>
      </w:r>
      <w:r>
        <w:rPr>
          <w:rFonts w:hint="eastAsia" w:ascii="Times New Roman" w:hAnsi="Times New Roman" w:eastAsia="宋体" w:cs="仿宋"/>
          <w:caps w:val="0"/>
          <w:smallCaps w:val="0"/>
          <w:color w:val="auto"/>
          <w:sz w:val="24"/>
          <w:highlight w:val="none"/>
        </w:rPr>
        <w:t>。</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8. 工程设计文件审查</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8.1 发包人对设计人的设计文件审查期限不超过</w:t>
      </w:r>
      <w:r>
        <w:rPr>
          <w:rFonts w:hint="eastAsia" w:ascii="Times New Roman" w:hAnsi="Times New Roman" w:eastAsia="宋体" w:cs="仿宋"/>
          <w:caps w:val="0"/>
          <w:smallCaps w:val="0"/>
          <w:color w:val="auto"/>
          <w:sz w:val="24"/>
          <w:highlight w:val="none"/>
          <w:u w:val="single"/>
        </w:rPr>
        <w:t xml:space="preserve">  30  </w:t>
      </w:r>
      <w:r>
        <w:rPr>
          <w:rFonts w:hint="eastAsia" w:ascii="Times New Roman" w:hAnsi="Times New Roman" w:eastAsia="宋体" w:cs="仿宋"/>
          <w:caps w:val="0"/>
          <w:smallCaps w:val="0"/>
          <w:color w:val="auto"/>
          <w:sz w:val="24"/>
          <w:highlight w:val="none"/>
        </w:rPr>
        <w:t>天。</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8.3发包人应在审查同意设计人的工程设计文件后在</w:t>
      </w:r>
      <w:r>
        <w:rPr>
          <w:rFonts w:hint="eastAsia" w:ascii="Times New Roman" w:hAnsi="Times New Roman" w:eastAsia="宋体" w:cs="仿宋"/>
          <w:caps w:val="0"/>
          <w:smallCaps w:val="0"/>
          <w:color w:val="auto"/>
          <w:sz w:val="24"/>
          <w:highlight w:val="none"/>
          <w:u w:val="single"/>
        </w:rPr>
        <w:t xml:space="preserve">  15 </w:t>
      </w:r>
      <w:r>
        <w:rPr>
          <w:rFonts w:hint="eastAsia" w:ascii="Times New Roman" w:hAnsi="Times New Roman" w:eastAsia="宋体" w:cs="仿宋"/>
          <w:caps w:val="0"/>
          <w:smallCaps w:val="0"/>
          <w:color w:val="auto"/>
          <w:sz w:val="24"/>
          <w:highlight w:val="none"/>
        </w:rPr>
        <w:t>天内，向政府有关部门报送工程设计文件。</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8.4 工程设计审查形式及时间安排：</w:t>
      </w:r>
      <w:r>
        <w:rPr>
          <w:rFonts w:hint="eastAsia" w:ascii="Times New Roman" w:hAnsi="Times New Roman" w:eastAsia="宋体" w:cs="仿宋"/>
          <w:caps w:val="0"/>
          <w:smallCaps w:val="0"/>
          <w:color w:val="auto"/>
          <w:sz w:val="24"/>
          <w:highlight w:val="none"/>
          <w:u w:val="single"/>
        </w:rPr>
        <w:t xml:space="preserve"> 工程设计审查形式包括审查会议、政府相关部门及第三方独立审查机构的独立审查，具体时间安排由发包人根据设计进度计划和审查具体时间另行确定  </w:t>
      </w:r>
      <w:r>
        <w:rPr>
          <w:rFonts w:hint="eastAsia" w:ascii="Times New Roman" w:hAnsi="Times New Roman" w:eastAsia="宋体" w:cs="仿宋"/>
          <w:caps w:val="0"/>
          <w:smallCaps w:val="0"/>
          <w:color w:val="auto"/>
          <w:sz w:val="24"/>
          <w:highlight w:val="none"/>
        </w:rPr>
        <w:t>。</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9. 施工现场配合服务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9.1 发包人为设计人派赴现场的工作人员提供便利条件的内容包括：</w:t>
      </w:r>
      <w:r>
        <w:rPr>
          <w:rFonts w:hint="eastAsia" w:ascii="Times New Roman" w:hAnsi="Times New Roman" w:eastAsia="宋体" w:cs="仿宋"/>
          <w:caps w:val="0"/>
          <w:smallCaps w:val="0"/>
          <w:color w:val="auto"/>
          <w:sz w:val="24"/>
          <w:highlight w:val="none"/>
          <w:u w:val="single"/>
        </w:rPr>
        <w:t xml:space="preserve">  发包人提供必要的办公场所及办公桌椅，但办公设备、交通、通讯、食宿均由设计人自理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9.2 设计人应当在交付施工图设计文件并经审查合格后</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内提供施工现场配合服务。</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10. 合同价款与支付</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lang w:eastAsia="zh-CN"/>
        </w:rPr>
      </w:pPr>
      <w:r>
        <w:rPr>
          <w:rFonts w:hint="eastAsia" w:ascii="Times New Roman" w:hAnsi="Times New Roman" w:eastAsia="宋体" w:cs="仿宋"/>
          <w:caps w:val="0"/>
          <w:smallCaps w:val="0"/>
          <w:color w:val="auto"/>
          <w:sz w:val="24"/>
          <w:highlight w:val="none"/>
        </w:rPr>
        <w:t>10.2 合同价格形式</w:t>
      </w:r>
      <w:r>
        <w:rPr>
          <w:rFonts w:hint="eastAsia" w:ascii="Times New Roman" w:hAnsi="Times New Roman" w:eastAsia="宋体" w:cs="仿宋"/>
          <w:caps w:val="0"/>
          <w:smallCap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（1）单价合同</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单价包含的风险范围：</w:t>
      </w:r>
      <w:r>
        <w:rPr>
          <w:rFonts w:hint="eastAsia" w:ascii="Times New Roman" w:hAnsi="Times New Roman" w:eastAsia="宋体" w:cs="仿宋"/>
          <w:caps w:val="0"/>
          <w:smallCaps w:val="0"/>
          <w:color w:val="auto"/>
          <w:sz w:val="24"/>
          <w:highlight w:val="none"/>
          <w:u w:val="single"/>
          <w:lang w:val="en-US" w:eastAsia="zh-CN"/>
        </w:rPr>
        <w:t xml:space="preserve">  / </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风险费用的计算方法：</w:t>
      </w:r>
      <w:r>
        <w:rPr>
          <w:rFonts w:hint="eastAsia" w:ascii="Times New Roman" w:hAnsi="Times New Roman" w:eastAsia="宋体" w:cs="仿宋"/>
          <w:caps w:val="0"/>
          <w:smallCaps w:val="0"/>
          <w:color w:val="auto"/>
          <w:sz w:val="24"/>
          <w:highlight w:val="none"/>
          <w:u w:val="single"/>
          <w:lang w:val="en-US" w:eastAsia="zh-CN"/>
        </w:rPr>
        <w:t xml:space="preserve">  /</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u w:val="single"/>
          <w:lang w:val="en-US" w:eastAsia="zh-CN"/>
        </w:rPr>
        <w:t xml:space="preserve">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风险范围以外合同价格的调整方法：</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u w:val="single"/>
          <w:lang w:val="en-US" w:eastAsia="zh-CN"/>
        </w:rPr>
        <w:t>/</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（2）总价合同</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lang w:eastAsia="zh-CN"/>
        </w:rPr>
      </w:pPr>
      <w:r>
        <w:rPr>
          <w:rFonts w:hint="eastAsia" w:ascii="Times New Roman" w:hAnsi="Times New Roman" w:eastAsia="宋体" w:cs="仿宋"/>
          <w:caps w:val="0"/>
          <w:smallCaps w:val="0"/>
          <w:color w:val="auto"/>
          <w:sz w:val="24"/>
          <w:highlight w:val="none"/>
        </w:rPr>
        <w:t>总价包含的风险范围：</w:t>
      </w:r>
      <w:r>
        <w:rPr>
          <w:rFonts w:hint="eastAsia" w:ascii="Times New Roman" w:hAnsi="Times New Roman" w:eastAsia="宋体" w:cs="仿宋"/>
          <w:caps w:val="0"/>
          <w:smallCaps w:val="0"/>
          <w:color w:val="auto"/>
          <w:sz w:val="24"/>
          <w:highlight w:val="none"/>
          <w:u w:val="single"/>
          <w:lang w:val="en-US" w:eastAsia="zh-CN"/>
        </w:rPr>
        <w:t>招标范围内工程投资总额的变化、图纸变化、设计需求或设计文件的调整修改变更、设计标准规范的修改（或新出台）、政策规划的调整、施工周期的延长导致的现场服务期限延长、人工物价的上涨、成熟的设计人应考虑到的其他风险等一切风险产生的费用</w:t>
      </w:r>
      <w:r>
        <w:rPr>
          <w:rFonts w:hint="eastAsia" w:ascii="Times New Roman" w:hAnsi="Times New Roman" w:eastAsia="宋体" w:cs="仿宋"/>
          <w:caps w:val="0"/>
          <w:smallCaps w:val="0"/>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风险费用的计算方法：</w:t>
      </w:r>
      <w:r>
        <w:rPr>
          <w:rFonts w:hint="eastAsia" w:ascii="Times New Roman" w:hAnsi="Times New Roman" w:eastAsia="宋体" w:cs="仿宋"/>
          <w:caps w:val="0"/>
          <w:smallCaps w:val="0"/>
          <w:color w:val="auto"/>
          <w:sz w:val="24"/>
          <w:highlight w:val="none"/>
          <w:u w:val="single"/>
        </w:rPr>
        <w:t xml:space="preserve">  一切风险费用均已计入签约合同价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风险范围以外合同价格的调整方法：</w:t>
      </w:r>
      <w:r>
        <w:rPr>
          <w:rFonts w:hint="eastAsia" w:ascii="Times New Roman" w:hAnsi="Times New Roman" w:eastAsia="宋体" w:cs="仿宋"/>
          <w:caps w:val="0"/>
          <w:smallCaps w:val="0"/>
          <w:color w:val="auto"/>
          <w:sz w:val="24"/>
          <w:highlight w:val="none"/>
          <w:u w:val="single"/>
        </w:rPr>
        <w:t xml:space="preserve">   另行协商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（3）其他价格形式：</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10.3 定金或预付款</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10.3.1 定金或预付款的比例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定金的比例 </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或预付款的比例</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10.3.2 定金或预付款的支付</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sz w:val="24"/>
          <w:highlight w:val="none"/>
        </w:rPr>
        <w:t>定金或预付款的支付时间：</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，但</w:t>
      </w:r>
      <w:r>
        <w:rPr>
          <w:rFonts w:hint="eastAsia" w:ascii="Times New Roman" w:hAnsi="Times New Roman" w:eastAsia="宋体" w:cs="仿宋"/>
          <w:caps w:val="0"/>
          <w:smallCaps w:val="0"/>
          <w:color w:val="auto"/>
          <w:kern w:val="0"/>
          <w:sz w:val="24"/>
          <w:highlight w:val="none"/>
        </w:rPr>
        <w:t>最迟应在开始设计通知载明的开始设计日期</w:t>
      </w:r>
      <w:r>
        <w:rPr>
          <w:rFonts w:hint="eastAsia" w:ascii="Times New Roman" w:hAnsi="Times New Roman" w:eastAsia="宋体" w:cs="仿宋"/>
          <w:caps w:val="0"/>
          <w:smallCaps w:val="0"/>
          <w:color w:val="auto"/>
          <w:kern w:val="0"/>
          <w:sz w:val="24"/>
          <w:highlight w:val="none"/>
          <w:u w:val="single"/>
        </w:rPr>
        <w:t xml:space="preserve">   /  </w:t>
      </w:r>
      <w:r>
        <w:rPr>
          <w:rFonts w:hint="eastAsia" w:ascii="Times New Roman" w:hAnsi="Times New Roman" w:eastAsia="宋体" w:cs="仿宋"/>
          <w:caps w:val="0"/>
          <w:smallCaps w:val="0"/>
          <w:color w:val="auto"/>
          <w:kern w:val="0"/>
          <w:sz w:val="24"/>
          <w:highlight w:val="none"/>
        </w:rPr>
        <w:t>天前支付。</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11. 工程设计变更与索赔</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11.5 设计人应于认为有理由提出增加合同价款或延长设计周期的要求事项发生后</w:t>
      </w:r>
      <w:r>
        <w:rPr>
          <w:rFonts w:hint="eastAsia" w:ascii="Times New Roman" w:hAnsi="Times New Roman" w:eastAsia="宋体" w:cs="仿宋"/>
          <w:caps w:val="0"/>
          <w:smallCaps w:val="0"/>
          <w:color w:val="auto"/>
          <w:kern w:val="0"/>
          <w:sz w:val="24"/>
          <w:highlight w:val="none"/>
          <w:u w:val="single"/>
        </w:rPr>
        <w:t xml:space="preserve">  5  </w:t>
      </w:r>
      <w:r>
        <w:rPr>
          <w:rFonts w:hint="eastAsia" w:ascii="Times New Roman" w:hAnsi="Times New Roman" w:eastAsia="宋体" w:cs="仿宋"/>
          <w:caps w:val="0"/>
          <w:smallCaps w:val="0"/>
          <w:color w:val="auto"/>
          <w:kern w:val="0"/>
          <w:sz w:val="24"/>
          <w:highlight w:val="none"/>
        </w:rPr>
        <w:t>天内书面通知发包人。</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设计人应在该事项发生后</w:t>
      </w:r>
      <w:r>
        <w:rPr>
          <w:rFonts w:hint="eastAsia" w:ascii="Times New Roman" w:hAnsi="Times New Roman" w:eastAsia="宋体" w:cs="仿宋"/>
          <w:caps w:val="0"/>
          <w:smallCaps w:val="0"/>
          <w:color w:val="auto"/>
          <w:kern w:val="0"/>
          <w:sz w:val="24"/>
          <w:highlight w:val="none"/>
          <w:u w:val="single"/>
        </w:rPr>
        <w:t xml:space="preserve">  10  </w:t>
      </w:r>
      <w:r>
        <w:rPr>
          <w:rFonts w:hint="eastAsia" w:ascii="Times New Roman" w:hAnsi="Times New Roman" w:eastAsia="宋体" w:cs="仿宋"/>
          <w:caps w:val="0"/>
          <w:smallCaps w:val="0"/>
          <w:color w:val="auto"/>
          <w:kern w:val="0"/>
          <w:sz w:val="24"/>
          <w:highlight w:val="none"/>
        </w:rPr>
        <w:t>天内向发包人提供证明设计人要求的书面声明。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发包人应在接到设计人书面声明后的</w:t>
      </w:r>
      <w:r>
        <w:rPr>
          <w:rFonts w:hint="eastAsia" w:ascii="Times New Roman" w:hAnsi="Times New Roman" w:eastAsia="宋体" w:cs="仿宋"/>
          <w:caps w:val="0"/>
          <w:smallCaps w:val="0"/>
          <w:color w:val="auto"/>
          <w:kern w:val="0"/>
          <w:sz w:val="24"/>
          <w:highlight w:val="none"/>
          <w:u w:val="single"/>
        </w:rPr>
        <w:t xml:space="preserve"> 15 </w:t>
      </w:r>
      <w:r>
        <w:rPr>
          <w:rFonts w:hint="eastAsia" w:ascii="Times New Roman" w:hAnsi="Times New Roman" w:eastAsia="宋体" w:cs="仿宋"/>
          <w:caps w:val="0"/>
          <w:smallCaps w:val="0"/>
          <w:color w:val="auto"/>
          <w:kern w:val="0"/>
          <w:sz w:val="24"/>
          <w:highlight w:val="none"/>
        </w:rPr>
        <w:t>天内，予以书面答复。</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12. 专业责任与保险</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12.2 设计人</w:t>
      </w:r>
      <w:r>
        <w:rPr>
          <w:rFonts w:hint="eastAsia" w:ascii="Times New Roman" w:hAnsi="Times New Roman" w:eastAsia="宋体" w:cs="仿宋"/>
          <w:caps w:val="0"/>
          <w:smallCaps w:val="0"/>
          <w:color w:val="auto"/>
          <w:sz w:val="24"/>
          <w:highlight w:val="none"/>
          <w:u w:val="single"/>
        </w:rPr>
        <w:t xml:space="preserve"> 需  </w:t>
      </w:r>
      <w:r>
        <w:rPr>
          <w:rFonts w:hint="eastAsia" w:ascii="Times New Roman" w:hAnsi="Times New Roman" w:eastAsia="宋体" w:cs="仿宋"/>
          <w:caps w:val="0"/>
          <w:smallCaps w:val="0"/>
          <w:color w:val="auto"/>
          <w:sz w:val="24"/>
          <w:highlight w:val="none"/>
        </w:rPr>
        <w:t>（需/不需）有发包人认可的工程设计责任保险。</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13. 知识产权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13.1关于发包人提供给设计人的图纸、发包人为实施工程自行编制或委托编制的技术规格以及反映发包人关于合同要求或其他类似性质的文件的著作权的归属：</w:t>
      </w:r>
      <w:r>
        <w:rPr>
          <w:rFonts w:hint="eastAsia" w:ascii="Times New Roman" w:hAnsi="Times New Roman" w:eastAsia="宋体" w:cs="仿宋"/>
          <w:caps w:val="0"/>
          <w:smallCaps w:val="0"/>
          <w:color w:val="auto"/>
          <w:sz w:val="24"/>
          <w:highlight w:val="none"/>
          <w:u w:val="single"/>
        </w:rPr>
        <w:t xml:space="preserve">发包人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关于发包人提供的上述文件的使用限制的要求：</w:t>
      </w:r>
      <w:r>
        <w:rPr>
          <w:rFonts w:hint="eastAsia" w:ascii="Times New Roman" w:hAnsi="Times New Roman" w:eastAsia="宋体" w:cs="仿宋"/>
          <w:caps w:val="0"/>
          <w:smallCaps w:val="0"/>
          <w:color w:val="auto"/>
          <w:sz w:val="24"/>
          <w:highlight w:val="none"/>
          <w:u w:val="single"/>
        </w:rPr>
        <w:t>仅供项目实施周期内针对本项目使用</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13.2 关于设计人为实施工程所编制文件的著作权的归属</w:t>
      </w:r>
      <w:r>
        <w:rPr>
          <w:rFonts w:hint="eastAsia" w:ascii="Times New Roman" w:hAnsi="Times New Roman" w:eastAsia="宋体" w:cs="仿宋"/>
          <w:caps w:val="0"/>
          <w:smallCaps w:val="0"/>
          <w:color w:val="auto"/>
          <w:sz w:val="24"/>
          <w:highlight w:val="none"/>
          <w:u w:val="single"/>
        </w:rPr>
        <w:t>： 发包人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关于设计人提供的上述文件的使用限制的要求：</w:t>
      </w:r>
      <w:r>
        <w:rPr>
          <w:rFonts w:hint="eastAsia" w:ascii="Times New Roman" w:hAnsi="Times New Roman" w:eastAsia="宋体" w:cs="仿宋"/>
          <w:caps w:val="0"/>
          <w:smallCaps w:val="0"/>
          <w:color w:val="auto"/>
          <w:sz w:val="24"/>
          <w:highlight w:val="none"/>
          <w:u w:val="single"/>
        </w:rPr>
        <w:t>仅供项目实施周期内针对本项目使用</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13.5 设计人在设计过程中所采用的专利、专有技术的使用费的承担方式：</w:t>
      </w:r>
      <w:r>
        <w:rPr>
          <w:rFonts w:hint="eastAsia" w:ascii="Times New Roman" w:hAnsi="Times New Roman" w:eastAsia="宋体" w:cs="仿宋"/>
          <w:caps w:val="0"/>
          <w:smallCaps w:val="0"/>
          <w:color w:val="auto"/>
          <w:sz w:val="24"/>
          <w:highlight w:val="none"/>
          <w:u w:val="single"/>
        </w:rPr>
        <w:t>设计人承担</w:t>
      </w:r>
      <w:r>
        <w:rPr>
          <w:rFonts w:hint="eastAsia" w:ascii="Times New Roman" w:hAnsi="Times New Roman" w:eastAsia="宋体" w:cs="仿宋"/>
          <w:caps w:val="0"/>
          <w:smallCaps w:val="0"/>
          <w:color w:val="auto"/>
          <w:kern w:val="0"/>
          <w:sz w:val="24"/>
          <w:highlight w:val="none"/>
        </w:rPr>
        <w:t>。</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14. 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14.1 发包人违约责任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14.1.1 发包人支付设计人违约金：</w:t>
      </w:r>
      <w:r>
        <w:rPr>
          <w:rFonts w:hint="eastAsia" w:ascii="Times New Roman" w:hAnsi="Times New Roman" w:eastAsia="宋体" w:cs="仿宋"/>
          <w:caps w:val="0"/>
          <w:smallCaps w:val="0"/>
          <w:color w:val="auto"/>
          <w:sz w:val="24"/>
          <w:highlight w:val="none"/>
          <w:u w:val="single"/>
        </w:rPr>
        <w:t xml:space="preserve"> 在任何阶段，发包人要求终止或解除合同，设计人未开始设计工作的，不支付设计费；已开始设计工作的，发包人应根据设计人已进行的实际工作量，双方协商后支付相应设计费。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14.1.2 发包人逾期支付设计费的违约金：</w:t>
      </w:r>
      <w:r>
        <w:rPr>
          <w:rFonts w:hint="eastAsia" w:ascii="Times New Roman" w:hAnsi="Times New Roman" w:eastAsia="宋体" w:cs="仿宋"/>
          <w:caps w:val="0"/>
          <w:smallCaps w:val="0"/>
          <w:color w:val="auto"/>
          <w:kern w:val="0"/>
          <w:sz w:val="24"/>
          <w:highlight w:val="none"/>
          <w:u w:val="single"/>
        </w:rPr>
        <w:t xml:space="preserve">  每逾期一天，发包人应按照应付未付金额的千分之一向设计人支付违约金</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14.2 设计人违约责任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14.2.1 设计人支付发包人的违约金：</w:t>
      </w:r>
      <w:r>
        <w:rPr>
          <w:rFonts w:hint="eastAsia" w:ascii="Times New Roman" w:hAnsi="Times New Roman" w:eastAsia="宋体" w:cs="仿宋"/>
          <w:caps w:val="0"/>
          <w:smallCaps w:val="0"/>
          <w:color w:val="auto"/>
          <w:sz w:val="24"/>
          <w:highlight w:val="none"/>
          <w:u w:val="single"/>
        </w:rPr>
        <w:t xml:space="preserve">  合同生效后，设计人因自身原因要求终止或解除合同，设计人应按发包人已支付的金额双倍返还给发包人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u w:val="single"/>
        </w:rPr>
      </w:pPr>
      <w:r>
        <w:rPr>
          <w:rFonts w:hint="eastAsia" w:ascii="Times New Roman" w:hAnsi="Times New Roman" w:eastAsia="宋体" w:cs="仿宋"/>
          <w:caps w:val="0"/>
          <w:smallCaps w:val="0"/>
          <w:color w:val="auto"/>
          <w:kern w:val="0"/>
          <w:sz w:val="24"/>
          <w:highlight w:val="none"/>
        </w:rPr>
        <w:t>14.2.2设计人逾期交付工程设计文件的违约金：</w:t>
      </w:r>
      <w:r>
        <w:rPr>
          <w:rFonts w:hint="eastAsia" w:ascii="Times New Roman" w:hAnsi="Times New Roman" w:eastAsia="宋体" w:cs="仿宋"/>
          <w:caps w:val="0"/>
          <w:smallCaps w:val="0"/>
          <w:color w:val="auto"/>
          <w:kern w:val="0"/>
          <w:sz w:val="24"/>
          <w:highlight w:val="none"/>
          <w:u w:val="single"/>
        </w:rPr>
        <w:t>每逾期一天，设计人应按照该项目设计费总金额的千分之一向发包人支付违约金</w:t>
      </w:r>
      <w:r>
        <w:rPr>
          <w:rFonts w:hint="eastAsia" w:ascii="Times New Roman" w:hAnsi="Times New Roman" w:eastAsia="宋体" w:cs="仿宋"/>
          <w:caps w:val="0"/>
          <w:smallCaps w:val="0"/>
          <w:color w:val="auto"/>
          <w:sz w:val="24"/>
          <w:highlight w:val="none"/>
        </w:rPr>
        <w:t xml:space="preserve">。 </w:t>
      </w:r>
      <w:r>
        <w:rPr>
          <w:rFonts w:hint="eastAsia" w:ascii="Times New Roman" w:hAnsi="Times New Roman" w:eastAsia="宋体" w:cs="仿宋"/>
          <w:caps w:val="0"/>
          <w:smallCaps w:val="0"/>
          <w:color w:val="auto"/>
          <w:kern w:val="0"/>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u w:val="single"/>
        </w:rPr>
      </w:pPr>
      <w:r>
        <w:rPr>
          <w:rFonts w:hint="eastAsia" w:ascii="Times New Roman" w:hAnsi="Times New Roman" w:eastAsia="宋体" w:cs="仿宋"/>
          <w:caps w:val="0"/>
          <w:smallCaps w:val="0"/>
          <w:color w:val="auto"/>
          <w:kern w:val="0"/>
          <w:sz w:val="24"/>
          <w:highlight w:val="none"/>
        </w:rPr>
        <w:t>设计人逾期交付工程设计文件的违约金的上限：</w:t>
      </w:r>
      <w:r>
        <w:rPr>
          <w:rFonts w:hint="eastAsia" w:ascii="Times New Roman" w:hAnsi="Times New Roman" w:eastAsia="宋体" w:cs="仿宋"/>
          <w:caps w:val="0"/>
          <w:smallCaps w:val="0"/>
          <w:color w:val="auto"/>
          <w:kern w:val="0"/>
          <w:sz w:val="24"/>
          <w:highlight w:val="none"/>
          <w:u w:val="single"/>
        </w:rPr>
        <w:t xml:space="preserve">   签约合同价 50%</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kern w:val="0"/>
          <w:sz w:val="24"/>
          <w:highlight w:val="none"/>
        </w:rPr>
        <w:t>。</w:t>
      </w:r>
      <w:r>
        <w:rPr>
          <w:rFonts w:hint="eastAsia" w:ascii="Times New Roman" w:hAnsi="Times New Roman" w:eastAsia="宋体" w:cs="仿宋"/>
          <w:caps w:val="0"/>
          <w:smallCaps w:val="0"/>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14.2.3 设计人设计文件不合格的损失赔偿金的上限：</w:t>
      </w:r>
      <w:r>
        <w:rPr>
          <w:rFonts w:hint="eastAsia" w:ascii="Times New Roman" w:hAnsi="Times New Roman" w:eastAsia="宋体" w:cs="仿宋"/>
          <w:caps w:val="0"/>
          <w:smallCaps w:val="0"/>
          <w:color w:val="auto"/>
          <w:sz w:val="24"/>
          <w:highlight w:val="none"/>
          <w:u w:val="single"/>
        </w:rPr>
        <w:t xml:space="preserve">  由于设计人原因产生的设计问题造成工程质量事故或其他事故时，设计人除负责采取补救措施外，应按照实际损失金额的 50％向发包人支付赔偿金；如因此造成任何第三人人身、财产损失的，由设计人承担全部责任。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u w:val="single"/>
        </w:rPr>
        <w:t>因设计资料及文件不满足现行国家、地方规范、现行行业标准的强制性条文的，设计人除负责采取补救措施外，每发现一处，设计人应按照签约合同价的 1%向发包人支付违约金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u w:val="single"/>
        </w:rPr>
        <w:t xml:space="preserve">因设计资料及文件出现遗漏、错误，虽未造成工程质量事故或其他事故，但给发包人造成损失的，设计人除负责采取补救措施外，应按实际损失金额的 10%向发包人支付赔偿金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14.2.4 设计人未经发包人同意擅自对工程设计进行分包的违约责任：</w:t>
      </w:r>
      <w:r>
        <w:rPr>
          <w:rFonts w:hint="eastAsia" w:ascii="Times New Roman" w:hAnsi="Times New Roman" w:eastAsia="宋体" w:cs="仿宋"/>
          <w:caps w:val="0"/>
          <w:smallCaps w:val="0"/>
          <w:color w:val="auto"/>
          <w:kern w:val="0"/>
          <w:sz w:val="24"/>
          <w:highlight w:val="none"/>
          <w:u w:val="single"/>
        </w:rPr>
        <w:t xml:space="preserve">   发包人有权要求设计人解除未经发包人同意的设计分包合同，设计人应当按照签约合同价的 20%向发包人支付违约金   </w:t>
      </w:r>
      <w:r>
        <w:rPr>
          <w:rFonts w:hint="eastAsia" w:ascii="Times New Roman" w:hAnsi="Times New Roman" w:eastAsia="宋体" w:cs="仿宋"/>
          <w:caps w:val="0"/>
          <w:smallCaps w:val="0"/>
          <w:color w:val="auto"/>
          <w:kern w:val="0"/>
          <w:sz w:val="24"/>
          <w:highlight w:val="none"/>
        </w:rPr>
        <w:t>。</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 xml:space="preserve">15. 不可抗力 </w:t>
      </w:r>
    </w:p>
    <w:p>
      <w:pPr>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15.1 不可抗力的确认</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sz w:val="24"/>
          <w:highlight w:val="none"/>
        </w:rPr>
        <w:t xml:space="preserve">除通用合同条款约定的不可抗力事件之外，视为不可抗力的其他情形： </w:t>
      </w:r>
      <w:r>
        <w:rPr>
          <w:rFonts w:hint="eastAsia" w:ascii="Times New Roman" w:hAnsi="Times New Roman" w:eastAsia="宋体" w:cs="仿宋"/>
          <w:caps w:val="0"/>
          <w:smallCaps w:val="0"/>
          <w:color w:val="auto"/>
          <w:kern w:val="0"/>
          <w:sz w:val="24"/>
          <w:highlight w:val="none"/>
          <w:u w:val="single"/>
        </w:rPr>
        <w:t xml:space="preserve">  /  </w:t>
      </w:r>
      <w:r>
        <w:rPr>
          <w:rFonts w:hint="eastAsia" w:ascii="Times New Roman" w:hAnsi="Times New Roman" w:eastAsia="宋体" w:cs="仿宋"/>
          <w:caps w:val="0"/>
          <w:smallCaps w:val="0"/>
          <w:color w:val="auto"/>
          <w:kern w:val="0"/>
          <w:sz w:val="24"/>
          <w:highlight w:val="none"/>
        </w:rPr>
        <w:t>。</w:t>
      </w:r>
    </w:p>
    <w:p>
      <w:pPr>
        <w:pageBreakBefore w:val="0"/>
        <w:widowControl w:val="0"/>
        <w:kinsoku/>
        <w:wordWrap/>
        <w:overflowPunct/>
        <w:topLinePunct w:val="0"/>
        <w:bidi w:val="0"/>
        <w:snapToGrid w:val="0"/>
        <w:spacing w:line="500" w:lineRule="exact"/>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sz w:val="24"/>
          <w:highlight w:val="none"/>
        </w:rPr>
        <w:t xml:space="preserve">16. 合同解除 </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 xml:space="preserve">16.2 </w:t>
      </w:r>
      <w:r>
        <w:rPr>
          <w:rFonts w:hint="eastAsia" w:ascii="Times New Roman" w:hAnsi="Times New Roman" w:eastAsia="宋体" w:cs="仿宋"/>
          <w:caps w:val="0"/>
          <w:smallCaps w:val="0"/>
          <w:color w:val="auto"/>
          <w:sz w:val="24"/>
          <w:highlight w:val="none"/>
        </w:rPr>
        <w:t>有下列情形之一的，可以解除合同：</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（3）暂停设计期限已连续超过</w:t>
      </w:r>
      <w:r>
        <w:rPr>
          <w:rFonts w:hint="eastAsia" w:ascii="Times New Roman" w:hAnsi="Times New Roman" w:eastAsia="宋体" w:cs="仿宋"/>
          <w:caps w:val="0"/>
          <w:smallCaps w:val="0"/>
          <w:color w:val="auto"/>
          <w:kern w:val="0"/>
          <w:sz w:val="24"/>
          <w:highlight w:val="none"/>
          <w:u w:val="single"/>
        </w:rPr>
        <w:t xml:space="preserve"> 180 </w:t>
      </w:r>
      <w:r>
        <w:rPr>
          <w:rFonts w:hint="eastAsia" w:ascii="Times New Roman" w:hAnsi="Times New Roman" w:eastAsia="宋体" w:cs="仿宋"/>
          <w:caps w:val="0"/>
          <w:smallCaps w:val="0"/>
          <w:color w:val="auto"/>
          <w:kern w:val="0"/>
          <w:sz w:val="24"/>
          <w:highlight w:val="none"/>
        </w:rPr>
        <w:t>天。</w:t>
      </w:r>
    </w:p>
    <w:p>
      <w:pPr>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 xml:space="preserve">16.4 </w:t>
      </w:r>
      <w:r>
        <w:rPr>
          <w:rFonts w:hint="eastAsia" w:ascii="Times New Roman" w:hAnsi="Times New Roman" w:eastAsia="宋体" w:cs="仿宋"/>
          <w:caps w:val="0"/>
          <w:smallCaps w:val="0"/>
          <w:color w:val="auto"/>
          <w:sz w:val="24"/>
          <w:highlight w:val="none"/>
        </w:rPr>
        <w:t>发包人向设计人支付已完工作设计费的期限为</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u w:val="single"/>
          <w:lang w:val="en-US" w:eastAsia="zh-CN"/>
        </w:rPr>
        <w:t>9</w:t>
      </w:r>
      <w:r>
        <w:rPr>
          <w:rFonts w:hint="eastAsia" w:ascii="Times New Roman" w:hAnsi="Times New Roman" w:eastAsia="宋体" w:cs="仿宋"/>
          <w:caps w:val="0"/>
          <w:smallCaps w:val="0"/>
          <w:color w:val="auto"/>
          <w:sz w:val="24"/>
          <w:highlight w:val="none"/>
          <w:u w:val="single"/>
        </w:rPr>
        <w:t xml:space="preserve">0 </w:t>
      </w:r>
      <w:r>
        <w:rPr>
          <w:rFonts w:hint="eastAsia" w:ascii="Times New Roman" w:hAnsi="Times New Roman" w:eastAsia="宋体" w:cs="仿宋"/>
          <w:caps w:val="0"/>
          <w:smallCaps w:val="0"/>
          <w:color w:val="auto"/>
          <w:sz w:val="24"/>
          <w:highlight w:val="none"/>
        </w:rPr>
        <w:t>天内。</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rPr>
        <w:t>17. 争议解决</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17.3 争议评审</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合同当事人是否同意将工程争议提交争议评审小组决定：</w:t>
      </w:r>
      <w:r>
        <w:rPr>
          <w:rFonts w:hint="eastAsia" w:ascii="Times New Roman" w:hAnsi="Times New Roman" w:eastAsia="宋体" w:cs="仿宋"/>
          <w:caps w:val="0"/>
          <w:smallCaps w:val="0"/>
          <w:color w:val="auto"/>
          <w:sz w:val="24"/>
          <w:highlight w:val="none"/>
          <w:u w:val="single"/>
        </w:rPr>
        <w:t xml:space="preserve"> 否 </w:t>
      </w:r>
      <w:r>
        <w:rPr>
          <w:rFonts w:hint="eastAsia" w:ascii="Times New Roman" w:hAnsi="Times New Roman" w:eastAsia="宋体" w:cs="仿宋"/>
          <w:caps w:val="0"/>
          <w:smallCaps w:val="0"/>
          <w:color w:val="auto"/>
          <w:sz w:val="24"/>
          <w:highlight w:val="none"/>
        </w:rPr>
        <w:t xml:space="preserve">。  </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17.3.1 争议评审小组的确定</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争议评审小组成员的确定：</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选定争议评审员的期限：</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评审所发生的费用</w:t>
      </w:r>
      <w:r>
        <w:rPr>
          <w:rFonts w:hint="eastAsia" w:ascii="Times New Roman" w:hAnsi="Times New Roman" w:eastAsia="宋体" w:cs="仿宋"/>
          <w:caps w:val="0"/>
          <w:smallCaps w:val="0"/>
          <w:color w:val="auto"/>
          <w:sz w:val="24"/>
          <w:highlight w:val="none"/>
        </w:rPr>
        <w:t>承担方式：</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其他事项的约定：</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Times New Roman" w:hAnsi="Times New Roman" w:eastAsia="宋体" w:cs="仿宋"/>
          <w:caps w:val="0"/>
          <w:smallCaps w:val="0"/>
          <w:color w:val="auto"/>
          <w:kern w:val="0"/>
          <w:sz w:val="24"/>
          <w:highlight w:val="none"/>
        </w:rPr>
      </w:pPr>
      <w:r>
        <w:rPr>
          <w:rFonts w:hint="eastAsia" w:ascii="Times New Roman" w:hAnsi="Times New Roman" w:eastAsia="宋体" w:cs="仿宋"/>
          <w:caps w:val="0"/>
          <w:smallCaps w:val="0"/>
          <w:color w:val="auto"/>
          <w:kern w:val="0"/>
          <w:sz w:val="24"/>
          <w:highlight w:val="none"/>
        </w:rPr>
        <w:t>17.3.2 争议评审小组的决定</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合同当事人关于本事项的约定：</w:t>
      </w:r>
      <w:r>
        <w:rPr>
          <w:rFonts w:hint="eastAsia" w:ascii="Times New Roman" w:hAnsi="Times New Roman" w:eastAsia="宋体" w:cs="仿宋"/>
          <w:caps w:val="0"/>
          <w:smallCaps w:val="0"/>
          <w:color w:val="auto"/>
          <w:sz w:val="24"/>
          <w:highlight w:val="none"/>
          <w:u w:val="single"/>
        </w:rPr>
        <w:t xml:space="preserve">     /           </w:t>
      </w:r>
      <w:r>
        <w:rPr>
          <w:rFonts w:hint="eastAsia" w:ascii="Times New Roman" w:hAnsi="Times New Roman" w:eastAsia="宋体" w:cs="仿宋"/>
          <w:caps w:val="0"/>
          <w:smallCaps w:val="0"/>
          <w:color w:val="auto"/>
          <w:sz w:val="24"/>
          <w:highlight w:val="none"/>
        </w:rPr>
        <w:t>。</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17.4仲裁或诉讼</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因合同及合同有关事项发生的争议，按下列第</w:t>
      </w:r>
      <w:r>
        <w:rPr>
          <w:rFonts w:hint="eastAsia" w:ascii="Times New Roman" w:hAnsi="Times New Roman" w:eastAsia="宋体" w:cs="仿宋"/>
          <w:caps w:val="0"/>
          <w:smallCaps w:val="0"/>
          <w:color w:val="auto"/>
          <w:sz w:val="24"/>
          <w:highlight w:val="none"/>
          <w:u w:val="single"/>
        </w:rPr>
        <w:t xml:space="preserve">  1   </w:t>
      </w:r>
      <w:r>
        <w:rPr>
          <w:rFonts w:hint="eastAsia" w:ascii="Times New Roman" w:hAnsi="Times New Roman" w:eastAsia="宋体" w:cs="仿宋"/>
          <w:caps w:val="0"/>
          <w:smallCaps w:val="0"/>
          <w:color w:val="auto"/>
          <w:sz w:val="24"/>
          <w:highlight w:val="none"/>
        </w:rPr>
        <w:t>种方式解决：</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（1）向</w:t>
      </w:r>
      <w:r>
        <w:rPr>
          <w:rFonts w:hint="eastAsia" w:ascii="Times New Roman" w:hAnsi="Times New Roman" w:eastAsia="宋体" w:cs="仿宋"/>
          <w:caps w:val="0"/>
          <w:smallCaps w:val="0"/>
          <w:color w:val="auto"/>
          <w:sz w:val="24"/>
          <w:highlight w:val="none"/>
          <w:u w:val="single"/>
        </w:rPr>
        <w:t xml:space="preserve">  湖州  </w:t>
      </w:r>
      <w:r>
        <w:rPr>
          <w:rFonts w:hint="eastAsia" w:ascii="Times New Roman" w:hAnsi="Times New Roman" w:eastAsia="宋体" w:cs="仿宋"/>
          <w:caps w:val="0"/>
          <w:smallCaps w:val="0"/>
          <w:color w:val="auto"/>
          <w:sz w:val="24"/>
          <w:highlight w:val="none"/>
        </w:rPr>
        <w:t>仲裁委员会申请仲裁；</w:t>
      </w:r>
    </w:p>
    <w:p>
      <w:pPr>
        <w:keepNext w:val="0"/>
        <w:keepLines w:val="0"/>
        <w:pageBreakBefore w:val="0"/>
        <w:widowControl w:val="0"/>
        <w:kinsoku/>
        <w:wordWrap/>
        <w:overflowPunct/>
        <w:topLinePunct w:val="0"/>
        <w:bidi w:val="0"/>
        <w:snapToGrid w:val="0"/>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（2）向</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人民法院起诉。</w:t>
      </w:r>
    </w:p>
    <w:p>
      <w:pPr>
        <w:pStyle w:val="8"/>
        <w:pageBreakBefore w:val="0"/>
        <w:widowControl w:val="0"/>
        <w:kinsoku/>
        <w:wordWrap/>
        <w:overflowPunct/>
        <w:topLinePunct w:val="0"/>
        <w:bidi w:val="0"/>
        <w:snapToGrid w:val="0"/>
        <w:spacing w:before="0" w:beforeLines="0" w:after="0" w:afterLines="0" w:line="500" w:lineRule="exact"/>
        <w:textAlignment w:val="auto"/>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caps w:val="0"/>
          <w:smallCaps w:val="0"/>
          <w:color w:val="auto"/>
          <w:sz w:val="24"/>
          <w:szCs w:val="24"/>
          <w:highlight w:val="none"/>
        </w:rPr>
        <w:t>18. 其他（如果没有，填“无”</w:t>
      </w:r>
      <w:bookmarkStart w:id="523" w:name="_Toc351203652"/>
      <w:r>
        <w:rPr>
          <w:rFonts w:hint="eastAsia" w:ascii="Times New Roman" w:hAnsi="Times New Roman" w:eastAsia="宋体" w:cs="仿宋"/>
          <w:caps w:val="0"/>
          <w:smallCaps w:val="0"/>
          <w:color w:val="auto"/>
          <w:sz w:val="24"/>
          <w:szCs w:val="24"/>
          <w:highlight w:val="none"/>
          <w:lang w:eastAsia="zh-CN"/>
        </w:rPr>
        <w:t>）：</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Times New Roman" w:hAnsi="Times New Roman" w:eastAsia="宋体" w:cs="仿宋"/>
          <w:caps w:val="0"/>
          <w:smallCaps w:val="0"/>
          <w:color w:val="auto"/>
          <w:sz w:val="24"/>
          <w:highlight w:val="none"/>
          <w:lang w:eastAsia="zh-CN"/>
        </w:rPr>
      </w:pPr>
      <w:r>
        <w:rPr>
          <w:rFonts w:hint="eastAsia" w:ascii="Times New Roman" w:hAnsi="Times New Roman" w:eastAsia="宋体" w:cs="仿宋"/>
          <w:caps w:val="0"/>
          <w:smallCaps w:val="0"/>
          <w:color w:val="auto"/>
          <w:sz w:val="24"/>
          <w:highlight w:val="none"/>
          <w:lang w:val="en-US" w:eastAsia="zh-CN"/>
        </w:rPr>
        <w:t>（1）</w:t>
      </w:r>
      <w:r>
        <w:rPr>
          <w:rFonts w:hint="eastAsia" w:ascii="Times New Roman" w:hAnsi="Times New Roman" w:eastAsia="宋体" w:cs="仿宋"/>
          <w:caps w:val="0"/>
          <w:smallCaps w:val="0"/>
          <w:color w:val="auto"/>
          <w:sz w:val="24"/>
          <w:highlight w:val="none"/>
        </w:rPr>
        <w:t>除涉及国家秘密、商业秘密和个人隐私外，甲方将在合同签订后15日内在项目交易平台上公开合同订立信息</w:t>
      </w:r>
      <w:r>
        <w:rPr>
          <w:rFonts w:hint="eastAsia" w:ascii="Times New Roman" w:hAnsi="Times New Roman" w:eastAsia="宋体" w:cs="仿宋"/>
          <w:caps w:val="0"/>
          <w:smallCap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仿宋"/>
          <w:b/>
          <w:caps w:val="0"/>
          <w:smallCaps w:val="0"/>
          <w:color w:val="auto"/>
          <w:sz w:val="24"/>
          <w:highlight w:val="none"/>
        </w:rPr>
      </w:pPr>
      <w:r>
        <w:rPr>
          <w:rFonts w:hint="eastAsia" w:ascii="Times New Roman" w:hAnsi="Times New Roman" w:eastAsia="宋体" w:cs="仿宋"/>
          <w:b/>
          <w:caps w:val="0"/>
          <w:smallCaps w:val="0"/>
          <w:color w:val="auto"/>
          <w:sz w:val="24"/>
          <w:highlight w:val="none"/>
        </w:rPr>
        <w:br w:type="page"/>
      </w:r>
      <w:r>
        <w:rPr>
          <w:rFonts w:hint="eastAsia" w:ascii="Times New Roman" w:hAnsi="Times New Roman" w:eastAsia="宋体" w:cs="仿宋"/>
          <w:b/>
          <w:caps w:val="0"/>
          <w:smallCaps w:val="0"/>
          <w:color w:val="auto"/>
          <w:sz w:val="24"/>
          <w:highlight w:val="none"/>
        </w:rPr>
        <w:t>附件</w:t>
      </w:r>
      <w:bookmarkEnd w:id="523"/>
      <w:r>
        <w:rPr>
          <w:rFonts w:hint="eastAsia" w:ascii="Times New Roman" w:hAnsi="Times New Roman" w:eastAsia="宋体" w:cs="仿宋"/>
          <w:b/>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附件1：工程设计范围、阶段与服务内容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附件2：发包人向设计人提交的有关资料及文件一览表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附件3：设计人向发包人交付的工程设计文件目录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附件4：设计人主要设计人员表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附件5: 设计进度表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附件6: 设计费明细及支付方式</w:t>
      </w:r>
    </w:p>
    <w:p>
      <w:pPr>
        <w:pageBreakBefore w:val="0"/>
        <w:widowControl w:val="0"/>
        <w:kinsoku/>
        <w:wordWrap/>
        <w:overflowPunct/>
        <w:topLinePunct w:val="0"/>
        <w:bidi w:val="0"/>
        <w:spacing w:line="500" w:lineRule="exact"/>
        <w:jc w:val="center"/>
        <w:textAlignment w:val="auto"/>
        <w:rPr>
          <w:rFonts w:hint="eastAsia" w:ascii="Times New Roman" w:hAnsi="Times New Roman" w:eastAsia="宋体" w:cs="仿宋"/>
          <w:caps w:val="0"/>
          <w:smallCaps w:val="0"/>
          <w:color w:val="auto"/>
          <w:sz w:val="24"/>
          <w:highlight w:val="none"/>
        </w:rPr>
      </w:pPr>
      <w:bookmarkStart w:id="524" w:name="_Toc278309716"/>
      <w:bookmarkStart w:id="525" w:name="_Toc278231956"/>
    </w:p>
    <w:p>
      <w:pPr>
        <w:jc w:val="center"/>
        <w:rPr>
          <w:rFonts w:hint="eastAsia" w:ascii="Times New Roman" w:hAnsi="Times New Roman" w:eastAsia="宋体" w:cs="仿宋"/>
          <w:caps w:val="0"/>
          <w:smallCaps w:val="0"/>
          <w:color w:val="auto"/>
          <w:sz w:val="24"/>
          <w:highlight w:val="none"/>
        </w:rPr>
      </w:pPr>
    </w:p>
    <w:p>
      <w:pPr>
        <w:pStyle w:val="2"/>
        <w:rPr>
          <w:rFonts w:hint="eastAsia" w:ascii="Times New Roman" w:hAnsi="Times New Roman" w:eastAsia="宋体"/>
          <w:caps w:val="0"/>
          <w:smallCaps w:val="0"/>
          <w:color w:val="auto"/>
          <w:highlight w:val="none"/>
        </w:rPr>
      </w:pPr>
    </w:p>
    <w:p>
      <w:pPr>
        <w:pStyle w:val="8"/>
        <w:keepNext/>
        <w:keepLines/>
        <w:pageBreakBefore w:val="0"/>
        <w:widowControl w:val="0"/>
        <w:kinsoku/>
        <w:wordWrap/>
        <w:overflowPunct/>
        <w:topLinePunct w:val="0"/>
        <w:autoSpaceDE/>
        <w:autoSpaceDN/>
        <w:bidi w:val="0"/>
        <w:adjustRightInd/>
        <w:snapToGrid w:val="0"/>
        <w:spacing w:before="0" w:after="0" w:line="500" w:lineRule="exact"/>
        <w:textAlignment w:val="auto"/>
        <w:rPr>
          <w:rFonts w:hint="eastAsia" w:ascii="Times New Roman" w:hAnsi="Times New Roman" w:eastAsia="宋体" w:cs="仿宋"/>
          <w:b/>
          <w:caps w:val="0"/>
          <w:smallCaps w:val="0"/>
          <w:color w:val="auto"/>
          <w:sz w:val="24"/>
          <w:highlight w:val="none"/>
        </w:rPr>
      </w:pPr>
      <w:r>
        <w:rPr>
          <w:rFonts w:hint="eastAsia" w:ascii="Times New Roman" w:hAnsi="Times New Roman" w:eastAsia="宋体" w:cs="仿宋"/>
          <w:b/>
          <w:caps w:val="0"/>
          <w:smallCaps w:val="0"/>
          <w:color w:val="auto"/>
          <w:sz w:val="24"/>
          <w:highlight w:val="none"/>
        </w:rPr>
        <w:br w:type="page"/>
      </w:r>
      <w:bookmarkEnd w:id="524"/>
      <w:bookmarkEnd w:id="525"/>
      <w:r>
        <w:rPr>
          <w:rFonts w:hint="eastAsia" w:ascii="Times New Roman" w:hAnsi="Times New Roman" w:eastAsia="宋体" w:cs="仿宋"/>
          <w:b/>
          <w:caps w:val="0"/>
          <w:smallCaps w:val="0"/>
          <w:color w:val="auto"/>
          <w:sz w:val="24"/>
          <w:highlight w:val="none"/>
        </w:rPr>
        <w:t>附件1：</w:t>
      </w:r>
    </w:p>
    <w:p>
      <w:pPr>
        <w:spacing w:line="440" w:lineRule="exact"/>
        <w:ind w:firstLine="562" w:firstLineChars="200"/>
        <w:jc w:val="center"/>
        <w:rPr>
          <w:rFonts w:hint="eastAsia" w:ascii="Times New Roman" w:hAnsi="Times New Roman" w:eastAsia="宋体" w:cs="仿宋"/>
          <w:b/>
          <w:bCs/>
          <w:caps w:val="0"/>
          <w:smallCaps w:val="0"/>
          <w:color w:val="auto"/>
          <w:sz w:val="28"/>
          <w:szCs w:val="28"/>
          <w:highlight w:val="none"/>
        </w:rPr>
      </w:pPr>
      <w:r>
        <w:rPr>
          <w:rFonts w:hint="eastAsia" w:ascii="Times New Roman" w:hAnsi="Times New Roman" w:eastAsia="宋体" w:cs="仿宋"/>
          <w:b/>
          <w:bCs/>
          <w:caps w:val="0"/>
          <w:smallCaps w:val="0"/>
          <w:color w:val="auto"/>
          <w:sz w:val="28"/>
          <w:szCs w:val="28"/>
          <w:highlight w:val="none"/>
        </w:rPr>
        <w:t>工程设计范围、阶段与服务内容</w:t>
      </w:r>
    </w:p>
    <w:p>
      <w:pPr>
        <w:ind w:firstLine="451" w:firstLineChars="187"/>
        <w:rPr>
          <w:rFonts w:hint="eastAsia" w:ascii="Times New Roman" w:hAnsi="Times New Roman" w:eastAsia="宋体" w:cs="仿宋"/>
          <w:b/>
          <w:caps w:val="0"/>
          <w:smallCaps w:val="0"/>
          <w:color w:val="auto"/>
          <w:sz w:val="24"/>
          <w:highlight w:val="none"/>
        </w:rPr>
      </w:pPr>
    </w:p>
    <w:p>
      <w:pPr>
        <w:adjustRightInd w:val="0"/>
        <w:snapToGrid w:val="0"/>
        <w:spacing w:line="480" w:lineRule="exact"/>
        <w:rPr>
          <w:rFonts w:hint="eastAsia" w:ascii="Times New Roman" w:hAnsi="Times New Roman" w:eastAsia="宋体" w:cs="宋体"/>
          <w:b/>
          <w:caps w:val="0"/>
          <w:smallCaps w:val="0"/>
          <w:color w:val="auto"/>
          <w:kern w:val="44"/>
          <w:sz w:val="21"/>
          <w:szCs w:val="21"/>
          <w:highlight w:val="none"/>
        </w:rPr>
      </w:pPr>
      <w:r>
        <w:rPr>
          <w:rFonts w:hint="eastAsia" w:ascii="Times New Roman" w:hAnsi="Times New Roman" w:eastAsia="宋体" w:cs="宋体"/>
          <w:b/>
          <w:caps w:val="0"/>
          <w:smallCaps w:val="0"/>
          <w:color w:val="auto"/>
          <w:kern w:val="44"/>
          <w:sz w:val="21"/>
          <w:szCs w:val="21"/>
          <w:highlight w:val="none"/>
        </w:rPr>
        <w:t>一、设计阶段：</w:t>
      </w:r>
    </w:p>
    <w:p>
      <w:pPr>
        <w:adjustRightInd w:val="0"/>
        <w:snapToGrid w:val="0"/>
        <w:spacing w:line="480" w:lineRule="exact"/>
        <w:ind w:firstLine="420" w:firstLineChars="200"/>
        <w:rPr>
          <w:rFonts w:hint="eastAsia" w:ascii="Times New Roman" w:hAnsi="Times New Roman" w:eastAsia="宋体" w:cs="宋体"/>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lang w:eastAsia="zh-CN"/>
        </w:rPr>
        <w:t>方案设计（包括方案优化）、初步设计（含概算编制）、施工图设计、后期配合服务【包含但不限于传媒专业设备（含广播、电视、报纸、新媒体等）的设计安装配合、后期装修施工配合服务等】的全过程设计工作（</w:t>
      </w:r>
      <w:r>
        <w:rPr>
          <w:rFonts w:hint="eastAsia" w:ascii="Times New Roman" w:hAnsi="Times New Roman" w:eastAsia="宋体" w:cs="仿宋"/>
          <w:caps w:val="0"/>
          <w:smallCaps w:val="0"/>
          <w:color w:val="auto"/>
          <w:kern w:val="44"/>
          <w:sz w:val="21"/>
          <w:szCs w:val="21"/>
          <w:highlight w:val="none"/>
          <w:lang w:val="en-US" w:eastAsia="zh-CN"/>
        </w:rPr>
        <w:t>包含各专项设计内容，</w:t>
      </w:r>
      <w:r>
        <w:rPr>
          <w:rFonts w:hint="eastAsia" w:ascii="Times New Roman" w:hAnsi="Times New Roman" w:eastAsia="宋体" w:cs="仿宋"/>
          <w:caps w:val="0"/>
          <w:smallCaps w:val="0"/>
          <w:color w:val="auto"/>
          <w:kern w:val="44"/>
          <w:sz w:val="21"/>
          <w:szCs w:val="21"/>
          <w:highlight w:val="none"/>
          <w:lang w:eastAsia="zh-CN"/>
        </w:rPr>
        <w:t>具体详见设计任务书）</w:t>
      </w:r>
      <w:r>
        <w:rPr>
          <w:rFonts w:hint="eastAsia" w:ascii="Times New Roman" w:hAnsi="Times New Roman" w:eastAsia="宋体" w:cs="宋体"/>
          <w:caps w:val="0"/>
          <w:smallCaps w:val="0"/>
          <w:color w:val="auto"/>
          <w:kern w:val="44"/>
          <w:sz w:val="21"/>
          <w:szCs w:val="21"/>
          <w:highlight w:val="none"/>
        </w:rPr>
        <w:t>。</w:t>
      </w:r>
    </w:p>
    <w:p>
      <w:pPr>
        <w:adjustRightInd w:val="0"/>
        <w:snapToGrid w:val="0"/>
        <w:spacing w:line="480" w:lineRule="exact"/>
        <w:rPr>
          <w:rFonts w:hint="eastAsia" w:ascii="Times New Roman" w:hAnsi="Times New Roman" w:eastAsia="宋体" w:cs="宋体"/>
          <w:b/>
          <w:caps w:val="0"/>
          <w:smallCaps w:val="0"/>
          <w:color w:val="auto"/>
          <w:kern w:val="44"/>
          <w:sz w:val="21"/>
          <w:szCs w:val="21"/>
          <w:highlight w:val="none"/>
        </w:rPr>
      </w:pPr>
      <w:r>
        <w:rPr>
          <w:rFonts w:hint="eastAsia" w:ascii="Times New Roman" w:hAnsi="Times New Roman" w:eastAsia="宋体" w:cs="宋体"/>
          <w:b/>
          <w:caps w:val="0"/>
          <w:smallCaps w:val="0"/>
          <w:color w:val="auto"/>
          <w:kern w:val="44"/>
          <w:sz w:val="21"/>
          <w:szCs w:val="21"/>
          <w:highlight w:val="none"/>
        </w:rPr>
        <w:t>二、设计服务范围：</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中标单位实行设计总负责制，承担本项目各设计阶段过程中所有的专业设计及配合服务工作。设计范围包含但不仅限于以下内容：</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消防设计、室内设计、暖通空调设计</w:t>
      </w:r>
      <w:r>
        <w:rPr>
          <w:rFonts w:hint="eastAsia" w:ascii="Times New Roman" w:hAnsi="Times New Roman" w:eastAsia="宋体" w:cs="仿宋"/>
          <w:caps w:val="0"/>
          <w:smallCaps w:val="0"/>
          <w:color w:val="auto"/>
          <w:kern w:val="44"/>
          <w:sz w:val="21"/>
          <w:szCs w:val="21"/>
          <w:highlight w:val="none"/>
          <w:lang w:eastAsia="zh-CN"/>
        </w:rPr>
        <w:t>、</w:t>
      </w:r>
      <w:r>
        <w:rPr>
          <w:rFonts w:hint="eastAsia" w:ascii="Times New Roman" w:hAnsi="Times New Roman" w:eastAsia="宋体" w:cs="仿宋"/>
          <w:caps w:val="0"/>
          <w:smallCaps w:val="0"/>
          <w:color w:val="auto"/>
          <w:kern w:val="44"/>
          <w:sz w:val="21"/>
          <w:szCs w:val="21"/>
          <w:highlight w:val="none"/>
          <w:lang w:val="en-US" w:eastAsia="zh-CN"/>
        </w:rPr>
        <w:t>智能化设计、标识标牌、水电设计</w:t>
      </w:r>
      <w:r>
        <w:rPr>
          <w:rFonts w:hint="eastAsia" w:ascii="Times New Roman" w:hAnsi="Times New Roman" w:eastAsia="宋体" w:cs="仿宋"/>
          <w:caps w:val="0"/>
          <w:smallCaps w:val="0"/>
          <w:color w:val="auto"/>
          <w:kern w:val="44"/>
          <w:sz w:val="21"/>
          <w:szCs w:val="21"/>
          <w:highlight w:val="none"/>
        </w:rPr>
        <w:t>以及所有可能的专业设计等</w:t>
      </w:r>
      <w:r>
        <w:rPr>
          <w:rFonts w:hint="eastAsia" w:ascii="Times New Roman" w:hAnsi="Times New Roman" w:eastAsia="宋体" w:cs="仿宋"/>
          <w:caps w:val="0"/>
          <w:smallCaps w:val="0"/>
          <w:color w:val="auto"/>
          <w:kern w:val="44"/>
          <w:sz w:val="21"/>
          <w:szCs w:val="21"/>
          <w:highlight w:val="none"/>
          <w:lang w:eastAsia="zh-CN"/>
        </w:rPr>
        <w:t>，不</w:t>
      </w:r>
      <w:r>
        <w:rPr>
          <w:rFonts w:hint="eastAsia" w:ascii="Times New Roman" w:hAnsi="Times New Roman" w:eastAsia="宋体" w:cs="仿宋"/>
          <w:caps w:val="0"/>
          <w:smallCaps w:val="0"/>
          <w:color w:val="auto"/>
          <w:kern w:val="44"/>
          <w:sz w:val="21"/>
          <w:szCs w:val="21"/>
          <w:highlight w:val="none"/>
          <w:lang w:val="en-US" w:eastAsia="zh-CN"/>
        </w:rPr>
        <w:t>包含</w:t>
      </w:r>
      <w:r>
        <w:rPr>
          <w:rFonts w:hint="eastAsia" w:ascii="Times New Roman" w:hAnsi="Times New Roman" w:eastAsia="宋体" w:cs="仿宋"/>
          <w:caps w:val="0"/>
          <w:smallCaps w:val="0"/>
          <w:color w:val="auto"/>
          <w:kern w:val="44"/>
          <w:sz w:val="21"/>
          <w:szCs w:val="21"/>
          <w:highlight w:val="none"/>
          <w:lang w:eastAsia="zh-CN"/>
        </w:rPr>
        <w:t>传媒专业设备（含广播、电视、报纸、新媒体等）的设计</w:t>
      </w:r>
      <w:r>
        <w:rPr>
          <w:rFonts w:hint="eastAsia" w:ascii="Times New Roman" w:hAnsi="Times New Roman" w:eastAsia="宋体" w:cs="仿宋"/>
          <w:caps w:val="0"/>
          <w:smallCaps w:val="0"/>
          <w:color w:val="auto"/>
          <w:kern w:val="44"/>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其中，室内装修标准内容为包含硬装、软装、空调、消防、智能化、灯光、五金、标识</w:t>
      </w:r>
      <w:r>
        <w:rPr>
          <w:rFonts w:hint="eastAsia" w:ascii="Times New Roman" w:hAnsi="Times New Roman" w:eastAsia="宋体" w:cs="仿宋"/>
          <w:caps w:val="0"/>
          <w:smallCaps w:val="0"/>
          <w:color w:val="auto"/>
          <w:kern w:val="44"/>
          <w:sz w:val="21"/>
          <w:szCs w:val="21"/>
          <w:highlight w:val="none"/>
          <w:lang w:val="en-US" w:eastAsia="zh-CN"/>
        </w:rPr>
        <w:t>指引系统</w:t>
      </w:r>
      <w:r>
        <w:rPr>
          <w:rFonts w:hint="eastAsia" w:ascii="Times New Roman" w:hAnsi="Times New Roman" w:eastAsia="宋体" w:cs="仿宋"/>
          <w:caps w:val="0"/>
          <w:smallCaps w:val="0"/>
          <w:color w:val="auto"/>
          <w:kern w:val="44"/>
          <w:sz w:val="21"/>
          <w:szCs w:val="21"/>
          <w:highlight w:val="none"/>
        </w:rPr>
        <w:t>、声学、厨房、机电等设计。</w:t>
      </w:r>
    </w:p>
    <w:p>
      <w:pPr>
        <w:adjustRightInd w:val="0"/>
        <w:snapToGrid w:val="0"/>
        <w:spacing w:line="480" w:lineRule="exact"/>
        <w:rPr>
          <w:rFonts w:hint="eastAsia" w:ascii="Times New Roman" w:hAnsi="Times New Roman" w:eastAsia="宋体" w:cs="宋体"/>
          <w:b/>
          <w:caps w:val="0"/>
          <w:smallCaps w:val="0"/>
          <w:color w:val="auto"/>
          <w:kern w:val="44"/>
          <w:sz w:val="21"/>
          <w:szCs w:val="21"/>
          <w:highlight w:val="none"/>
          <w:lang w:eastAsia="zh-CN"/>
        </w:rPr>
      </w:pPr>
      <w:r>
        <w:rPr>
          <w:rFonts w:hint="eastAsia" w:ascii="Times New Roman" w:hAnsi="Times New Roman" w:eastAsia="宋体" w:cs="仿宋"/>
          <w:caps w:val="0"/>
          <w:smallCaps w:val="0"/>
          <w:color w:val="auto"/>
          <w:kern w:val="44"/>
          <w:sz w:val="21"/>
          <w:szCs w:val="21"/>
          <w:highlight w:val="none"/>
        </w:rPr>
        <w:t>备注：以上内容为招标人列出的主要设计内容（含设计顾问），本项目所涉及的所有专业分项类目，包含但不仅限于以上所列，如有遗漏，按工程需要和招标人要求提供，费用不另行计算</w:t>
      </w:r>
      <w:r>
        <w:rPr>
          <w:rFonts w:hint="eastAsia" w:ascii="Times New Roman" w:hAnsi="Times New Roman" w:eastAsia="宋体" w:cs="仿宋"/>
          <w:caps w:val="0"/>
          <w:smallCaps w:val="0"/>
          <w:color w:val="auto"/>
          <w:kern w:val="44"/>
          <w:sz w:val="21"/>
          <w:szCs w:val="21"/>
          <w:highlight w:val="none"/>
          <w:lang w:eastAsia="zh-CN"/>
        </w:rPr>
        <w:t>。</w:t>
      </w:r>
    </w:p>
    <w:p>
      <w:pPr>
        <w:adjustRightInd w:val="0"/>
        <w:snapToGrid w:val="0"/>
        <w:spacing w:line="480" w:lineRule="exact"/>
        <w:rPr>
          <w:rFonts w:hint="eastAsia" w:ascii="Times New Roman" w:hAnsi="Times New Roman" w:eastAsia="宋体" w:cs="宋体"/>
          <w:b/>
          <w:caps w:val="0"/>
          <w:smallCaps w:val="0"/>
          <w:color w:val="auto"/>
          <w:kern w:val="44"/>
          <w:sz w:val="21"/>
          <w:szCs w:val="21"/>
          <w:highlight w:val="none"/>
        </w:rPr>
      </w:pPr>
      <w:r>
        <w:rPr>
          <w:rFonts w:hint="eastAsia" w:ascii="Times New Roman" w:hAnsi="Times New Roman" w:eastAsia="宋体" w:cs="宋体"/>
          <w:b/>
          <w:caps w:val="0"/>
          <w:smallCaps w:val="0"/>
          <w:color w:val="auto"/>
          <w:kern w:val="44"/>
          <w:sz w:val="21"/>
          <w:szCs w:val="21"/>
          <w:highlight w:val="none"/>
        </w:rPr>
        <w:t>三、项目各阶段设计服务内容</w:t>
      </w:r>
    </w:p>
    <w:p>
      <w:pPr>
        <w:snapToGrid w:val="0"/>
        <w:spacing w:line="400" w:lineRule="exact"/>
        <w:ind w:firstLine="422" w:firstLineChars="200"/>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1.方案设计阶段</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w:t>
      </w:r>
      <w:r>
        <w:rPr>
          <w:rFonts w:hint="eastAsia" w:ascii="Times New Roman" w:hAnsi="Times New Roman" w:eastAsia="宋体" w:cs="仿宋"/>
          <w:caps w:val="0"/>
          <w:smallCaps w:val="0"/>
          <w:color w:val="auto"/>
          <w:kern w:val="44"/>
          <w:sz w:val="21"/>
          <w:szCs w:val="21"/>
          <w:highlight w:val="none"/>
          <w:lang w:val="en-US" w:eastAsia="zh-CN"/>
        </w:rPr>
        <w:t>根据</w:t>
      </w:r>
      <w:r>
        <w:rPr>
          <w:rFonts w:ascii="Times New Roman" w:hAnsi="Times New Roman" w:eastAsia="宋体" w:cs="仿宋"/>
          <w:caps w:val="0"/>
          <w:smallCaps w:val="0"/>
          <w:color w:val="auto"/>
          <w:kern w:val="44"/>
          <w:sz w:val="21"/>
          <w:szCs w:val="21"/>
          <w:highlight w:val="none"/>
        </w:rPr>
        <w:t>业主提供的建筑图纸、设计任务书等相关资料，帮助业主进一步发展设计概念和必要的室内布局调整。</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2）</w:t>
      </w:r>
      <w:r>
        <w:rPr>
          <w:rFonts w:ascii="Times New Roman" w:hAnsi="Times New Roman" w:eastAsia="宋体" w:cs="仿宋"/>
          <w:caps w:val="0"/>
          <w:smallCaps w:val="0"/>
          <w:color w:val="auto"/>
          <w:kern w:val="44"/>
          <w:sz w:val="21"/>
          <w:szCs w:val="21"/>
          <w:highlight w:val="none"/>
        </w:rPr>
        <w:t>确定室内设计的范围和程序，提交设计进度表，总体的价格估算，制定各项技术指标。</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3）</w:t>
      </w:r>
      <w:r>
        <w:rPr>
          <w:rFonts w:ascii="Times New Roman" w:hAnsi="Times New Roman" w:eastAsia="宋体" w:cs="仿宋"/>
          <w:caps w:val="0"/>
          <w:smallCaps w:val="0"/>
          <w:color w:val="auto"/>
          <w:kern w:val="44"/>
          <w:sz w:val="21"/>
          <w:szCs w:val="21"/>
          <w:highlight w:val="none"/>
        </w:rPr>
        <w:t>初步方案，包括平面布置图，主要立面图，反映必要空间的剖面图等。</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w:t>
      </w:r>
      <w:r>
        <w:rPr>
          <w:rFonts w:ascii="Times New Roman" w:hAnsi="Times New Roman" w:eastAsia="宋体" w:cs="仿宋"/>
          <w:caps w:val="0"/>
          <w:smallCaps w:val="0"/>
          <w:color w:val="auto"/>
          <w:kern w:val="44"/>
          <w:sz w:val="21"/>
          <w:szCs w:val="21"/>
          <w:highlight w:val="none"/>
        </w:rPr>
        <w:t>运用彩色透视渲染图及意念图片来表达重要空间的设计效果，并结合</w:t>
      </w:r>
      <w:r>
        <w:rPr>
          <w:rFonts w:hint="eastAsia" w:ascii="Times New Roman" w:hAnsi="Times New Roman" w:eastAsia="宋体" w:cs="仿宋"/>
          <w:caps w:val="0"/>
          <w:smallCaps w:val="0"/>
          <w:color w:val="auto"/>
          <w:kern w:val="44"/>
          <w:sz w:val="21"/>
          <w:szCs w:val="21"/>
          <w:highlight w:val="none"/>
          <w:lang w:val="en-US" w:eastAsia="zh-CN"/>
        </w:rPr>
        <w:t>多媒体</w:t>
      </w:r>
      <w:r>
        <w:rPr>
          <w:rFonts w:ascii="Times New Roman" w:hAnsi="Times New Roman" w:eastAsia="宋体" w:cs="仿宋"/>
          <w:caps w:val="0"/>
          <w:smallCaps w:val="0"/>
          <w:color w:val="auto"/>
          <w:kern w:val="44"/>
          <w:sz w:val="21"/>
          <w:szCs w:val="21"/>
          <w:highlight w:val="none"/>
        </w:rPr>
        <w:t>方案等其他表现手段来表达其余关键部分的设计效果。</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5）软装</w:t>
      </w:r>
      <w:r>
        <w:rPr>
          <w:rFonts w:ascii="Times New Roman" w:hAnsi="Times New Roman" w:eastAsia="宋体" w:cs="仿宋"/>
          <w:caps w:val="0"/>
          <w:smallCaps w:val="0"/>
          <w:color w:val="auto"/>
          <w:kern w:val="44"/>
          <w:sz w:val="21"/>
          <w:szCs w:val="21"/>
          <w:highlight w:val="none"/>
        </w:rPr>
        <w:t>设计建议</w:t>
      </w:r>
      <w:r>
        <w:rPr>
          <w:rFonts w:hint="eastAsia" w:ascii="Times New Roman" w:hAnsi="Times New Roman" w:eastAsia="宋体" w:cs="仿宋"/>
          <w:caps w:val="0"/>
          <w:smallCaps w:val="0"/>
          <w:color w:val="auto"/>
          <w:kern w:val="44"/>
          <w:sz w:val="21"/>
          <w:szCs w:val="21"/>
          <w:highlight w:val="none"/>
        </w:rPr>
        <w:t xml:space="preserve">。 </w:t>
      </w:r>
    </w:p>
    <w:p>
      <w:pPr>
        <w:snapToGrid w:val="0"/>
        <w:spacing w:line="400" w:lineRule="exact"/>
        <w:ind w:firstLine="422" w:firstLineChars="200"/>
        <w:rPr>
          <w:rFonts w:ascii="Times New Roman" w:hAnsi="Times New Roman" w:eastAsia="宋体" w:cs="仿宋"/>
          <w:b/>
          <w:caps w:val="0"/>
          <w:smallCaps w:val="0"/>
          <w:color w:val="auto"/>
          <w:kern w:val="44"/>
          <w:sz w:val="21"/>
          <w:szCs w:val="21"/>
          <w:highlight w:val="none"/>
        </w:rPr>
      </w:pPr>
      <w:r>
        <w:rPr>
          <w:rFonts w:hint="eastAsia" w:cs="仿宋"/>
          <w:b/>
          <w:caps w:val="0"/>
          <w:smallCaps w:val="0"/>
          <w:color w:val="auto"/>
          <w:kern w:val="44"/>
          <w:sz w:val="21"/>
          <w:szCs w:val="21"/>
          <w:highlight w:val="none"/>
          <w:lang w:val="en-US" w:eastAsia="zh-CN"/>
        </w:rPr>
        <w:t>2</w:t>
      </w:r>
      <w:r>
        <w:rPr>
          <w:rFonts w:hint="eastAsia" w:ascii="Times New Roman" w:hAnsi="Times New Roman" w:eastAsia="宋体" w:cs="仿宋"/>
          <w:b/>
          <w:caps w:val="0"/>
          <w:smallCaps w:val="0"/>
          <w:color w:val="auto"/>
          <w:kern w:val="44"/>
          <w:sz w:val="21"/>
          <w:szCs w:val="21"/>
          <w:highlight w:val="none"/>
        </w:rPr>
        <w:t>.初步设计阶段：</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ascii="Times New Roman" w:hAnsi="Times New Roman" w:eastAsia="宋体" w:cs="仿宋"/>
          <w:caps w:val="0"/>
          <w:smallCaps w:val="0"/>
          <w:color w:val="auto"/>
          <w:kern w:val="44"/>
          <w:sz w:val="21"/>
          <w:szCs w:val="21"/>
          <w:highlight w:val="none"/>
        </w:rPr>
        <w:t>经业主书面认可第一阶段所述之设计工作，乙方继续进行以下工作：</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w:t>
      </w:r>
      <w:r>
        <w:rPr>
          <w:rFonts w:ascii="Times New Roman" w:hAnsi="Times New Roman" w:eastAsia="宋体" w:cs="仿宋"/>
          <w:caps w:val="0"/>
          <w:smallCaps w:val="0"/>
          <w:color w:val="auto"/>
          <w:kern w:val="44"/>
          <w:sz w:val="21"/>
          <w:szCs w:val="21"/>
          <w:highlight w:val="none"/>
        </w:rPr>
        <w:t>由方案设计发展至最后完整的</w:t>
      </w:r>
      <w:r>
        <w:rPr>
          <w:rFonts w:hint="eastAsia" w:ascii="Times New Roman" w:hAnsi="Times New Roman" w:eastAsia="宋体" w:cs="仿宋"/>
          <w:caps w:val="0"/>
          <w:smallCaps w:val="0"/>
          <w:color w:val="auto"/>
          <w:kern w:val="44"/>
          <w:sz w:val="21"/>
          <w:szCs w:val="21"/>
          <w:highlight w:val="none"/>
        </w:rPr>
        <w:t>初步</w:t>
      </w:r>
      <w:r>
        <w:rPr>
          <w:rFonts w:ascii="Times New Roman" w:hAnsi="Times New Roman" w:eastAsia="宋体" w:cs="仿宋"/>
          <w:caps w:val="0"/>
          <w:smallCaps w:val="0"/>
          <w:color w:val="auto"/>
          <w:kern w:val="44"/>
          <w:sz w:val="21"/>
          <w:szCs w:val="21"/>
          <w:highlight w:val="none"/>
        </w:rPr>
        <w:t>设计。</w:t>
      </w:r>
      <w:r>
        <w:rPr>
          <w:rFonts w:hint="eastAsia" w:ascii="Times New Roman" w:hAnsi="Times New Roman" w:eastAsia="宋体" w:cs="仿宋"/>
          <w:caps w:val="0"/>
          <w:smallCaps w:val="0"/>
          <w:color w:val="auto"/>
          <w:kern w:val="44"/>
          <w:sz w:val="21"/>
          <w:szCs w:val="21"/>
          <w:highlight w:val="none"/>
        </w:rPr>
        <w:t>提供整体概预算</w:t>
      </w:r>
      <w:r>
        <w:rPr>
          <w:rFonts w:ascii="Times New Roman" w:hAnsi="Times New Roman" w:eastAsia="宋体" w:cs="仿宋"/>
          <w:caps w:val="0"/>
          <w:smallCaps w:val="0"/>
          <w:color w:val="auto"/>
          <w:kern w:val="44"/>
          <w:sz w:val="21"/>
          <w:szCs w:val="21"/>
          <w:highlight w:val="none"/>
        </w:rPr>
        <w:t>，准备及提交所有材料样板，</w:t>
      </w:r>
      <w:r>
        <w:rPr>
          <w:rFonts w:hint="eastAsia" w:ascii="Times New Roman" w:hAnsi="Times New Roman" w:eastAsia="宋体" w:cs="仿宋"/>
          <w:caps w:val="0"/>
          <w:smallCaps w:val="0"/>
          <w:color w:val="auto"/>
          <w:kern w:val="44"/>
          <w:sz w:val="21"/>
          <w:szCs w:val="21"/>
          <w:highlight w:val="none"/>
        </w:rPr>
        <w:t>软装</w:t>
      </w:r>
      <w:r>
        <w:rPr>
          <w:rFonts w:ascii="Times New Roman" w:hAnsi="Times New Roman" w:eastAsia="宋体" w:cs="仿宋"/>
          <w:caps w:val="0"/>
          <w:smallCaps w:val="0"/>
          <w:color w:val="auto"/>
          <w:kern w:val="44"/>
          <w:sz w:val="21"/>
          <w:szCs w:val="21"/>
          <w:highlight w:val="none"/>
        </w:rPr>
        <w:t>设计建议及报价，再送与业主审核。</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2）</w:t>
      </w:r>
      <w:r>
        <w:rPr>
          <w:rFonts w:ascii="Times New Roman" w:hAnsi="Times New Roman" w:eastAsia="宋体" w:cs="仿宋"/>
          <w:caps w:val="0"/>
          <w:smallCaps w:val="0"/>
          <w:color w:val="auto"/>
          <w:kern w:val="44"/>
          <w:sz w:val="21"/>
          <w:szCs w:val="21"/>
          <w:highlight w:val="none"/>
        </w:rPr>
        <w:t>双方研讨需调整且业主认为必要部位的彩色透视渲染图。</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3）</w:t>
      </w:r>
      <w:r>
        <w:rPr>
          <w:rFonts w:ascii="Times New Roman" w:hAnsi="Times New Roman" w:eastAsia="宋体" w:cs="仿宋"/>
          <w:caps w:val="0"/>
          <w:smallCaps w:val="0"/>
          <w:color w:val="auto"/>
          <w:kern w:val="44"/>
          <w:sz w:val="21"/>
          <w:szCs w:val="21"/>
          <w:highlight w:val="none"/>
        </w:rPr>
        <w:t>提交完整的方案深化设计图纸和文件，包括平面图，立面图，反映重要空间关系的剖面图及重点部位的细部大样图，及电气布置图，照明布置图，制定各项技术指标并同时提交给相关建筑师和其他专业工程师做设计参考。</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w:t>
      </w:r>
      <w:r>
        <w:rPr>
          <w:rFonts w:ascii="Times New Roman" w:hAnsi="Times New Roman" w:eastAsia="宋体" w:cs="仿宋"/>
          <w:caps w:val="0"/>
          <w:smallCaps w:val="0"/>
          <w:color w:val="auto"/>
          <w:kern w:val="44"/>
          <w:sz w:val="21"/>
          <w:szCs w:val="21"/>
          <w:highlight w:val="none"/>
        </w:rPr>
        <w:t>依据业主提供的</w:t>
      </w:r>
      <w:r>
        <w:rPr>
          <w:rFonts w:hint="eastAsia" w:ascii="Times New Roman" w:hAnsi="Times New Roman" w:eastAsia="宋体" w:cs="仿宋"/>
          <w:caps w:val="0"/>
          <w:smallCaps w:val="0"/>
          <w:color w:val="auto"/>
          <w:kern w:val="44"/>
          <w:sz w:val="21"/>
          <w:szCs w:val="21"/>
          <w:highlight w:val="none"/>
        </w:rPr>
        <w:t>水、电、暖通</w:t>
      </w:r>
      <w:r>
        <w:rPr>
          <w:rFonts w:hint="eastAsia" w:ascii="Times New Roman" w:hAnsi="Times New Roman" w:eastAsia="宋体" w:cs="仿宋"/>
          <w:caps w:val="0"/>
          <w:smallCaps w:val="0"/>
          <w:color w:val="auto"/>
          <w:kern w:val="44"/>
          <w:sz w:val="21"/>
          <w:szCs w:val="21"/>
          <w:highlight w:val="none"/>
          <w:lang w:val="en-US" w:eastAsia="zh-CN"/>
        </w:rPr>
        <w:t>等</w:t>
      </w:r>
      <w:r>
        <w:rPr>
          <w:rFonts w:ascii="Times New Roman" w:hAnsi="Times New Roman" w:eastAsia="宋体" w:cs="仿宋"/>
          <w:caps w:val="0"/>
          <w:smallCaps w:val="0"/>
          <w:color w:val="auto"/>
          <w:kern w:val="44"/>
          <w:sz w:val="21"/>
          <w:szCs w:val="21"/>
          <w:highlight w:val="none"/>
        </w:rPr>
        <w:t>设计图纸资料，负责调整深化</w:t>
      </w:r>
      <w:r>
        <w:rPr>
          <w:rFonts w:hint="eastAsia" w:ascii="Times New Roman" w:hAnsi="Times New Roman" w:eastAsia="宋体" w:cs="仿宋"/>
          <w:caps w:val="0"/>
          <w:smallCaps w:val="0"/>
          <w:color w:val="auto"/>
          <w:kern w:val="44"/>
          <w:sz w:val="21"/>
          <w:szCs w:val="21"/>
          <w:highlight w:val="none"/>
          <w:lang w:val="en-US" w:eastAsia="zh-CN"/>
        </w:rPr>
        <w:t>并优化</w:t>
      </w:r>
      <w:r>
        <w:rPr>
          <w:rFonts w:ascii="Times New Roman" w:hAnsi="Times New Roman" w:eastAsia="宋体" w:cs="仿宋"/>
          <w:caps w:val="0"/>
          <w:smallCaps w:val="0"/>
          <w:color w:val="auto"/>
          <w:kern w:val="44"/>
          <w:sz w:val="21"/>
          <w:szCs w:val="21"/>
          <w:highlight w:val="none"/>
        </w:rPr>
        <w:t>室内</w:t>
      </w:r>
      <w:r>
        <w:rPr>
          <w:rFonts w:hint="eastAsia" w:ascii="Times New Roman" w:hAnsi="Times New Roman" w:eastAsia="宋体" w:cs="仿宋"/>
          <w:caps w:val="0"/>
          <w:smallCaps w:val="0"/>
          <w:color w:val="auto"/>
          <w:kern w:val="44"/>
          <w:sz w:val="21"/>
          <w:szCs w:val="21"/>
          <w:highlight w:val="none"/>
        </w:rPr>
        <w:t>水、电、暖通</w:t>
      </w:r>
      <w:r>
        <w:rPr>
          <w:rFonts w:hint="eastAsia" w:ascii="Times New Roman" w:hAnsi="Times New Roman" w:eastAsia="宋体" w:cs="仿宋"/>
          <w:caps w:val="0"/>
          <w:smallCaps w:val="0"/>
          <w:color w:val="auto"/>
          <w:kern w:val="44"/>
          <w:sz w:val="21"/>
          <w:szCs w:val="21"/>
          <w:highlight w:val="none"/>
          <w:lang w:val="en-US" w:eastAsia="zh-CN"/>
        </w:rPr>
        <w:t>等</w:t>
      </w:r>
      <w:r>
        <w:rPr>
          <w:rFonts w:ascii="Times New Roman" w:hAnsi="Times New Roman" w:eastAsia="宋体" w:cs="仿宋"/>
          <w:caps w:val="0"/>
          <w:smallCaps w:val="0"/>
          <w:color w:val="auto"/>
          <w:kern w:val="44"/>
          <w:sz w:val="21"/>
          <w:szCs w:val="21"/>
          <w:highlight w:val="none"/>
        </w:rPr>
        <w:t>设计图纸。</w:t>
      </w:r>
    </w:p>
    <w:p>
      <w:pPr>
        <w:spacing w:line="500" w:lineRule="exact"/>
        <w:ind w:firstLine="422" w:firstLineChars="200"/>
        <w:rPr>
          <w:rFonts w:ascii="Times New Roman" w:hAnsi="Times New Roman" w:eastAsia="宋体"/>
          <w:b/>
          <w:bCs/>
          <w:caps w:val="0"/>
          <w:smallCaps w:val="0"/>
          <w:color w:val="auto"/>
          <w:sz w:val="21"/>
          <w:szCs w:val="21"/>
          <w:highlight w:val="none"/>
        </w:rPr>
      </w:pPr>
      <w:r>
        <w:rPr>
          <w:rFonts w:hint="eastAsia"/>
          <w:b/>
          <w:bCs/>
          <w:caps w:val="0"/>
          <w:smallCaps w:val="0"/>
          <w:color w:val="auto"/>
          <w:sz w:val="21"/>
          <w:szCs w:val="21"/>
          <w:highlight w:val="none"/>
          <w:lang w:val="en-US" w:eastAsia="zh-CN"/>
        </w:rPr>
        <w:t>3</w:t>
      </w:r>
      <w:r>
        <w:rPr>
          <w:rFonts w:hint="eastAsia" w:ascii="Times New Roman" w:hAnsi="Times New Roman" w:eastAsia="宋体"/>
          <w:b/>
          <w:bCs/>
          <w:caps w:val="0"/>
          <w:smallCaps w:val="0"/>
          <w:color w:val="auto"/>
          <w:sz w:val="21"/>
          <w:szCs w:val="21"/>
          <w:highlight w:val="none"/>
        </w:rPr>
        <w:t>.施工图设计阶段</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1）负责完成并制作总图、</w:t>
      </w:r>
      <w:r>
        <w:rPr>
          <w:rFonts w:hint="eastAsia" w:ascii="Times New Roman" w:hAnsi="Times New Roman" w:eastAsia="宋体" w:cs="仿宋"/>
          <w:caps w:val="0"/>
          <w:smallCaps w:val="0"/>
          <w:color w:val="auto"/>
          <w:kern w:val="44"/>
          <w:sz w:val="21"/>
          <w:szCs w:val="21"/>
          <w:highlight w:val="none"/>
          <w:lang w:val="en-US" w:eastAsia="zh-CN"/>
        </w:rPr>
        <w:t>装饰</w:t>
      </w:r>
      <w:r>
        <w:rPr>
          <w:rFonts w:hint="eastAsia" w:ascii="Times New Roman" w:hAnsi="Times New Roman" w:eastAsia="宋体" w:cs="仿宋"/>
          <w:caps w:val="0"/>
          <w:smallCaps w:val="0"/>
          <w:color w:val="auto"/>
          <w:kern w:val="44"/>
          <w:sz w:val="21"/>
          <w:szCs w:val="21"/>
          <w:highlight w:val="none"/>
        </w:rPr>
        <w:t>装修等</w:t>
      </w:r>
      <w:r>
        <w:rPr>
          <w:rFonts w:hint="eastAsia" w:ascii="Times New Roman" w:hAnsi="Times New Roman" w:eastAsia="宋体" w:cs="仿宋"/>
          <w:caps w:val="0"/>
          <w:smallCaps w:val="0"/>
          <w:color w:val="auto"/>
          <w:kern w:val="44"/>
          <w:sz w:val="21"/>
          <w:szCs w:val="21"/>
          <w:highlight w:val="none"/>
          <w:lang w:val="en-US" w:eastAsia="zh-CN"/>
        </w:rPr>
        <w:t>与本项目相关的</w:t>
      </w:r>
      <w:r>
        <w:rPr>
          <w:rFonts w:hint="eastAsia" w:ascii="Times New Roman" w:hAnsi="Times New Roman" w:eastAsia="宋体" w:cs="仿宋"/>
          <w:caps w:val="0"/>
          <w:smallCaps w:val="0"/>
          <w:color w:val="auto"/>
          <w:kern w:val="44"/>
          <w:sz w:val="21"/>
          <w:szCs w:val="21"/>
          <w:highlight w:val="none"/>
        </w:rPr>
        <w:t xml:space="preserve">全部专业施工图设计文件；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2）对发包人的审核修改意见进行修改、完善，保证其设计意图的最终实现；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3）根据项目开发进度要求及时提供各阶段报审图纸，协助发包人进行报审工作，根据审查结果进行修改调整，直至审查通过，并最终向发包人提交正式的施工图设计文件；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4）协助发包人进行工程招标答疑；</w:t>
      </w:r>
    </w:p>
    <w:p>
      <w:pPr>
        <w:snapToGrid w:val="0"/>
        <w:spacing w:line="400" w:lineRule="exact"/>
        <w:ind w:firstLine="422" w:firstLineChars="200"/>
        <w:rPr>
          <w:rFonts w:ascii="Times New Roman" w:hAnsi="Times New Roman" w:eastAsia="宋体" w:cs="仿宋"/>
          <w:caps w:val="0"/>
          <w:smallCaps w:val="0"/>
          <w:color w:val="auto"/>
          <w:sz w:val="21"/>
          <w:szCs w:val="21"/>
          <w:highlight w:val="none"/>
        </w:rPr>
      </w:pPr>
      <w:r>
        <w:rPr>
          <w:rFonts w:hint="eastAsia" w:cs="仿宋"/>
          <w:b/>
          <w:caps w:val="0"/>
          <w:smallCaps w:val="0"/>
          <w:color w:val="auto"/>
          <w:kern w:val="44"/>
          <w:sz w:val="21"/>
          <w:szCs w:val="21"/>
          <w:highlight w:val="none"/>
          <w:lang w:val="en-US" w:eastAsia="zh-CN"/>
        </w:rPr>
        <w:t>4</w:t>
      </w:r>
      <w:r>
        <w:rPr>
          <w:rFonts w:hint="eastAsia" w:ascii="Times New Roman" w:hAnsi="Times New Roman" w:eastAsia="宋体" w:cs="仿宋"/>
          <w:b/>
          <w:caps w:val="0"/>
          <w:smallCaps w:val="0"/>
          <w:color w:val="auto"/>
          <w:kern w:val="44"/>
          <w:sz w:val="21"/>
          <w:szCs w:val="21"/>
          <w:highlight w:val="none"/>
        </w:rPr>
        <w:t>.后期配合阶段：</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1）负责工程设计交底，解答施工过程中施工承包人有关施工图的问题，项目负责人及各专业设计负责人，及时对施工中与设计有关的问题做出回应，保证设计满足施工要求；</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2）根据发包人要求，及时参加与设计有关的专题会，现场解决技术问题；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3）协助发包人处理工程洽商和设计变更，负责有关设计修改，及时办理相关手续；</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4）参与与设计人相关的必要的验收以及项目竣工验收工作，并及时办理相关手续；</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5）提供产品选型、设备加工订货、建筑材料选择以及分包商考察等技术咨询工作；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6）应发包人要求协助审核各分包商的设计文件是否满足接口条件并签署意见，以保证其与总体设计协调一致，并满足工程要求。</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7）设计人在施工过程中实施跟踪服务。对远程协调无法解决的问题，由发包人以电话及书面形式至少提前一个工作日通知设计人进行现场服务，直至问题解决。如超过通知时间设计人未赶到现场，将承担3000元/日的违约金，直接从到期设计费内扣除。</w:t>
      </w:r>
    </w:p>
    <w:p>
      <w:pPr>
        <w:adjustRightInd w:val="0"/>
        <w:snapToGrid w:val="0"/>
        <w:spacing w:line="480" w:lineRule="exact"/>
        <w:ind w:firstLine="420" w:firstLineChars="200"/>
        <w:rPr>
          <w:rFonts w:hint="eastAsia" w:ascii="Times New Roman" w:hAnsi="Times New Roman" w:eastAsia="宋体" w:cs="宋体"/>
          <w:caps w:val="0"/>
          <w:smallCaps w:val="0"/>
          <w:color w:val="auto"/>
          <w:kern w:val="44"/>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outlineLvl w:val="9"/>
        <w:rPr>
          <w:rFonts w:hint="eastAsia" w:ascii="Times New Roman" w:hAnsi="Times New Roman" w:eastAsia="宋体" w:cs="仿宋"/>
          <w:b/>
          <w:bCs/>
          <w:caps w:val="0"/>
          <w:smallCaps w:val="0"/>
          <w:color w:val="auto"/>
          <w:sz w:val="24"/>
          <w:highlight w:val="none"/>
        </w:rPr>
      </w:pPr>
    </w:p>
    <w:p>
      <w:pPr>
        <w:pStyle w:val="2"/>
        <w:ind w:firstLine="210"/>
        <w:rPr>
          <w:rFonts w:hint="eastAsia" w:ascii="Times New Roman" w:hAnsi="Times New Roman" w:eastAsia="宋体"/>
          <w:caps w:val="0"/>
          <w:smallCaps w:val="0"/>
          <w:color w:val="auto"/>
          <w:highlight w:val="none"/>
          <w:lang w:val="en-US" w:eastAsia="zh-CN"/>
        </w:rPr>
      </w:pPr>
      <w:bookmarkStart w:id="526" w:name="_Toc278231958"/>
      <w:bookmarkStart w:id="527" w:name="_Toc278309718"/>
    </w:p>
    <w:p>
      <w:pPr>
        <w:pStyle w:val="8"/>
        <w:keepNext/>
        <w:keepLines/>
        <w:pageBreakBefore w:val="0"/>
        <w:widowControl w:val="0"/>
        <w:kinsoku/>
        <w:wordWrap/>
        <w:overflowPunct/>
        <w:topLinePunct w:val="0"/>
        <w:autoSpaceDE/>
        <w:autoSpaceDN/>
        <w:bidi w:val="0"/>
        <w:adjustRightInd/>
        <w:snapToGrid w:val="0"/>
        <w:spacing w:before="0" w:after="0" w:line="500" w:lineRule="exact"/>
        <w:textAlignment w:val="auto"/>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caps w:val="0"/>
          <w:smallCaps w:val="0"/>
          <w:color w:val="auto"/>
          <w:sz w:val="24"/>
          <w:highlight w:val="none"/>
        </w:rPr>
        <w:br w:type="page"/>
      </w:r>
      <w:r>
        <w:rPr>
          <w:rFonts w:hint="eastAsia" w:ascii="Times New Roman" w:hAnsi="Times New Roman" w:eastAsia="宋体" w:cs="仿宋"/>
          <w:b/>
          <w:bCs/>
          <w:caps w:val="0"/>
          <w:smallCaps w:val="0"/>
          <w:color w:val="auto"/>
          <w:sz w:val="24"/>
          <w:highlight w:val="none"/>
        </w:rPr>
        <w:t xml:space="preserve">附件2： </w:t>
      </w:r>
    </w:p>
    <w:p>
      <w:pPr>
        <w:spacing w:line="440" w:lineRule="exact"/>
        <w:jc w:val="center"/>
        <w:rPr>
          <w:rFonts w:hint="eastAsia" w:ascii="Times New Roman" w:hAnsi="Times New Roman" w:eastAsia="宋体" w:cs="仿宋"/>
          <w:b/>
          <w:bCs/>
          <w:caps w:val="0"/>
          <w:smallCaps w:val="0"/>
          <w:color w:val="auto"/>
          <w:sz w:val="28"/>
          <w:szCs w:val="28"/>
          <w:highlight w:val="none"/>
        </w:rPr>
      </w:pPr>
      <w:r>
        <w:rPr>
          <w:rFonts w:hint="eastAsia" w:ascii="Times New Roman" w:hAnsi="Times New Roman" w:eastAsia="宋体" w:cs="仿宋"/>
          <w:b/>
          <w:bCs/>
          <w:caps w:val="0"/>
          <w:smallCaps w:val="0"/>
          <w:color w:val="auto"/>
          <w:sz w:val="28"/>
          <w:szCs w:val="28"/>
          <w:highlight w:val="none"/>
        </w:rPr>
        <w:t>发包人向设计人提交的有关资料及文件一览表</w:t>
      </w:r>
      <w:bookmarkEnd w:id="526"/>
      <w:bookmarkEnd w:id="527"/>
    </w:p>
    <w:p>
      <w:pPr>
        <w:spacing w:line="440" w:lineRule="exact"/>
        <w:jc w:val="center"/>
        <w:rPr>
          <w:rFonts w:hint="eastAsia" w:ascii="Times New Roman" w:hAnsi="Times New Roman" w:eastAsia="宋体" w:cs="仿宋"/>
          <w:caps w:val="0"/>
          <w:smallCaps w:val="0"/>
          <w:color w:val="auto"/>
          <w:sz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spacing w:line="360" w:lineRule="auto"/>
              <w:jc w:val="center"/>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序号</w:t>
            </w:r>
          </w:p>
        </w:tc>
        <w:tc>
          <w:tcPr>
            <w:tcW w:w="3785" w:type="dxa"/>
            <w:noWrap w:val="0"/>
            <w:vAlign w:val="center"/>
          </w:tcPr>
          <w:p>
            <w:pPr>
              <w:spacing w:line="360" w:lineRule="auto"/>
              <w:jc w:val="center"/>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资料及文件名称</w:t>
            </w:r>
          </w:p>
        </w:tc>
        <w:tc>
          <w:tcPr>
            <w:tcW w:w="720" w:type="dxa"/>
            <w:noWrap w:val="0"/>
            <w:vAlign w:val="center"/>
          </w:tcPr>
          <w:p>
            <w:pPr>
              <w:spacing w:line="360" w:lineRule="auto"/>
              <w:jc w:val="center"/>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份数</w:t>
            </w:r>
          </w:p>
        </w:tc>
        <w:tc>
          <w:tcPr>
            <w:tcW w:w="2885" w:type="dxa"/>
            <w:noWrap w:val="0"/>
            <w:vAlign w:val="center"/>
          </w:tcPr>
          <w:p>
            <w:pPr>
              <w:spacing w:line="360" w:lineRule="auto"/>
              <w:jc w:val="center"/>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提交日期</w:t>
            </w:r>
          </w:p>
        </w:tc>
        <w:tc>
          <w:tcPr>
            <w:tcW w:w="1720" w:type="dxa"/>
            <w:noWrap w:val="0"/>
            <w:vAlign w:val="center"/>
          </w:tcPr>
          <w:p>
            <w:pPr>
              <w:spacing w:line="360" w:lineRule="auto"/>
              <w:jc w:val="center"/>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1</w:t>
            </w:r>
          </w:p>
        </w:tc>
        <w:tc>
          <w:tcPr>
            <w:tcW w:w="37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720"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28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1720" w:type="dxa"/>
            <w:vMerge w:val="restart"/>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2</w:t>
            </w:r>
          </w:p>
        </w:tc>
        <w:tc>
          <w:tcPr>
            <w:tcW w:w="37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720"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28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1720" w:type="dxa"/>
            <w:vMerge w:val="continue"/>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w:t>
            </w:r>
          </w:p>
        </w:tc>
        <w:tc>
          <w:tcPr>
            <w:tcW w:w="37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720"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28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1720" w:type="dxa"/>
            <w:vMerge w:val="continue"/>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4</w:t>
            </w:r>
          </w:p>
        </w:tc>
        <w:tc>
          <w:tcPr>
            <w:tcW w:w="37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720"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28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1720" w:type="dxa"/>
            <w:vMerge w:val="continue"/>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w:t>
            </w:r>
          </w:p>
        </w:tc>
        <w:tc>
          <w:tcPr>
            <w:tcW w:w="37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720"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28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1720" w:type="dxa"/>
            <w:vMerge w:val="continue"/>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c>
          <w:tcPr>
            <w:tcW w:w="37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720"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28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1720" w:type="dxa"/>
            <w:vMerge w:val="continue"/>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c>
          <w:tcPr>
            <w:tcW w:w="37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720"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2885" w:type="dxa"/>
            <w:noWrap w:val="0"/>
            <w:vAlign w:val="center"/>
          </w:tcPr>
          <w:p>
            <w:pPr>
              <w:spacing w:line="360" w:lineRule="auto"/>
              <w:rPr>
                <w:rFonts w:hint="eastAsia" w:ascii="Times New Roman" w:hAnsi="Times New Roman" w:eastAsia="宋体" w:cs="仿宋"/>
                <w:caps w:val="0"/>
                <w:smallCaps w:val="0"/>
                <w:color w:val="auto"/>
                <w:sz w:val="24"/>
                <w:highlight w:val="none"/>
              </w:rPr>
            </w:pPr>
          </w:p>
        </w:tc>
        <w:tc>
          <w:tcPr>
            <w:tcW w:w="1720" w:type="dxa"/>
            <w:vMerge w:val="continue"/>
            <w:noWrap w:val="0"/>
            <w:vAlign w:val="center"/>
          </w:tcPr>
          <w:p>
            <w:pPr>
              <w:spacing w:line="360" w:lineRule="auto"/>
              <w:jc w:val="center"/>
              <w:rPr>
                <w:rFonts w:hint="eastAsia" w:ascii="Times New Roman" w:hAnsi="Times New Roman" w:eastAsia="宋体" w:cs="仿宋"/>
                <w:caps w:val="0"/>
                <w:smallCaps w:val="0"/>
                <w:color w:val="auto"/>
                <w:sz w:val="24"/>
                <w:highlight w:val="none"/>
              </w:rPr>
            </w:pPr>
          </w:p>
        </w:tc>
      </w:tr>
    </w:tbl>
    <w:p>
      <w:pPr>
        <w:spacing w:after="190" w:afterLines="50" w:line="400" w:lineRule="exact"/>
        <w:ind w:firstLine="408" w:firstLineChars="170"/>
        <w:rPr>
          <w:rFonts w:hint="eastAsia" w:ascii="Times New Roman" w:hAnsi="Times New Roman" w:eastAsia="宋体" w:cs="仿宋"/>
          <w:b/>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（上表内容仅供参考，发包人和设计人应当根据行业特点及项目具体情况详细列举）</w:t>
      </w:r>
      <w:bookmarkStart w:id="528" w:name="_Toc278231959"/>
      <w:bookmarkStart w:id="529" w:name="_Toc278309719"/>
    </w:p>
    <w:p>
      <w:pPr>
        <w:pStyle w:val="8"/>
        <w:keepNext/>
        <w:keepLines/>
        <w:pageBreakBefore w:val="0"/>
        <w:widowControl w:val="0"/>
        <w:kinsoku/>
        <w:wordWrap/>
        <w:overflowPunct/>
        <w:topLinePunct w:val="0"/>
        <w:autoSpaceDE/>
        <w:autoSpaceDN/>
        <w:bidi w:val="0"/>
        <w:adjustRightInd/>
        <w:snapToGrid w:val="0"/>
        <w:spacing w:before="0" w:after="0" w:line="500" w:lineRule="exact"/>
        <w:textAlignment w:val="auto"/>
        <w:rPr>
          <w:rFonts w:hint="eastAsia"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 xml:space="preserve">附件3：  </w:t>
      </w:r>
    </w:p>
    <w:p>
      <w:pPr>
        <w:spacing w:line="440" w:lineRule="exact"/>
        <w:jc w:val="center"/>
        <w:rPr>
          <w:rFonts w:hint="eastAsia" w:ascii="Times New Roman" w:hAnsi="Times New Roman" w:eastAsia="宋体" w:cs="仿宋"/>
          <w:b/>
          <w:bCs/>
          <w:caps w:val="0"/>
          <w:smallCaps w:val="0"/>
          <w:color w:val="auto"/>
          <w:sz w:val="28"/>
          <w:szCs w:val="28"/>
          <w:highlight w:val="none"/>
        </w:rPr>
      </w:pPr>
      <w:r>
        <w:rPr>
          <w:rFonts w:hint="eastAsia" w:ascii="Times New Roman" w:hAnsi="Times New Roman" w:eastAsia="宋体" w:cs="仿宋"/>
          <w:b/>
          <w:bCs/>
          <w:caps w:val="0"/>
          <w:smallCaps w:val="0"/>
          <w:color w:val="auto"/>
          <w:sz w:val="28"/>
          <w:szCs w:val="28"/>
          <w:highlight w:val="none"/>
        </w:rPr>
        <w:t>设计人向发包人交付的工程设计文件</w:t>
      </w:r>
      <w:bookmarkEnd w:id="528"/>
      <w:bookmarkEnd w:id="529"/>
      <w:r>
        <w:rPr>
          <w:rFonts w:hint="eastAsia" w:ascii="Times New Roman" w:hAnsi="Times New Roman" w:eastAsia="宋体" w:cs="仿宋"/>
          <w:b/>
          <w:bCs/>
          <w:caps w:val="0"/>
          <w:smallCaps w:val="0"/>
          <w:color w:val="auto"/>
          <w:sz w:val="28"/>
          <w:szCs w:val="28"/>
          <w:highlight w:val="none"/>
        </w:rPr>
        <w:t>目录</w:t>
      </w:r>
    </w:p>
    <w:p>
      <w:pPr>
        <w:spacing w:after="190" w:afterLines="50" w:line="400" w:lineRule="exact"/>
        <w:ind w:firstLine="410" w:firstLineChars="170"/>
        <w:rPr>
          <w:rFonts w:hint="eastAsia" w:ascii="Times New Roman" w:hAnsi="Times New Roman" w:eastAsia="宋体" w:cs="仿宋"/>
          <w:b/>
          <w:caps w:val="0"/>
          <w:smallCaps w:val="0"/>
          <w:color w:val="auto"/>
          <w:kern w:val="0"/>
          <w:sz w:val="24"/>
          <w:highlight w:val="none"/>
        </w:rPr>
      </w:pPr>
    </w:p>
    <w:tbl>
      <w:tblPr>
        <w:tblStyle w:val="22"/>
        <w:tblW w:w="9744" w:type="dxa"/>
        <w:tblInd w:w="-83" w:type="dxa"/>
        <w:tblLayout w:type="fixed"/>
        <w:tblCellMar>
          <w:top w:w="15" w:type="dxa"/>
          <w:left w:w="15" w:type="dxa"/>
          <w:bottom w:w="15" w:type="dxa"/>
          <w:right w:w="15" w:type="dxa"/>
        </w:tblCellMar>
      </w:tblPr>
      <w:tblGrid>
        <w:gridCol w:w="910"/>
        <w:gridCol w:w="3205"/>
        <w:gridCol w:w="1200"/>
        <w:gridCol w:w="2093"/>
        <w:gridCol w:w="2336"/>
      </w:tblGrid>
      <w:tr>
        <w:tblPrEx>
          <w:tblCellMar>
            <w:top w:w="15" w:type="dxa"/>
            <w:left w:w="15" w:type="dxa"/>
            <w:bottom w:w="15" w:type="dxa"/>
            <w:right w:w="15" w:type="dxa"/>
          </w:tblCellMar>
        </w:tblPrEx>
        <w:trPr>
          <w:trHeight w:val="360"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30" w:name="_Toc16777"/>
            <w:bookmarkStart w:id="531" w:name="_Toc23427"/>
            <w:bookmarkStart w:id="532" w:name="_Toc25891"/>
            <w:bookmarkStart w:id="533" w:name="_Toc13081"/>
            <w:bookmarkStart w:id="534" w:name="_Toc47883664"/>
            <w:bookmarkStart w:id="535" w:name="_Toc24957"/>
            <w:r>
              <w:rPr>
                <w:rFonts w:hint="eastAsia" w:ascii="Times New Roman" w:hAnsi="Times New Roman" w:eastAsia="宋体" w:cs="仿宋"/>
                <w:caps w:val="0"/>
                <w:smallCaps w:val="0"/>
                <w:color w:val="auto"/>
                <w:sz w:val="24"/>
                <w:highlight w:val="none"/>
              </w:rPr>
              <w:t>序号</w:t>
            </w:r>
            <w:bookmarkEnd w:id="530"/>
            <w:bookmarkEnd w:id="531"/>
            <w:bookmarkEnd w:id="532"/>
            <w:bookmarkEnd w:id="533"/>
            <w:bookmarkEnd w:id="534"/>
            <w:bookmarkEnd w:id="535"/>
          </w:p>
        </w:tc>
        <w:tc>
          <w:tcPr>
            <w:tcW w:w="32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36" w:name="_Toc26485"/>
            <w:bookmarkStart w:id="537" w:name="_Toc13265"/>
            <w:bookmarkStart w:id="538" w:name="_Toc4952"/>
            <w:bookmarkStart w:id="539" w:name="_Toc29574"/>
            <w:bookmarkStart w:id="540" w:name="_Toc47883665"/>
            <w:bookmarkStart w:id="541" w:name="_Toc26972"/>
            <w:r>
              <w:rPr>
                <w:rFonts w:hint="eastAsia" w:ascii="Times New Roman" w:hAnsi="Times New Roman" w:eastAsia="宋体" w:cs="仿宋"/>
                <w:caps w:val="0"/>
                <w:smallCaps w:val="0"/>
                <w:color w:val="auto"/>
                <w:sz w:val="24"/>
                <w:highlight w:val="none"/>
              </w:rPr>
              <w:t>资料及文件名称</w:t>
            </w:r>
            <w:bookmarkEnd w:id="536"/>
            <w:bookmarkEnd w:id="537"/>
            <w:bookmarkEnd w:id="538"/>
            <w:bookmarkEnd w:id="539"/>
            <w:bookmarkEnd w:id="540"/>
            <w:bookmarkEnd w:id="541"/>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42" w:name="_Toc47883666"/>
            <w:bookmarkStart w:id="543" w:name="_Toc14626"/>
            <w:bookmarkStart w:id="544" w:name="_Toc25989"/>
            <w:bookmarkStart w:id="545" w:name="_Toc3749"/>
            <w:bookmarkStart w:id="546" w:name="_Toc26617"/>
            <w:bookmarkStart w:id="547" w:name="_Toc5373"/>
            <w:r>
              <w:rPr>
                <w:rFonts w:hint="eastAsia" w:ascii="Times New Roman" w:hAnsi="Times New Roman" w:eastAsia="宋体" w:cs="仿宋"/>
                <w:caps w:val="0"/>
                <w:smallCaps w:val="0"/>
                <w:color w:val="auto"/>
                <w:sz w:val="24"/>
                <w:highlight w:val="none"/>
              </w:rPr>
              <w:t>份数</w:t>
            </w:r>
            <w:bookmarkEnd w:id="542"/>
            <w:bookmarkEnd w:id="543"/>
            <w:bookmarkEnd w:id="544"/>
            <w:bookmarkEnd w:id="545"/>
            <w:bookmarkEnd w:id="546"/>
            <w:bookmarkEnd w:id="547"/>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48" w:name="_Toc47883667"/>
            <w:bookmarkStart w:id="549" w:name="_Toc20819"/>
            <w:bookmarkStart w:id="550" w:name="_Toc27586"/>
            <w:bookmarkStart w:id="551" w:name="_Toc7936"/>
            <w:bookmarkStart w:id="552" w:name="_Toc16944"/>
            <w:bookmarkStart w:id="553" w:name="_Toc18371"/>
            <w:r>
              <w:rPr>
                <w:rFonts w:hint="eastAsia" w:ascii="Times New Roman" w:hAnsi="Times New Roman" w:eastAsia="宋体" w:cs="仿宋"/>
                <w:caps w:val="0"/>
                <w:smallCaps w:val="0"/>
                <w:color w:val="auto"/>
                <w:sz w:val="24"/>
                <w:highlight w:val="none"/>
              </w:rPr>
              <w:t>提交日期</w:t>
            </w:r>
            <w:bookmarkEnd w:id="548"/>
            <w:bookmarkEnd w:id="549"/>
            <w:bookmarkEnd w:id="550"/>
            <w:bookmarkEnd w:id="551"/>
            <w:bookmarkEnd w:id="552"/>
            <w:bookmarkEnd w:id="553"/>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54" w:name="_Toc5282"/>
            <w:bookmarkStart w:id="555" w:name="_Toc31706"/>
            <w:bookmarkStart w:id="556" w:name="_Toc12990"/>
            <w:bookmarkStart w:id="557" w:name="_Toc47883668"/>
            <w:bookmarkStart w:id="558" w:name="_Toc21325"/>
            <w:bookmarkStart w:id="559" w:name="_Toc26428"/>
            <w:r>
              <w:rPr>
                <w:rFonts w:hint="eastAsia" w:ascii="Times New Roman" w:hAnsi="Times New Roman" w:eastAsia="宋体" w:cs="仿宋"/>
                <w:caps w:val="0"/>
                <w:smallCaps w:val="0"/>
                <w:color w:val="auto"/>
                <w:sz w:val="24"/>
                <w:highlight w:val="none"/>
              </w:rPr>
              <w:t>有关事宜</w:t>
            </w:r>
            <w:bookmarkEnd w:id="554"/>
            <w:bookmarkEnd w:id="555"/>
            <w:bookmarkEnd w:id="556"/>
            <w:bookmarkEnd w:id="557"/>
            <w:bookmarkEnd w:id="558"/>
            <w:bookmarkEnd w:id="559"/>
          </w:p>
        </w:tc>
      </w:tr>
      <w:tr>
        <w:tblPrEx>
          <w:tblCellMar>
            <w:top w:w="15" w:type="dxa"/>
            <w:left w:w="15" w:type="dxa"/>
            <w:bottom w:w="15" w:type="dxa"/>
            <w:right w:w="15" w:type="dxa"/>
          </w:tblCellMar>
        </w:tblPrEx>
        <w:trPr>
          <w:trHeight w:val="360"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60" w:name="_Toc4673"/>
            <w:bookmarkStart w:id="561" w:name="_Toc47883669"/>
            <w:bookmarkStart w:id="562" w:name="_Toc29900"/>
            <w:bookmarkStart w:id="563" w:name="_Toc14054"/>
            <w:bookmarkStart w:id="564" w:name="_Toc2187"/>
            <w:bookmarkStart w:id="565" w:name="_Toc5463"/>
            <w:r>
              <w:rPr>
                <w:rFonts w:hint="eastAsia" w:ascii="Times New Roman" w:hAnsi="Times New Roman" w:eastAsia="宋体" w:cs="仿宋"/>
                <w:caps w:val="0"/>
                <w:smallCaps w:val="0"/>
                <w:color w:val="auto"/>
                <w:sz w:val="24"/>
                <w:highlight w:val="none"/>
              </w:rPr>
              <w:t>1</w:t>
            </w:r>
            <w:bookmarkEnd w:id="560"/>
            <w:bookmarkEnd w:id="561"/>
            <w:bookmarkEnd w:id="562"/>
            <w:bookmarkEnd w:id="563"/>
            <w:bookmarkEnd w:id="564"/>
            <w:bookmarkEnd w:id="565"/>
          </w:p>
        </w:tc>
        <w:tc>
          <w:tcPr>
            <w:tcW w:w="32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66" w:name="_Toc21829"/>
            <w:r>
              <w:rPr>
                <w:rFonts w:hint="eastAsia" w:ascii="Times New Roman" w:hAnsi="Times New Roman" w:eastAsia="宋体" w:cs="仿宋"/>
                <w:caps w:val="0"/>
                <w:smallCaps w:val="0"/>
                <w:color w:val="auto"/>
                <w:sz w:val="24"/>
                <w:highlight w:val="none"/>
              </w:rPr>
              <w:t>设计文本（纸质）</w:t>
            </w:r>
            <w:bookmarkEnd w:id="566"/>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default" w:ascii="Times New Roman" w:hAnsi="Times New Roman" w:eastAsia="宋体" w:cs="仿宋"/>
                <w:caps w:val="0"/>
                <w:smallCaps w:val="0"/>
                <w:color w:val="auto"/>
                <w:sz w:val="24"/>
                <w:highlight w:val="none"/>
                <w:lang w:val="en-US" w:eastAsia="zh-CN"/>
              </w:rPr>
            </w:pPr>
            <w:bookmarkStart w:id="567" w:name="_Toc30504"/>
            <w:r>
              <w:rPr>
                <w:rFonts w:hint="eastAsia" w:ascii="Times New Roman" w:hAnsi="Times New Roman" w:eastAsia="宋体"/>
                <w:caps w:val="0"/>
                <w:smallCaps w:val="0"/>
                <w:color w:val="auto"/>
                <w:sz w:val="24"/>
                <w:highlight w:val="none"/>
                <w:lang w:val="en-US" w:eastAsia="zh-CN"/>
              </w:rPr>
              <w:t>16</w:t>
            </w:r>
            <w:bookmarkEnd w:id="567"/>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68" w:name="_Toc18956"/>
            <w:bookmarkStart w:id="569" w:name="_Toc20730"/>
            <w:bookmarkStart w:id="570" w:name="_Toc47883672"/>
            <w:bookmarkStart w:id="571" w:name="_Toc27838"/>
            <w:bookmarkStart w:id="572" w:name="_Toc5840"/>
            <w:bookmarkStart w:id="573" w:name="_Toc12842"/>
            <w:r>
              <w:rPr>
                <w:rFonts w:hint="eastAsia" w:ascii="Times New Roman" w:hAnsi="Times New Roman" w:eastAsia="宋体" w:cs="仿宋"/>
                <w:caps w:val="0"/>
                <w:smallCaps w:val="0"/>
                <w:color w:val="auto"/>
                <w:sz w:val="24"/>
                <w:highlight w:val="none"/>
              </w:rPr>
              <w:t>另定</w:t>
            </w:r>
            <w:bookmarkEnd w:id="568"/>
            <w:bookmarkEnd w:id="569"/>
            <w:bookmarkEnd w:id="570"/>
            <w:bookmarkEnd w:id="571"/>
            <w:bookmarkEnd w:id="572"/>
            <w:bookmarkEnd w:id="573"/>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r>
      <w:tr>
        <w:tblPrEx>
          <w:tblCellMar>
            <w:top w:w="15" w:type="dxa"/>
            <w:left w:w="15" w:type="dxa"/>
            <w:bottom w:w="15" w:type="dxa"/>
            <w:right w:w="15" w:type="dxa"/>
          </w:tblCellMar>
        </w:tblPrEx>
        <w:trPr>
          <w:trHeight w:val="360"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lang w:val="en-US" w:eastAsia="zh-CN"/>
              </w:rPr>
            </w:pPr>
            <w:bookmarkStart w:id="574" w:name="_Toc15877"/>
            <w:bookmarkStart w:id="575" w:name="_Toc15719"/>
            <w:r>
              <w:rPr>
                <w:rFonts w:hint="eastAsia" w:ascii="Times New Roman" w:hAnsi="Times New Roman" w:eastAsia="宋体" w:cs="仿宋"/>
                <w:caps w:val="0"/>
                <w:smallCaps w:val="0"/>
                <w:color w:val="auto"/>
                <w:sz w:val="24"/>
                <w:highlight w:val="none"/>
                <w:lang w:val="en-US" w:eastAsia="zh-CN"/>
              </w:rPr>
              <w:t>2</w:t>
            </w:r>
            <w:bookmarkEnd w:id="574"/>
            <w:bookmarkEnd w:id="575"/>
          </w:p>
        </w:tc>
        <w:tc>
          <w:tcPr>
            <w:tcW w:w="32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default" w:ascii="Times New Roman" w:hAnsi="Times New Roman" w:eastAsia="宋体" w:cs="仿宋"/>
                <w:caps w:val="0"/>
                <w:smallCaps w:val="0"/>
                <w:color w:val="auto"/>
                <w:sz w:val="24"/>
                <w:highlight w:val="none"/>
                <w:lang w:val="en-US" w:eastAsia="zh-CN"/>
              </w:rPr>
            </w:pPr>
            <w:bookmarkStart w:id="576" w:name="_Toc7306"/>
            <w:r>
              <w:rPr>
                <w:rFonts w:hint="eastAsia" w:ascii="Times New Roman" w:hAnsi="Times New Roman" w:eastAsia="宋体" w:cs="仿宋"/>
                <w:caps w:val="0"/>
                <w:smallCaps w:val="0"/>
                <w:color w:val="auto"/>
                <w:sz w:val="24"/>
                <w:highlight w:val="none"/>
              </w:rPr>
              <w:t>设计文本（电子版）</w:t>
            </w:r>
            <w:bookmarkEnd w:id="576"/>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default" w:ascii="Times New Roman" w:hAnsi="Times New Roman" w:eastAsia="宋体"/>
                <w:caps w:val="0"/>
                <w:smallCaps w:val="0"/>
                <w:color w:val="auto"/>
                <w:sz w:val="24"/>
                <w:highlight w:val="none"/>
                <w:lang w:val="en-US" w:eastAsia="zh-CN"/>
              </w:rPr>
            </w:pPr>
            <w:bookmarkStart w:id="577" w:name="_Toc4221"/>
            <w:r>
              <w:rPr>
                <w:rFonts w:hint="eastAsia" w:ascii="Times New Roman" w:hAnsi="Times New Roman" w:eastAsia="宋体" w:cs="仿宋"/>
                <w:caps w:val="0"/>
                <w:smallCaps w:val="0"/>
                <w:color w:val="auto"/>
                <w:sz w:val="24"/>
                <w:highlight w:val="none"/>
              </w:rPr>
              <w:t>2</w:t>
            </w:r>
            <w:bookmarkEnd w:id="577"/>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78" w:name="_Toc7180"/>
            <w:bookmarkStart w:id="579" w:name="_Toc17619"/>
            <w:r>
              <w:rPr>
                <w:rFonts w:hint="eastAsia" w:ascii="Times New Roman" w:hAnsi="Times New Roman" w:eastAsia="宋体" w:cs="仿宋"/>
                <w:caps w:val="0"/>
                <w:smallCaps w:val="0"/>
                <w:color w:val="auto"/>
                <w:sz w:val="24"/>
                <w:highlight w:val="none"/>
              </w:rPr>
              <w:t>另定</w:t>
            </w:r>
            <w:bookmarkEnd w:id="578"/>
            <w:bookmarkEnd w:id="579"/>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bookmarkStart w:id="580" w:name="_Toc5478"/>
            <w:bookmarkStart w:id="581" w:name="_Toc31537"/>
            <w:bookmarkStart w:id="582" w:name="_Toc29834"/>
            <w:r>
              <w:rPr>
                <w:rFonts w:hint="eastAsia" w:ascii="Times New Roman" w:hAnsi="Times New Roman" w:eastAsia="宋体"/>
                <w:caps w:val="0"/>
                <w:smallCaps w:val="0"/>
                <w:color w:val="auto"/>
                <w:sz w:val="24"/>
                <w:highlight w:val="none"/>
              </w:rPr>
              <w:t>U盘存储</w:t>
            </w:r>
            <w:bookmarkEnd w:id="580"/>
            <w:bookmarkEnd w:id="581"/>
            <w:bookmarkEnd w:id="582"/>
          </w:p>
        </w:tc>
      </w:tr>
      <w:tr>
        <w:tblPrEx>
          <w:tblCellMar>
            <w:top w:w="15" w:type="dxa"/>
            <w:left w:w="15" w:type="dxa"/>
            <w:bottom w:w="15" w:type="dxa"/>
            <w:right w:w="15" w:type="dxa"/>
          </w:tblCellMar>
        </w:tblPrEx>
        <w:trPr>
          <w:trHeight w:val="360"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r>
      <w:tr>
        <w:tblPrEx>
          <w:tblCellMar>
            <w:top w:w="15" w:type="dxa"/>
            <w:left w:w="15" w:type="dxa"/>
            <w:bottom w:w="15" w:type="dxa"/>
            <w:right w:w="15" w:type="dxa"/>
          </w:tblCellMar>
        </w:tblPrEx>
        <w:trPr>
          <w:trHeight w:val="360"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outlineLvl w:val="0"/>
              <w:rPr>
                <w:rFonts w:hint="eastAsia" w:ascii="Times New Roman" w:hAnsi="Times New Roman" w:eastAsia="宋体" w:cs="仿宋"/>
                <w:caps w:val="0"/>
                <w:smallCaps w:val="0"/>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r>
      <w:tr>
        <w:tblPrEx>
          <w:tblCellMar>
            <w:top w:w="15" w:type="dxa"/>
            <w:left w:w="15" w:type="dxa"/>
            <w:bottom w:w="15" w:type="dxa"/>
            <w:right w:w="15" w:type="dxa"/>
          </w:tblCellMar>
        </w:tblPrEx>
        <w:trPr>
          <w:trHeight w:val="360"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r>
      <w:tr>
        <w:tblPrEx>
          <w:tblCellMar>
            <w:top w:w="15" w:type="dxa"/>
            <w:left w:w="15" w:type="dxa"/>
            <w:bottom w:w="15" w:type="dxa"/>
            <w:right w:w="15" w:type="dxa"/>
          </w:tblCellMar>
        </w:tblPrEx>
        <w:trPr>
          <w:trHeight w:val="360"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outlineLvl w:val="0"/>
              <w:rPr>
                <w:rFonts w:hint="eastAsia" w:ascii="Times New Roman" w:hAnsi="Times New Roman" w:eastAsia="宋体" w:cs="仿宋"/>
                <w:caps w:val="0"/>
                <w:smallCaps w:val="0"/>
                <w:color w:val="auto"/>
                <w:sz w:val="24"/>
                <w:highlight w:val="none"/>
              </w:rPr>
            </w:pPr>
          </w:p>
        </w:tc>
      </w:tr>
      <w:tr>
        <w:tblPrEx>
          <w:tblCellMar>
            <w:top w:w="15" w:type="dxa"/>
            <w:left w:w="15" w:type="dxa"/>
            <w:bottom w:w="15" w:type="dxa"/>
            <w:right w:w="15" w:type="dxa"/>
          </w:tblCellMar>
        </w:tblPrEx>
        <w:trPr>
          <w:trHeight w:val="360" w:hRule="atLeast"/>
        </w:trPr>
        <w:tc>
          <w:tcPr>
            <w:tcW w:w="9744"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left"/>
              <w:outlineLvl w:val="0"/>
              <w:rPr>
                <w:rFonts w:hint="eastAsia" w:ascii="Times New Roman" w:hAnsi="Times New Roman" w:eastAsia="宋体" w:cs="仿宋"/>
                <w:caps w:val="0"/>
                <w:smallCaps w:val="0"/>
                <w:color w:val="auto"/>
                <w:sz w:val="24"/>
                <w:highlight w:val="none"/>
              </w:rPr>
            </w:pPr>
            <w:bookmarkStart w:id="583" w:name="_Toc21504"/>
            <w:bookmarkStart w:id="584" w:name="_Toc8071"/>
            <w:bookmarkStart w:id="585" w:name="_Toc2148"/>
            <w:bookmarkStart w:id="586" w:name="_Toc26434"/>
            <w:bookmarkStart w:id="587" w:name="_Toc47883673"/>
            <w:bookmarkStart w:id="588" w:name="_Toc4649"/>
            <w:r>
              <w:rPr>
                <w:rFonts w:hint="eastAsia" w:ascii="Times New Roman" w:hAnsi="Times New Roman" w:eastAsia="宋体" w:cs="仿宋"/>
                <w:caps w:val="0"/>
                <w:smallCaps w:val="0"/>
                <w:color w:val="auto"/>
                <w:sz w:val="24"/>
                <w:highlight w:val="none"/>
              </w:rPr>
              <w:t>甲方另有需要的，由乙方无偿提供增加的资料及相应份数。</w:t>
            </w:r>
            <w:bookmarkEnd w:id="583"/>
            <w:bookmarkEnd w:id="584"/>
            <w:bookmarkEnd w:id="585"/>
            <w:bookmarkEnd w:id="586"/>
            <w:bookmarkEnd w:id="587"/>
            <w:bookmarkEnd w:id="588"/>
          </w:p>
        </w:tc>
      </w:tr>
    </w:tbl>
    <w:p>
      <w:pPr>
        <w:pStyle w:val="38"/>
        <w:ind w:left="0" w:firstLine="0"/>
        <w:rPr>
          <w:rFonts w:hint="eastAsia" w:ascii="Times New Roman" w:hAnsi="Times New Roman" w:eastAsia="宋体" w:cs="仿宋"/>
          <w:caps w:val="0"/>
          <w:smallCaps w:val="0"/>
          <w:color w:val="auto"/>
          <w:sz w:val="24"/>
          <w:szCs w:val="24"/>
          <w:highlight w:val="none"/>
        </w:rPr>
      </w:pPr>
    </w:p>
    <w:p>
      <w:pPr>
        <w:pStyle w:val="38"/>
        <w:ind w:left="0" w:firstLine="0"/>
        <w:rPr>
          <w:rFonts w:hint="eastAsia" w:ascii="Times New Roman" w:hAnsi="Times New Roman" w:eastAsia="宋体" w:cs="仿宋"/>
          <w:caps w:val="0"/>
          <w:smallCaps w:val="0"/>
          <w:color w:val="auto"/>
          <w:sz w:val="24"/>
          <w:szCs w:val="24"/>
          <w:highlight w:val="none"/>
        </w:rPr>
      </w:pPr>
    </w:p>
    <w:p>
      <w:pPr>
        <w:pStyle w:val="8"/>
        <w:keepNext/>
        <w:keepLines/>
        <w:pageBreakBefore w:val="0"/>
        <w:widowControl w:val="0"/>
        <w:kinsoku/>
        <w:wordWrap/>
        <w:overflowPunct/>
        <w:topLinePunct w:val="0"/>
        <w:autoSpaceDE/>
        <w:autoSpaceDN/>
        <w:bidi w:val="0"/>
        <w:adjustRightInd/>
        <w:snapToGrid w:val="0"/>
        <w:spacing w:before="0" w:after="0" w:line="500" w:lineRule="exact"/>
        <w:textAlignment w:val="auto"/>
        <w:rPr>
          <w:rFonts w:hint="eastAsia" w:ascii="Times New Roman" w:hAnsi="Times New Roman" w:eastAsia="宋体" w:cs="仿宋"/>
          <w:b/>
          <w:caps w:val="0"/>
          <w:smallCaps w:val="0"/>
          <w:color w:val="auto"/>
          <w:sz w:val="24"/>
          <w:highlight w:val="none"/>
        </w:rPr>
      </w:pPr>
      <w:r>
        <w:rPr>
          <w:rFonts w:hint="eastAsia" w:ascii="Times New Roman" w:hAnsi="Times New Roman" w:eastAsia="宋体" w:cs="仿宋"/>
          <w:b/>
          <w:caps w:val="0"/>
          <w:smallCaps w:val="0"/>
          <w:color w:val="auto"/>
          <w:sz w:val="24"/>
          <w:highlight w:val="none"/>
        </w:rPr>
        <w:t xml:space="preserve">附件4：             </w:t>
      </w:r>
    </w:p>
    <w:p>
      <w:pPr>
        <w:spacing w:line="440" w:lineRule="exact"/>
        <w:jc w:val="center"/>
        <w:rPr>
          <w:rFonts w:hint="eastAsia" w:ascii="Times New Roman" w:hAnsi="Times New Roman" w:eastAsia="宋体" w:cs="仿宋"/>
          <w:b/>
          <w:bCs/>
          <w:caps w:val="0"/>
          <w:smallCaps w:val="0"/>
          <w:color w:val="auto"/>
          <w:sz w:val="28"/>
          <w:szCs w:val="28"/>
          <w:highlight w:val="none"/>
        </w:rPr>
      </w:pPr>
      <w:r>
        <w:rPr>
          <w:rFonts w:hint="eastAsia" w:ascii="Times New Roman" w:hAnsi="Times New Roman" w:eastAsia="宋体" w:cs="仿宋"/>
          <w:b/>
          <w:bCs/>
          <w:caps w:val="0"/>
          <w:smallCaps w:val="0"/>
          <w:color w:val="auto"/>
          <w:sz w:val="28"/>
          <w:szCs w:val="28"/>
          <w:highlight w:val="none"/>
        </w:rPr>
        <w:t>设计人主要设计人员表</w:t>
      </w:r>
    </w:p>
    <w:p>
      <w:pPr>
        <w:spacing w:line="440" w:lineRule="exact"/>
        <w:rPr>
          <w:rFonts w:hint="eastAsia" w:ascii="Times New Roman" w:hAnsi="Times New Roman" w:eastAsia="宋体" w:cs="仿宋"/>
          <w:caps w:val="0"/>
          <w:smallCaps w:val="0"/>
          <w:color w:val="auto"/>
          <w:sz w:val="24"/>
          <w:highlight w:val="none"/>
        </w:rPr>
      </w:pPr>
    </w:p>
    <w:tbl>
      <w:tblPr>
        <w:tblStyle w:val="2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6"/>
        <w:gridCol w:w="1418"/>
        <w:gridCol w:w="1134"/>
        <w:gridCol w:w="2785"/>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名    称</w:t>
            </w: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姓名</w:t>
            </w: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职务</w:t>
            </w: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注册执业资格或职称</w:t>
            </w: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承担过的主要项目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64" w:type="dxa"/>
            <w:gridSpan w:val="5"/>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default"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项目主管</w:t>
            </w: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其他人员</w:t>
            </w: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364" w:type="dxa"/>
            <w:gridSpan w:val="5"/>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r>
              <w:rPr>
                <w:rFonts w:hint="eastAsia" w:ascii="Times New Roman" w:hAnsi="Times New Roman" w:eastAsia="宋体" w:cs="仿宋"/>
                <w:caps w:val="0"/>
                <w:smallCaps w:val="0"/>
                <w:color w:val="auto"/>
                <w:sz w:val="24"/>
                <w:highlight w:val="none"/>
                <w:lang w:val="en-US" w:eastAsia="zh-CN"/>
              </w:rPr>
              <w:t>二、项目组成员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26"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418"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1134"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785"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c>
          <w:tcPr>
            <w:tcW w:w="2601" w:type="dxa"/>
            <w:noWrap w:val="0"/>
            <w:vAlign w:val="center"/>
          </w:tcPr>
          <w:p>
            <w:pPr>
              <w:pStyle w:val="3"/>
              <w:keepNext/>
              <w:spacing w:line="440" w:lineRule="exact"/>
              <w:ind w:left="63" w:right="63"/>
              <w:rPr>
                <w:rFonts w:hint="eastAsia" w:ascii="Times New Roman" w:hAnsi="Times New Roman" w:eastAsia="宋体" w:cs="仿宋"/>
                <w:caps w:val="0"/>
                <w:smallCaps w:val="0"/>
                <w:color w:val="auto"/>
                <w:sz w:val="24"/>
                <w:highlight w:val="none"/>
                <w:lang w:val="en-US" w:eastAsia="zh-CN"/>
              </w:rPr>
            </w:pPr>
          </w:p>
        </w:tc>
      </w:tr>
    </w:tbl>
    <w:p>
      <w:pPr>
        <w:spacing w:line="440" w:lineRule="exact"/>
        <w:rPr>
          <w:rFonts w:hint="eastAsia" w:ascii="Times New Roman" w:hAnsi="Times New Roman" w:eastAsia="宋体" w:cs="仿宋"/>
          <w:caps w:val="0"/>
          <w:smallCaps w:val="0"/>
          <w:color w:val="auto"/>
          <w:sz w:val="24"/>
          <w:highlight w:val="none"/>
        </w:rPr>
      </w:pPr>
    </w:p>
    <w:p>
      <w:pPr>
        <w:pStyle w:val="37"/>
        <w:rPr>
          <w:rFonts w:hint="eastAsia" w:ascii="Times New Roman" w:hAnsi="Times New Roman" w:eastAsia="宋体" w:cs="仿宋"/>
          <w:caps w:val="0"/>
          <w:smallCaps w:val="0"/>
          <w:color w:val="auto"/>
          <w:sz w:val="24"/>
          <w:highlight w:val="none"/>
        </w:rPr>
      </w:pPr>
    </w:p>
    <w:p>
      <w:pPr>
        <w:rPr>
          <w:rFonts w:hint="eastAsia" w:ascii="Times New Roman" w:hAnsi="Times New Roman" w:eastAsia="宋体" w:cs="仿宋"/>
          <w:b/>
          <w:caps w:val="0"/>
          <w:smallCaps w:val="0"/>
          <w:color w:val="auto"/>
          <w:sz w:val="24"/>
          <w:highlight w:val="none"/>
        </w:rPr>
      </w:pPr>
    </w:p>
    <w:p>
      <w:pPr>
        <w:pStyle w:val="8"/>
        <w:keepNext/>
        <w:keepLines/>
        <w:pageBreakBefore w:val="0"/>
        <w:widowControl w:val="0"/>
        <w:kinsoku/>
        <w:wordWrap/>
        <w:overflowPunct/>
        <w:topLinePunct w:val="0"/>
        <w:autoSpaceDE/>
        <w:autoSpaceDN/>
        <w:bidi w:val="0"/>
        <w:adjustRightInd/>
        <w:snapToGrid w:val="0"/>
        <w:spacing w:before="0" w:after="0" w:line="500" w:lineRule="exact"/>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b/>
          <w:caps w:val="0"/>
          <w:smallCaps w:val="0"/>
          <w:color w:val="auto"/>
          <w:sz w:val="24"/>
          <w:highlight w:val="none"/>
        </w:rPr>
        <w:t xml:space="preserve">附件5：    </w:t>
      </w:r>
      <w:r>
        <w:rPr>
          <w:rFonts w:hint="eastAsia" w:ascii="Times New Roman" w:hAnsi="Times New Roman" w:eastAsia="宋体" w:cs="仿宋"/>
          <w:caps w:val="0"/>
          <w:smallCaps w:val="0"/>
          <w:color w:val="auto"/>
          <w:sz w:val="24"/>
          <w:highlight w:val="none"/>
        </w:rPr>
        <w:t xml:space="preserve">         </w:t>
      </w:r>
    </w:p>
    <w:p>
      <w:pPr>
        <w:spacing w:line="440" w:lineRule="exact"/>
        <w:jc w:val="center"/>
        <w:rPr>
          <w:rFonts w:hint="eastAsia" w:ascii="Times New Roman" w:hAnsi="Times New Roman" w:eastAsia="宋体" w:cs="仿宋"/>
          <w:b/>
          <w:bCs/>
          <w:caps w:val="0"/>
          <w:smallCaps w:val="0"/>
          <w:color w:val="auto"/>
          <w:sz w:val="28"/>
          <w:szCs w:val="28"/>
          <w:highlight w:val="none"/>
        </w:rPr>
      </w:pPr>
      <w:r>
        <w:rPr>
          <w:rFonts w:hint="eastAsia" w:ascii="Times New Roman" w:hAnsi="Times New Roman" w:eastAsia="宋体" w:cs="仿宋"/>
          <w:b/>
          <w:bCs/>
          <w:caps w:val="0"/>
          <w:smallCaps w:val="0"/>
          <w:color w:val="auto"/>
          <w:sz w:val="28"/>
          <w:szCs w:val="28"/>
          <w:highlight w:val="none"/>
        </w:rPr>
        <w:t>设计进度表</w:t>
      </w:r>
    </w:p>
    <w:p>
      <w:pPr>
        <w:spacing w:line="44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设计人应根据项目开工日期，有效衔接当地办证报批程序，编制项目总体设计进度计划，合理安排各项设计工作的起始时间，且发包人有权根据项目实施情况调整后续设计文件提交时间（具体时间由双方协商确定）。各阶段设计文件提交要求如下：</w:t>
      </w:r>
    </w:p>
    <w:p>
      <w:pPr>
        <w:spacing w:line="44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lang w:val="en-US" w:eastAsia="zh-CN"/>
        </w:rPr>
        <w:t>1</w:t>
      </w: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rPr>
        <w:t>确定中标后</w:t>
      </w:r>
      <w:r>
        <w:rPr>
          <w:rFonts w:hint="eastAsia" w:ascii="Times New Roman" w:hAnsi="Times New Roman" w:eastAsia="宋体"/>
          <w:caps w:val="0"/>
          <w:smallCaps w:val="0"/>
          <w:color w:val="auto"/>
          <w:sz w:val="21"/>
          <w:szCs w:val="21"/>
          <w:highlight w:val="none"/>
          <w:u w:val="single"/>
          <w:lang w:val="en-US" w:eastAsia="zh-CN"/>
        </w:rPr>
        <w:t>30</w:t>
      </w:r>
      <w:r>
        <w:rPr>
          <w:rFonts w:hint="eastAsia" w:ascii="Times New Roman" w:hAnsi="Times New Roman" w:eastAsia="宋体" w:cs="Times New Roman"/>
          <w:caps w:val="0"/>
          <w:smallCaps w:val="0"/>
          <w:color w:val="auto"/>
          <w:sz w:val="21"/>
          <w:szCs w:val="21"/>
          <w:highlight w:val="none"/>
        </w:rPr>
        <w:t>个</w:t>
      </w:r>
      <w:r>
        <w:rPr>
          <w:rFonts w:hint="eastAsia" w:ascii="Times New Roman" w:hAnsi="Times New Roman" w:eastAsia="宋体"/>
          <w:caps w:val="0"/>
          <w:smallCaps w:val="0"/>
          <w:color w:val="auto"/>
          <w:sz w:val="21"/>
          <w:szCs w:val="21"/>
          <w:highlight w:val="none"/>
        </w:rPr>
        <w:t>日历天内完成方案深化设计</w:t>
      </w:r>
      <w:r>
        <w:rPr>
          <w:rFonts w:hint="eastAsia" w:ascii="Times New Roman" w:hAnsi="Times New Roman" w:eastAsia="宋体" w:cs="仿宋"/>
          <w:caps w:val="0"/>
          <w:smallCaps w:val="0"/>
          <w:color w:val="auto"/>
          <w:kern w:val="44"/>
          <w:sz w:val="21"/>
          <w:szCs w:val="21"/>
          <w:highlight w:val="none"/>
        </w:rPr>
        <w:t>（需满足相关政府部门的报批要求）</w:t>
      </w:r>
      <w:r>
        <w:rPr>
          <w:rFonts w:hint="eastAsia" w:ascii="Times New Roman" w:hAnsi="Times New Roman" w:eastAsia="宋体"/>
          <w:caps w:val="0"/>
          <w:smallCaps w:val="0"/>
          <w:color w:val="auto"/>
          <w:sz w:val="21"/>
          <w:szCs w:val="21"/>
          <w:highlight w:val="none"/>
        </w:rPr>
        <w:t>。</w:t>
      </w:r>
    </w:p>
    <w:p>
      <w:pPr>
        <w:spacing w:line="440" w:lineRule="exact"/>
        <w:ind w:firstLine="420" w:firstLineChars="200"/>
        <w:rPr>
          <w:rFonts w:hint="eastAsia" w:ascii="Times New Roman" w:hAnsi="Times New Roman" w:eastAsia="宋体"/>
          <w:caps w:val="0"/>
          <w:smallCaps w:val="0"/>
          <w:color w:val="auto"/>
          <w:sz w:val="21"/>
          <w:szCs w:val="21"/>
          <w:highlight w:val="none"/>
          <w:lang w:eastAsia="zh-CN"/>
        </w:rPr>
      </w:pP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lang w:val="en-US" w:eastAsia="zh-CN"/>
        </w:rPr>
        <w:t>2</w:t>
      </w: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rPr>
        <w:t>招标人明确启动初步设计工作后</w:t>
      </w:r>
      <w:r>
        <w:rPr>
          <w:rFonts w:hint="eastAsia" w:ascii="Times New Roman" w:hAnsi="Times New Roman" w:eastAsia="宋体"/>
          <w:caps w:val="0"/>
          <w:smallCaps w:val="0"/>
          <w:color w:val="auto"/>
          <w:sz w:val="21"/>
          <w:szCs w:val="21"/>
          <w:highlight w:val="none"/>
          <w:u w:val="single"/>
          <w:lang w:val="en-US" w:eastAsia="zh-CN"/>
        </w:rPr>
        <w:t>40</w:t>
      </w:r>
      <w:r>
        <w:rPr>
          <w:rFonts w:hint="eastAsia" w:ascii="Times New Roman" w:hAnsi="Times New Roman" w:eastAsia="宋体" w:cs="Times New Roman"/>
          <w:caps w:val="0"/>
          <w:smallCaps w:val="0"/>
          <w:color w:val="auto"/>
          <w:sz w:val="21"/>
          <w:szCs w:val="21"/>
          <w:highlight w:val="none"/>
        </w:rPr>
        <w:t>个</w:t>
      </w:r>
      <w:r>
        <w:rPr>
          <w:rFonts w:hint="eastAsia" w:ascii="Times New Roman" w:hAnsi="Times New Roman" w:eastAsia="宋体"/>
          <w:caps w:val="0"/>
          <w:smallCaps w:val="0"/>
          <w:color w:val="auto"/>
          <w:sz w:val="21"/>
          <w:szCs w:val="21"/>
          <w:highlight w:val="none"/>
        </w:rPr>
        <w:t>日历天内提交初步设计</w:t>
      </w:r>
      <w:r>
        <w:rPr>
          <w:rFonts w:hint="eastAsia" w:ascii="Times New Roman" w:hAnsi="Times New Roman" w:eastAsia="宋体"/>
          <w:caps w:val="0"/>
          <w:smallCaps w:val="0"/>
          <w:color w:val="auto"/>
          <w:sz w:val="21"/>
          <w:szCs w:val="21"/>
          <w:highlight w:val="none"/>
          <w:lang w:eastAsia="zh-CN"/>
        </w:rPr>
        <w:t>；</w:t>
      </w:r>
    </w:p>
    <w:p>
      <w:pPr>
        <w:spacing w:line="44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lang w:val="en-US" w:eastAsia="zh-CN"/>
        </w:rPr>
        <w:t>（3）</w:t>
      </w:r>
      <w:r>
        <w:rPr>
          <w:rFonts w:hint="eastAsia" w:ascii="Times New Roman" w:hAnsi="Times New Roman" w:eastAsia="宋体" w:cs="Times New Roman"/>
          <w:caps w:val="0"/>
          <w:smallCaps w:val="0"/>
          <w:color w:val="auto"/>
          <w:sz w:val="21"/>
          <w:szCs w:val="21"/>
          <w:highlight w:val="none"/>
        </w:rPr>
        <w:t>招标人明确启动施工图设计工作后</w:t>
      </w:r>
      <w:r>
        <w:rPr>
          <w:rFonts w:hint="eastAsia" w:ascii="Times New Roman" w:hAnsi="Times New Roman" w:eastAsia="宋体" w:cs="Times New Roman"/>
          <w:caps w:val="0"/>
          <w:smallCaps w:val="0"/>
          <w:color w:val="auto"/>
          <w:sz w:val="21"/>
          <w:szCs w:val="21"/>
          <w:highlight w:val="none"/>
          <w:u w:val="single"/>
          <w:lang w:val="en-US" w:eastAsia="zh-CN"/>
        </w:rPr>
        <w:t>30</w:t>
      </w:r>
      <w:r>
        <w:rPr>
          <w:rFonts w:hint="eastAsia" w:ascii="Times New Roman" w:hAnsi="Times New Roman" w:eastAsia="宋体" w:cs="Times New Roman"/>
          <w:caps w:val="0"/>
          <w:smallCaps w:val="0"/>
          <w:color w:val="auto"/>
          <w:sz w:val="21"/>
          <w:szCs w:val="21"/>
          <w:highlight w:val="none"/>
        </w:rPr>
        <w:t>个日历天内提交施工图设计文件；</w:t>
      </w:r>
    </w:p>
    <w:p>
      <w:pPr>
        <w:spacing w:line="44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（4）</w:t>
      </w:r>
      <w:r>
        <w:rPr>
          <w:rFonts w:hint="eastAsia" w:ascii="Times New Roman" w:hAnsi="Times New Roman" w:eastAsia="宋体"/>
          <w:caps w:val="0"/>
          <w:smallCaps w:val="0"/>
          <w:color w:val="auto"/>
          <w:sz w:val="21"/>
          <w:szCs w:val="21"/>
          <w:highlight w:val="none"/>
        </w:rPr>
        <w:t>其余：按招标人及项目进展要求提交</w:t>
      </w:r>
      <w:r>
        <w:rPr>
          <w:rFonts w:hint="eastAsia" w:ascii="Times New Roman" w:hAnsi="Times New Roman" w:eastAsia="宋体" w:cs="仿宋"/>
          <w:caps w:val="0"/>
          <w:smallCaps w:val="0"/>
          <w:color w:val="auto"/>
          <w:sz w:val="21"/>
          <w:szCs w:val="21"/>
          <w:highlight w:val="none"/>
        </w:rPr>
        <w:t>（如专项设计等）</w:t>
      </w:r>
      <w:r>
        <w:rPr>
          <w:rFonts w:hint="eastAsia" w:ascii="Times New Roman" w:hAnsi="Times New Roman" w:eastAsia="宋体"/>
          <w:caps w:val="0"/>
          <w:smallCaps w:val="0"/>
          <w:color w:val="auto"/>
          <w:sz w:val="21"/>
          <w:szCs w:val="21"/>
          <w:highlight w:val="none"/>
        </w:rPr>
        <w:t>。</w:t>
      </w:r>
    </w:p>
    <w:p>
      <w:pPr>
        <w:keepNext w:val="0"/>
        <w:keepLines w:val="0"/>
        <w:pageBreakBefore w:val="0"/>
        <w:kinsoku/>
        <w:wordWrap/>
        <w:overflowPunct/>
        <w:topLinePunct w:val="0"/>
        <w:autoSpaceDE/>
        <w:autoSpaceDN/>
        <w:bidi w:val="0"/>
        <w:snapToGrid w:val="0"/>
        <w:spacing w:line="50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aps w:val="0"/>
          <w:smallCaps w:val="0"/>
          <w:color w:val="auto"/>
          <w:sz w:val="21"/>
          <w:szCs w:val="21"/>
          <w:highlight w:val="none"/>
        </w:rPr>
        <w:t>注：以上设计工期不包含发包人确认时间及政府审批时间</w:t>
      </w:r>
      <w:r>
        <w:rPr>
          <w:rFonts w:hint="eastAsia" w:ascii="Times New Roman" w:hAnsi="Times New Roman" w:eastAsia="宋体" w:cs="仿宋"/>
          <w:caps w:val="0"/>
          <w:smallCaps w:val="0"/>
          <w:color w:val="auto"/>
          <w:kern w:val="44"/>
          <w:sz w:val="21"/>
          <w:szCs w:val="21"/>
          <w:highlight w:val="none"/>
        </w:rPr>
        <w:t>。</w:t>
      </w:r>
    </w:p>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Times New Roman" w:hAnsi="Times New Roman" w:eastAsia="宋体" w:cs="仿宋"/>
          <w:b/>
          <w:bCs/>
          <w:caps w:val="0"/>
          <w:smallCaps w:val="0"/>
          <w:color w:val="auto"/>
          <w:sz w:val="24"/>
          <w:highlight w:val="none"/>
        </w:rPr>
      </w:pPr>
    </w:p>
    <w:p>
      <w:pPr>
        <w:pStyle w:val="37"/>
        <w:keepNext w:val="0"/>
        <w:keepLines w:val="0"/>
        <w:pageBreakBefore w:val="0"/>
        <w:kinsoku/>
        <w:wordWrap/>
        <w:overflowPunct/>
        <w:topLinePunct w:val="0"/>
        <w:autoSpaceDE/>
        <w:autoSpaceDN/>
        <w:bidi w:val="0"/>
        <w:adjustRightInd/>
        <w:textAlignment w:val="auto"/>
        <w:outlineLvl w:val="9"/>
        <w:rPr>
          <w:rFonts w:hint="eastAsia" w:ascii="Times New Roman" w:hAnsi="Times New Roman" w:eastAsia="宋体" w:cs="仿宋"/>
          <w:b/>
          <w:bCs/>
          <w:caps w:val="0"/>
          <w:smallCaps w:val="0"/>
          <w:color w:val="auto"/>
          <w:sz w:val="24"/>
          <w:highlight w:val="none"/>
        </w:rPr>
      </w:pPr>
    </w:p>
    <w:p>
      <w:pPr>
        <w:pStyle w:val="8"/>
        <w:keepNext/>
        <w:keepLines/>
        <w:pageBreakBefore w:val="0"/>
        <w:widowControl w:val="0"/>
        <w:kinsoku/>
        <w:wordWrap/>
        <w:overflowPunct/>
        <w:topLinePunct w:val="0"/>
        <w:autoSpaceDE/>
        <w:autoSpaceDN/>
        <w:bidi w:val="0"/>
        <w:adjustRightInd/>
        <w:snapToGrid w:val="0"/>
        <w:spacing w:before="0" w:after="0" w:line="500" w:lineRule="exact"/>
        <w:textAlignment w:val="auto"/>
        <w:rPr>
          <w:rFonts w:hint="eastAsia" w:ascii="Times New Roman" w:hAnsi="Times New Roman" w:eastAsia="宋体" w:cs="仿宋"/>
          <w:b/>
          <w:caps w:val="0"/>
          <w:smallCaps w:val="0"/>
          <w:color w:val="auto"/>
          <w:sz w:val="24"/>
          <w:highlight w:val="none"/>
        </w:rPr>
      </w:pPr>
      <w:r>
        <w:rPr>
          <w:rFonts w:hint="eastAsia" w:ascii="Times New Roman" w:hAnsi="Times New Roman" w:eastAsia="宋体" w:cs="仿宋"/>
          <w:b/>
          <w:bCs/>
          <w:caps w:val="0"/>
          <w:smallCaps w:val="0"/>
          <w:color w:val="auto"/>
          <w:sz w:val="24"/>
          <w:highlight w:val="none"/>
        </w:rPr>
        <w:br w:type="page"/>
      </w:r>
      <w:r>
        <w:rPr>
          <w:rFonts w:hint="eastAsia" w:ascii="Times New Roman" w:hAnsi="Times New Roman" w:eastAsia="宋体" w:cs="仿宋"/>
          <w:b/>
          <w:bCs/>
          <w:caps w:val="0"/>
          <w:smallCaps w:val="0"/>
          <w:color w:val="auto"/>
          <w:sz w:val="24"/>
          <w:highlight w:val="none"/>
        </w:rPr>
        <w:t>附件</w:t>
      </w:r>
      <w:r>
        <w:rPr>
          <w:rFonts w:hint="eastAsia" w:ascii="Times New Roman" w:hAnsi="Times New Roman" w:eastAsia="宋体" w:cs="仿宋"/>
          <w:b/>
          <w:caps w:val="0"/>
          <w:smallCaps w:val="0"/>
          <w:color w:val="auto"/>
          <w:sz w:val="24"/>
          <w:highlight w:val="none"/>
        </w:rPr>
        <w:t xml:space="preserve">6：            </w:t>
      </w:r>
    </w:p>
    <w:p>
      <w:pPr>
        <w:keepNext w:val="0"/>
        <w:keepLines w:val="0"/>
        <w:pageBreakBefore w:val="0"/>
        <w:kinsoku/>
        <w:wordWrap/>
        <w:overflowPunct/>
        <w:topLinePunct w:val="0"/>
        <w:autoSpaceDE/>
        <w:autoSpaceDN/>
        <w:bidi w:val="0"/>
        <w:adjustRightInd/>
        <w:spacing w:line="440" w:lineRule="exact"/>
        <w:jc w:val="center"/>
        <w:textAlignment w:val="auto"/>
        <w:outlineLvl w:val="9"/>
        <w:rPr>
          <w:rFonts w:hint="eastAsia" w:ascii="Times New Roman" w:hAnsi="Times New Roman" w:eastAsia="宋体" w:cs="仿宋"/>
          <w:b/>
          <w:bCs/>
          <w:caps w:val="0"/>
          <w:smallCaps w:val="0"/>
          <w:color w:val="auto"/>
          <w:sz w:val="28"/>
          <w:szCs w:val="28"/>
          <w:highlight w:val="none"/>
        </w:rPr>
      </w:pPr>
      <w:r>
        <w:rPr>
          <w:rFonts w:hint="eastAsia" w:ascii="Times New Roman" w:hAnsi="Times New Roman" w:eastAsia="宋体" w:cs="仿宋"/>
          <w:b/>
          <w:bCs/>
          <w:caps w:val="0"/>
          <w:smallCaps w:val="0"/>
          <w:color w:val="auto"/>
          <w:sz w:val="28"/>
          <w:szCs w:val="28"/>
          <w:highlight w:val="none"/>
        </w:rPr>
        <w:t>设计费明细及支付方式</w:t>
      </w:r>
    </w:p>
    <w:p>
      <w:pPr>
        <w:keepNext w:val="0"/>
        <w:keepLines w:val="0"/>
        <w:pageBreakBefore w:val="0"/>
        <w:kinsoku/>
        <w:wordWrap/>
        <w:overflowPunct/>
        <w:topLinePunct w:val="0"/>
        <w:autoSpaceDE/>
        <w:autoSpaceDN/>
        <w:bidi w:val="0"/>
        <w:adjustRightInd/>
        <w:textAlignment w:val="auto"/>
        <w:outlineLvl w:val="9"/>
        <w:rPr>
          <w:rFonts w:hint="eastAsia" w:ascii="Times New Roman" w:hAnsi="Times New Roman" w:eastAsia="宋体" w:cs="仿宋"/>
          <w:caps w:val="0"/>
          <w:smallCaps w:val="0"/>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一、设计费总额：</w:t>
      </w:r>
      <w:r>
        <w:rPr>
          <w:rFonts w:hint="eastAsia" w:ascii="Times New Roman" w:hAnsi="Times New Roman" w:eastAsia="宋体" w:cs="仿宋"/>
          <w:caps w:val="0"/>
          <w:smallCaps w:val="0"/>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二、设计费总额构成：</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u w:val="single"/>
        </w:rPr>
      </w:pPr>
      <w:r>
        <w:rPr>
          <w:rFonts w:hint="eastAsia" w:ascii="Times New Roman" w:hAnsi="Times New Roman" w:eastAsia="宋体" w:cs="仿宋"/>
          <w:caps w:val="0"/>
          <w:smallCaps w:val="0"/>
          <w:color w:val="auto"/>
          <w:sz w:val="21"/>
          <w:szCs w:val="21"/>
          <w:highlight w:val="none"/>
        </w:rPr>
        <w:t>1.工程设计基本服务费用：固定单价：</w:t>
      </w:r>
      <w:r>
        <w:rPr>
          <w:rFonts w:hint="eastAsia" w:ascii="Times New Roman" w:hAnsi="Times New Roman" w:eastAsia="宋体" w:cs="仿宋"/>
          <w:caps w:val="0"/>
          <w:smallCaps w:val="0"/>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u w:val="single"/>
        </w:rPr>
      </w:pPr>
      <w:r>
        <w:rPr>
          <w:rFonts w:hint="eastAsia" w:ascii="Times New Roman" w:hAnsi="Times New Roman" w:eastAsia="宋体" w:cs="仿宋"/>
          <w:caps w:val="0"/>
          <w:smallCaps w:val="0"/>
          <w:color w:val="auto"/>
          <w:sz w:val="21"/>
          <w:szCs w:val="21"/>
          <w:highlight w:val="none"/>
        </w:rPr>
        <w:t>2.工程设计其他服务费用：</w:t>
      </w:r>
      <w:r>
        <w:rPr>
          <w:rFonts w:hint="eastAsia" w:ascii="Times New Roman" w:hAnsi="Times New Roman" w:eastAsia="宋体" w:cs="仿宋"/>
          <w:caps w:val="0"/>
          <w:smallCaps w:val="0"/>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3.合同签订前设计人已完成工作的费用：</w:t>
      </w:r>
      <w:r>
        <w:rPr>
          <w:rFonts w:hint="eastAsia" w:ascii="Times New Roman" w:hAnsi="Times New Roman" w:eastAsia="宋体" w:cs="仿宋"/>
          <w:caps w:val="0"/>
          <w:smallCaps w:val="0"/>
          <w:color w:val="auto"/>
          <w:sz w:val="21"/>
          <w:szCs w:val="21"/>
          <w:highlight w:val="none"/>
          <w:u w:val="single"/>
        </w:rPr>
        <w:t xml:space="preserve">                   </w:t>
      </w:r>
      <w:r>
        <w:rPr>
          <w:rFonts w:hint="eastAsia" w:ascii="Times New Roman" w:hAnsi="Times New Roman" w:eastAsia="宋体" w:cs="仿宋"/>
          <w:caps w:val="0"/>
          <w:smallCaps w:val="0"/>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4.特别约定：</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（1）工程设计基本服务费用包含设计人员赴工地现场的差旅费</w:t>
      </w: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人次日，每人每次不超2天；不含长期驻现场的设计工地代表和现场服务费。</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（2）超过上述约定人次日赴项目现场所发生的费用（包括往返机票费、机场建设费、交通费、食宿费、保险费等）和人工费由发包人另行支付。其中人工费支付标准为</w:t>
      </w: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。（建议参照本单位年人均产值确定人工费标准）</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（3）其它：</w:t>
      </w:r>
      <w:r>
        <w:rPr>
          <w:rFonts w:hint="eastAsia" w:ascii="Times New Roman" w:hAnsi="Times New Roman" w:eastAsia="宋体" w:cs="仿宋"/>
          <w:caps w:val="0"/>
          <w:smallCaps w:val="0"/>
          <w:color w:val="auto"/>
          <w:sz w:val="21"/>
          <w:szCs w:val="21"/>
          <w:highlight w:val="none"/>
          <w:u w:val="single"/>
        </w:rPr>
        <w:t xml:space="preserve">             /                </w:t>
      </w:r>
      <w:r>
        <w:rPr>
          <w:rFonts w:hint="eastAsia" w:ascii="Times New Roman" w:hAnsi="Times New Roman" w:eastAsia="宋体" w:cs="仿宋"/>
          <w:caps w:val="0"/>
          <w:smallCap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三、设计费明细计算表</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Times New Roman" w:hAnsi="Times New Roman" w:eastAsia="宋体" w:cs="仿宋"/>
          <w:caps w:val="0"/>
          <w:smallCaps w:val="0"/>
          <w:color w:val="auto"/>
          <w:sz w:val="21"/>
          <w:szCs w:val="21"/>
          <w:highlight w:val="none"/>
        </w:rPr>
      </w:pPr>
      <w:r>
        <w:rPr>
          <w:rFonts w:hint="eastAsia" w:ascii="Times New Roman" w:hAnsi="Times New Roman" w:eastAsia="宋体" w:cs="仿宋"/>
          <w:caps w:val="0"/>
          <w:smallCaps w:val="0"/>
          <w:color w:val="auto"/>
          <w:sz w:val="21"/>
          <w:szCs w:val="21"/>
          <w:highlight w:val="none"/>
        </w:rPr>
        <w:t>四、设计费支付节点</w:t>
      </w:r>
    </w:p>
    <w:p>
      <w:pPr>
        <w:keepNext w:val="0"/>
        <w:keepLines w:val="0"/>
        <w:pageBreakBefore w:val="0"/>
        <w:widowControl w:val="0"/>
        <w:kinsoku/>
        <w:wordWrap/>
        <w:overflowPunct/>
        <w:topLinePunct w:val="0"/>
        <w:autoSpaceDE/>
        <w:autoSpaceDN/>
        <w:bidi w:val="0"/>
        <w:adjustRightInd/>
        <w:snapToGrid/>
        <w:spacing w:line="500" w:lineRule="exact"/>
        <w:ind w:left="0" w:firstLine="422" w:firstLineChars="200"/>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lang w:val="en-US" w:eastAsia="zh-CN"/>
        </w:rPr>
        <w:t>1</w:t>
      </w: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rPr>
        <w:t>合同签订后7天内，发包人应向设计人支付总费用的</w:t>
      </w:r>
      <w:r>
        <w:rPr>
          <w:rFonts w:hint="eastAsia" w:ascii="Times New Roman" w:hAnsi="Times New Roman" w:eastAsia="宋体" w:cs="仿宋"/>
          <w:b/>
          <w:bCs/>
          <w:caps w:val="0"/>
          <w:smallCaps w:val="0"/>
          <w:color w:val="auto"/>
          <w:sz w:val="21"/>
          <w:szCs w:val="21"/>
          <w:highlight w:val="none"/>
          <w:lang w:val="en-US" w:eastAsia="zh-CN"/>
        </w:rPr>
        <w:t>1</w:t>
      </w:r>
      <w:r>
        <w:rPr>
          <w:rFonts w:hint="eastAsia" w:ascii="Times New Roman" w:hAnsi="Times New Roman" w:eastAsia="宋体" w:cs="仿宋"/>
          <w:b/>
          <w:bCs/>
          <w:caps w:val="0"/>
          <w:smallCaps w:val="0"/>
          <w:color w:val="auto"/>
          <w:sz w:val="21"/>
          <w:szCs w:val="21"/>
          <w:highlight w:val="none"/>
        </w:rPr>
        <w:t>0%。</w:t>
      </w:r>
    </w:p>
    <w:p>
      <w:pPr>
        <w:keepNext w:val="0"/>
        <w:keepLines w:val="0"/>
        <w:pageBreakBefore w:val="0"/>
        <w:widowControl w:val="0"/>
        <w:kinsoku/>
        <w:wordWrap/>
        <w:overflowPunct/>
        <w:topLinePunct w:val="0"/>
        <w:autoSpaceDE/>
        <w:autoSpaceDN/>
        <w:bidi w:val="0"/>
        <w:adjustRightInd/>
        <w:snapToGrid/>
        <w:spacing w:line="500" w:lineRule="exact"/>
        <w:ind w:left="0" w:firstLine="422" w:firstLineChars="200"/>
        <w:textAlignment w:val="auto"/>
        <w:rPr>
          <w:rFonts w:hint="eastAsia" w:ascii="Times New Roman" w:hAnsi="Times New Roman" w:eastAsia="宋体" w:cs="仿宋"/>
          <w:b/>
          <w:bCs/>
          <w:caps w:val="0"/>
          <w:smallCaps w:val="0"/>
          <w:color w:val="auto"/>
          <w:sz w:val="21"/>
          <w:szCs w:val="21"/>
          <w:highlight w:val="none"/>
          <w:lang w:val="en-US" w:eastAsia="zh-CN"/>
        </w:rPr>
      </w:pPr>
      <w:bookmarkStart w:id="589" w:name="_Hlk61528070"/>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lang w:val="en-US" w:eastAsia="zh-CN"/>
        </w:rPr>
        <w:t>2</w:t>
      </w: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rPr>
        <w:t>提交方案设计</w:t>
      </w:r>
      <w:r>
        <w:rPr>
          <w:rFonts w:hint="eastAsia" w:ascii="Times New Roman" w:hAnsi="Times New Roman" w:eastAsia="宋体" w:cs="仿宋"/>
          <w:b/>
          <w:bCs/>
          <w:caps w:val="0"/>
          <w:smallCaps w:val="0"/>
          <w:color w:val="auto"/>
          <w:sz w:val="21"/>
          <w:szCs w:val="21"/>
          <w:highlight w:val="none"/>
          <w:lang w:val="en-US" w:eastAsia="zh-CN"/>
        </w:rPr>
        <w:t>文本</w:t>
      </w:r>
      <w:r>
        <w:rPr>
          <w:rFonts w:hint="eastAsia" w:ascii="Times New Roman" w:hAnsi="Times New Roman" w:eastAsia="宋体" w:cs="仿宋"/>
          <w:b/>
          <w:bCs/>
          <w:caps w:val="0"/>
          <w:smallCaps w:val="0"/>
          <w:color w:val="auto"/>
          <w:sz w:val="21"/>
          <w:szCs w:val="21"/>
          <w:highlight w:val="none"/>
        </w:rPr>
        <w:t>,经发包人确认后7天内，发包人向设计人支付总费用的</w:t>
      </w:r>
      <w:r>
        <w:rPr>
          <w:rFonts w:hint="eastAsia" w:ascii="Times New Roman" w:hAnsi="Times New Roman" w:eastAsia="宋体" w:cs="仿宋"/>
          <w:b/>
          <w:bCs/>
          <w:caps w:val="0"/>
          <w:smallCaps w:val="0"/>
          <w:color w:val="auto"/>
          <w:sz w:val="21"/>
          <w:szCs w:val="21"/>
          <w:highlight w:val="none"/>
          <w:lang w:val="en-US" w:eastAsia="zh-CN"/>
        </w:rPr>
        <w:t>10</w:t>
      </w:r>
      <w:r>
        <w:rPr>
          <w:rFonts w:hint="eastAsia" w:ascii="Times New Roman" w:hAnsi="Times New Roman" w:eastAsia="宋体" w:cs="仿宋"/>
          <w:b/>
          <w:bCs/>
          <w:caps w:val="0"/>
          <w:smallCaps w:val="0"/>
          <w:color w:val="auto"/>
          <w:sz w:val="21"/>
          <w:szCs w:val="21"/>
          <w:highlight w:val="none"/>
        </w:rPr>
        <w:t>%</w:t>
      </w:r>
      <w:r>
        <w:rPr>
          <w:rFonts w:hint="eastAsia" w:ascii="Times New Roman" w:hAnsi="Times New Roman" w:eastAsia="宋体" w:cs="仿宋"/>
          <w:b/>
          <w:bCs/>
          <w:caps w:val="0"/>
          <w:smallCap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422" w:firstLineChars="200"/>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lang w:val="en-US" w:eastAsia="zh-CN"/>
        </w:rPr>
        <w:t>3</w:t>
      </w: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rPr>
        <w:t>提交初步设计文件,经发包人确认后7天内，发包人向设计人支付总费用的</w:t>
      </w:r>
      <w:r>
        <w:rPr>
          <w:rFonts w:hint="eastAsia" w:ascii="Times New Roman" w:hAnsi="Times New Roman" w:eastAsia="宋体" w:cs="仿宋"/>
          <w:b/>
          <w:bCs/>
          <w:caps w:val="0"/>
          <w:smallCaps w:val="0"/>
          <w:color w:val="auto"/>
          <w:sz w:val="21"/>
          <w:szCs w:val="21"/>
          <w:highlight w:val="none"/>
          <w:lang w:val="en-US" w:eastAsia="zh-CN"/>
        </w:rPr>
        <w:t>30</w:t>
      </w:r>
      <w:r>
        <w:rPr>
          <w:rFonts w:hint="eastAsia" w:ascii="Times New Roman" w:hAnsi="Times New Roman" w:eastAsia="宋体" w:cs="仿宋"/>
          <w:b/>
          <w:bCs/>
          <w:caps w:val="0"/>
          <w:smallCaps w:val="0"/>
          <w:color w:val="auto"/>
          <w:sz w:val="21"/>
          <w:szCs w:val="21"/>
          <w:highlight w:val="none"/>
        </w:rPr>
        <w:t>%；</w:t>
      </w:r>
      <w:bookmarkEnd w:id="589"/>
    </w:p>
    <w:p>
      <w:pPr>
        <w:keepNext w:val="0"/>
        <w:keepLines w:val="0"/>
        <w:pageBreakBefore w:val="0"/>
        <w:widowControl w:val="0"/>
        <w:kinsoku/>
        <w:wordWrap/>
        <w:overflowPunct/>
        <w:topLinePunct w:val="0"/>
        <w:autoSpaceDE/>
        <w:autoSpaceDN/>
        <w:bidi w:val="0"/>
        <w:adjustRightInd/>
        <w:snapToGrid/>
        <w:spacing w:line="500" w:lineRule="exact"/>
        <w:ind w:left="0" w:firstLine="422" w:firstLineChars="200"/>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lang w:val="en-US" w:eastAsia="zh-CN"/>
        </w:rPr>
        <w:t>4</w:t>
      </w: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rPr>
        <w:t>提交施工图设计文件，并完成政府相关部门所有施工图设计文件审查并取得合格文件后7天内，发包人向设计人支付总费用的</w:t>
      </w:r>
      <w:r>
        <w:rPr>
          <w:rFonts w:hint="eastAsia" w:ascii="Times New Roman" w:hAnsi="Times New Roman" w:eastAsia="宋体" w:cs="仿宋"/>
          <w:b/>
          <w:bCs/>
          <w:caps w:val="0"/>
          <w:smallCaps w:val="0"/>
          <w:color w:val="auto"/>
          <w:sz w:val="21"/>
          <w:szCs w:val="21"/>
          <w:highlight w:val="none"/>
          <w:lang w:val="en-US" w:eastAsia="zh-CN"/>
        </w:rPr>
        <w:t>40</w:t>
      </w:r>
      <w:r>
        <w:rPr>
          <w:rFonts w:hint="eastAsia" w:ascii="Times New Roman" w:hAnsi="Times New Roman" w:eastAsia="宋体" w:cs="仿宋"/>
          <w:b/>
          <w:bCs/>
          <w:caps w:val="0"/>
          <w:smallCap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firstLine="422" w:firstLineChars="200"/>
        <w:textAlignment w:val="auto"/>
        <w:rPr>
          <w:rFonts w:hint="eastAsia" w:ascii="Times New Roman" w:hAnsi="Times New Roman" w:eastAsia="宋体" w:cs="仿宋"/>
          <w:b/>
          <w:bCs/>
          <w:caps w:val="0"/>
          <w:smallCaps w:val="0"/>
          <w:color w:val="auto"/>
          <w:sz w:val="21"/>
          <w:szCs w:val="21"/>
          <w:highlight w:val="none"/>
        </w:rPr>
      </w:pP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lang w:val="en-US" w:eastAsia="zh-CN"/>
        </w:rPr>
        <w:t>5</w:t>
      </w:r>
      <w:r>
        <w:rPr>
          <w:rFonts w:hint="eastAsia" w:ascii="Times New Roman" w:hAnsi="Times New Roman" w:eastAsia="宋体" w:cs="仿宋"/>
          <w:b/>
          <w:bCs/>
          <w:caps w:val="0"/>
          <w:smallCaps w:val="0"/>
          <w:color w:val="auto"/>
          <w:sz w:val="21"/>
          <w:szCs w:val="21"/>
          <w:highlight w:val="none"/>
          <w:lang w:eastAsia="zh-CN"/>
        </w:rPr>
        <w:t>）</w:t>
      </w:r>
      <w:r>
        <w:rPr>
          <w:rFonts w:hint="eastAsia" w:ascii="Times New Roman" w:hAnsi="Times New Roman" w:eastAsia="宋体" w:cs="仿宋"/>
          <w:b/>
          <w:bCs/>
          <w:caps w:val="0"/>
          <w:smallCaps w:val="0"/>
          <w:color w:val="auto"/>
          <w:sz w:val="21"/>
          <w:szCs w:val="21"/>
          <w:highlight w:val="none"/>
        </w:rPr>
        <w:t>工程竣工验收合格后7天内，发包人向设计人支付总费用的</w:t>
      </w:r>
      <w:r>
        <w:rPr>
          <w:rFonts w:hint="eastAsia" w:ascii="Times New Roman" w:hAnsi="Times New Roman" w:eastAsia="宋体" w:cs="仿宋"/>
          <w:b/>
          <w:bCs/>
          <w:caps w:val="0"/>
          <w:smallCaps w:val="0"/>
          <w:color w:val="auto"/>
          <w:sz w:val="21"/>
          <w:szCs w:val="21"/>
          <w:highlight w:val="none"/>
          <w:lang w:val="en-US" w:eastAsia="zh-CN"/>
        </w:rPr>
        <w:t>10</w:t>
      </w:r>
      <w:r>
        <w:rPr>
          <w:rFonts w:hint="eastAsia" w:ascii="Times New Roman" w:hAnsi="Times New Roman" w:eastAsia="宋体" w:cs="仿宋"/>
          <w:b/>
          <w:bCs/>
          <w:caps w:val="0"/>
          <w:smallCaps w:val="0"/>
          <w:color w:val="auto"/>
          <w:sz w:val="21"/>
          <w:szCs w:val="21"/>
          <w:highlight w:val="none"/>
        </w:rPr>
        <w:t>%。</w:t>
      </w:r>
    </w:p>
    <w:p>
      <w:pPr>
        <w:pStyle w:val="39"/>
        <w:spacing w:before="0" w:beforeAutospacing="0" w:after="0" w:afterAutospacing="0" w:line="480" w:lineRule="exact"/>
        <w:ind w:left="572" w:leftChars="172" w:hanging="211" w:hangingChars="100"/>
        <w:rPr>
          <w:rFonts w:hint="eastAsia" w:ascii="Times New Roman" w:hAnsi="Times New Roman" w:eastAsia="宋体" w:cs="仿宋"/>
          <w:caps w:val="0"/>
          <w:smallCaps w:val="0"/>
          <w:color w:val="auto"/>
          <w:sz w:val="21"/>
          <w:szCs w:val="21"/>
          <w:highlight w:val="none"/>
          <w:lang w:val="en-US" w:eastAsia="zh-CN"/>
        </w:rPr>
      </w:pPr>
      <w:r>
        <w:rPr>
          <w:rFonts w:hint="eastAsia" w:ascii="Times New Roman" w:hAnsi="Times New Roman" w:eastAsia="宋体" w:cs="仿宋"/>
          <w:b/>
          <w:bCs/>
          <w:caps w:val="0"/>
          <w:smallCaps w:val="0"/>
          <w:color w:val="auto"/>
          <w:sz w:val="21"/>
          <w:szCs w:val="21"/>
          <w:highlight w:val="none"/>
        </w:rPr>
        <w:t>注：</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1、如设计人不能在约定时间内提交该阶段设计成果，发包人有权终止设计委托。</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2、需支付的费用在收到设计人正式发票后予以支付。</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rPr>
        <w:t>3、</w:t>
      </w:r>
      <w:r>
        <w:rPr>
          <w:rFonts w:hint="eastAsia" w:ascii="Times New Roman" w:hAnsi="Times New Roman" w:eastAsia="宋体" w:cs="仿宋"/>
          <w:b/>
          <w:bCs/>
          <w:caps w:val="0"/>
          <w:smallCaps w:val="0"/>
          <w:color w:val="auto"/>
          <w:sz w:val="21"/>
          <w:szCs w:val="21"/>
          <w:highlight w:val="none"/>
        </w:rPr>
        <w:t>设计人根据发包人通知进行下阶段设计。发包人有权在任何阶段终止或解除合同，设计人未开始设计工作的，不支付设计费；已开始设计工作的，发包人应按照已完成该阶段工作量比例，支付相应阶段相应比例的服务费用（处在阶段内的由双方协商）。在任何阶段，发包人有权无条件取消部分专项设计内容及相应设计费</w:t>
      </w:r>
      <w:r>
        <w:rPr>
          <w:rFonts w:hint="eastAsia" w:ascii="Times New Roman" w:hAnsi="Times New Roman" w:eastAsia="宋体" w:cs="仿宋"/>
          <w:b/>
          <w:caps w:val="0"/>
          <w:smallCap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lang w:val="en-US" w:eastAsia="zh-CN"/>
        </w:rPr>
        <w:t>4</w:t>
      </w:r>
      <w:r>
        <w:rPr>
          <w:rFonts w:hint="eastAsia" w:ascii="Times New Roman" w:hAnsi="Times New Roman" w:eastAsia="宋体" w:cs="仿宋"/>
          <w:b/>
          <w:caps w:val="0"/>
          <w:smallCaps w:val="0"/>
          <w:color w:val="auto"/>
          <w:sz w:val="21"/>
          <w:szCs w:val="21"/>
          <w:highlight w:val="none"/>
        </w:rPr>
        <w:t>、项目结清前按合同条款有违约情形的应扣除相应罚金。</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Times New Roman" w:hAnsi="Times New Roman" w:eastAsia="宋体" w:cs="仿宋"/>
          <w:b/>
          <w:caps w:val="0"/>
          <w:smallCaps w:val="0"/>
          <w:color w:val="auto"/>
          <w:sz w:val="21"/>
          <w:szCs w:val="21"/>
          <w:highlight w:val="none"/>
        </w:rPr>
      </w:pPr>
      <w:r>
        <w:rPr>
          <w:rFonts w:hint="eastAsia" w:ascii="Times New Roman" w:hAnsi="Times New Roman" w:eastAsia="宋体" w:cs="仿宋"/>
          <w:b/>
          <w:caps w:val="0"/>
          <w:smallCaps w:val="0"/>
          <w:color w:val="auto"/>
          <w:sz w:val="21"/>
          <w:szCs w:val="21"/>
          <w:highlight w:val="none"/>
          <w:lang w:val="en-US" w:eastAsia="zh-CN"/>
        </w:rPr>
        <w:t>5、各阶段工作量配比：方案设计20%，初步设计30%，施工图设计40%，后期配合阶段10%。</w:t>
      </w:r>
    </w:p>
    <w:p>
      <w:pPr>
        <w:rPr>
          <w:rFonts w:hint="eastAsia" w:ascii="Times New Roman" w:hAnsi="Times New Roman" w:eastAsia="宋体" w:cs="仿宋"/>
          <w:b/>
          <w:caps w:val="0"/>
          <w:smallCaps w:val="0"/>
          <w:color w:val="auto"/>
          <w:sz w:val="24"/>
          <w:highlight w:val="none"/>
        </w:rPr>
      </w:pPr>
    </w:p>
    <w:p>
      <w:pPr>
        <w:pStyle w:val="5"/>
        <w:keepNext w:val="0"/>
        <w:keepLines w:val="0"/>
        <w:pageBreakBefore/>
        <w:spacing w:before="0" w:after="0" w:line="500" w:lineRule="exact"/>
        <w:jc w:val="center"/>
        <w:rPr>
          <w:rFonts w:hint="eastAsia" w:ascii="Times New Roman" w:hAnsi="Times New Roman" w:eastAsia="宋体" w:cs="仿宋"/>
          <w:caps w:val="0"/>
          <w:smallCaps w:val="0"/>
          <w:color w:val="auto"/>
          <w:sz w:val="32"/>
          <w:szCs w:val="32"/>
          <w:highlight w:val="none"/>
        </w:rPr>
      </w:pPr>
      <w:bookmarkStart w:id="590" w:name="_Toc17017"/>
      <w:r>
        <w:rPr>
          <w:rFonts w:hint="eastAsia" w:ascii="Times New Roman" w:hAnsi="Times New Roman" w:eastAsia="宋体" w:cs="仿宋"/>
          <w:caps w:val="0"/>
          <w:smallCaps w:val="0"/>
          <w:color w:val="auto"/>
          <w:sz w:val="32"/>
          <w:szCs w:val="32"/>
          <w:highlight w:val="none"/>
        </w:rPr>
        <w:t>第五章  设计任务书</w:t>
      </w:r>
      <w:bookmarkEnd w:id="590"/>
    </w:p>
    <w:p>
      <w:pPr>
        <w:rPr>
          <w:rFonts w:ascii="Times New Roman" w:hAnsi="Times New Roman" w:eastAsia="宋体"/>
          <w:caps w:val="0"/>
          <w:smallCaps w:val="0"/>
          <w:color w:val="auto"/>
          <w:sz w:val="28"/>
          <w:szCs w:val="28"/>
          <w:highlight w:val="none"/>
        </w:rPr>
      </w:pPr>
    </w:p>
    <w:p>
      <w:pPr>
        <w:adjustRightInd w:val="0"/>
        <w:snapToGrid w:val="0"/>
        <w:spacing w:line="480" w:lineRule="exact"/>
        <w:outlineLvl w:val="1"/>
        <w:rPr>
          <w:rFonts w:ascii="Times New Roman" w:hAnsi="Times New Roman" w:eastAsia="宋体" w:cs="仿宋"/>
          <w:b/>
          <w:bCs/>
          <w:caps w:val="0"/>
          <w:smallCaps w:val="0"/>
          <w:color w:val="auto"/>
          <w:kern w:val="44"/>
          <w:sz w:val="28"/>
          <w:szCs w:val="28"/>
          <w:highlight w:val="none"/>
        </w:rPr>
      </w:pPr>
      <w:bookmarkStart w:id="591" w:name="_Toc10126"/>
      <w:r>
        <w:rPr>
          <w:rFonts w:hint="eastAsia" w:ascii="Times New Roman" w:hAnsi="Times New Roman" w:eastAsia="宋体" w:cs="仿宋"/>
          <w:b/>
          <w:bCs/>
          <w:caps w:val="0"/>
          <w:smallCaps w:val="0"/>
          <w:color w:val="auto"/>
          <w:kern w:val="44"/>
          <w:sz w:val="28"/>
          <w:szCs w:val="28"/>
          <w:highlight w:val="none"/>
        </w:rPr>
        <w:t>一、项目概况</w:t>
      </w:r>
      <w:bookmarkEnd w:id="591"/>
    </w:p>
    <w:p>
      <w:pPr>
        <w:adjustRightInd w:val="0"/>
        <w:snapToGrid w:val="0"/>
        <w:spacing w:line="480" w:lineRule="exact"/>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（一）项目名称：</w:t>
      </w:r>
      <w:bookmarkStart w:id="592" w:name="_Hlk86742148"/>
      <w:r>
        <w:rPr>
          <w:rFonts w:hint="eastAsia" w:ascii="Times New Roman" w:hAnsi="Times New Roman" w:eastAsia="宋体" w:cs="仿宋"/>
          <w:b/>
          <w:caps w:val="0"/>
          <w:smallCaps w:val="0"/>
          <w:color w:val="auto"/>
          <w:kern w:val="44"/>
          <w:sz w:val="21"/>
          <w:szCs w:val="21"/>
          <w:highlight w:val="none"/>
          <w:lang w:eastAsia="zh-CN"/>
        </w:rPr>
        <w:t>湖州市合鑫建设开发有限公司太湖湾单元TH-08-02-04号地块开发建设项目（次地标）—室内精装修设计</w:t>
      </w:r>
    </w:p>
    <w:bookmarkEnd w:id="592"/>
    <w:p>
      <w:pPr>
        <w:adjustRightInd w:val="0"/>
        <w:snapToGrid w:val="0"/>
        <w:spacing w:line="480" w:lineRule="exact"/>
        <w:rPr>
          <w:rFonts w:ascii="Times New Roman" w:hAnsi="Times New Roman" w:eastAsia="宋体"/>
          <w:caps w:val="0"/>
          <w:smallCaps w:val="0"/>
          <w:color w:val="auto"/>
          <w:sz w:val="21"/>
          <w:szCs w:val="21"/>
          <w:highlight w:val="none"/>
        </w:rPr>
      </w:pPr>
      <w:r>
        <w:rPr>
          <w:rFonts w:hint="eastAsia" w:ascii="Times New Roman" w:hAnsi="Times New Roman" w:eastAsia="宋体" w:cs="仿宋"/>
          <w:b/>
          <w:caps w:val="0"/>
          <w:smallCaps w:val="0"/>
          <w:color w:val="auto"/>
          <w:kern w:val="44"/>
          <w:sz w:val="21"/>
          <w:szCs w:val="21"/>
          <w:highlight w:val="none"/>
        </w:rPr>
        <w:t>（二）</w:t>
      </w:r>
      <w:r>
        <w:rPr>
          <w:rFonts w:hint="eastAsia" w:ascii="Times New Roman" w:hAnsi="Times New Roman" w:eastAsia="宋体" w:cs="仿宋"/>
          <w:b/>
          <w:caps w:val="0"/>
          <w:smallCaps w:val="0"/>
          <w:color w:val="auto"/>
          <w:kern w:val="44"/>
          <w:sz w:val="21"/>
          <w:szCs w:val="21"/>
          <w:highlight w:val="none"/>
          <w:lang w:val="en-US" w:eastAsia="zh-CN"/>
        </w:rPr>
        <w:t>招标单位</w:t>
      </w:r>
      <w:r>
        <w:rPr>
          <w:rFonts w:hint="eastAsia" w:ascii="Times New Roman" w:hAnsi="Times New Roman" w:eastAsia="宋体" w:cs="仿宋"/>
          <w:b/>
          <w:caps w:val="0"/>
          <w:smallCaps w:val="0"/>
          <w:color w:val="auto"/>
          <w:kern w:val="44"/>
          <w:sz w:val="21"/>
          <w:szCs w:val="21"/>
          <w:highlight w:val="none"/>
        </w:rPr>
        <w:t>：</w:t>
      </w:r>
      <w:r>
        <w:rPr>
          <w:rFonts w:hint="eastAsia" w:ascii="Times New Roman" w:hAnsi="Times New Roman" w:eastAsia="宋体"/>
          <w:caps w:val="0"/>
          <w:smallCaps w:val="0"/>
          <w:color w:val="auto"/>
          <w:sz w:val="21"/>
          <w:szCs w:val="21"/>
          <w:highlight w:val="none"/>
          <w:u w:val="single"/>
          <w:lang w:eastAsia="zh-CN"/>
        </w:rPr>
        <w:t>湖州市合鑫建设开发有限公司、湖州市新闻传媒中心</w:t>
      </w:r>
    </w:p>
    <w:p>
      <w:pPr>
        <w:adjustRightInd w:val="0"/>
        <w:snapToGrid w:val="0"/>
        <w:spacing w:line="480" w:lineRule="exact"/>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（三）</w:t>
      </w:r>
      <w:bookmarkStart w:id="593" w:name="_Hlk86742244"/>
      <w:r>
        <w:rPr>
          <w:rFonts w:hint="eastAsia" w:ascii="Times New Roman" w:hAnsi="Times New Roman" w:eastAsia="宋体" w:cs="仿宋"/>
          <w:b/>
          <w:caps w:val="0"/>
          <w:smallCaps w:val="0"/>
          <w:color w:val="auto"/>
          <w:kern w:val="44"/>
          <w:sz w:val="21"/>
          <w:szCs w:val="21"/>
          <w:highlight w:val="none"/>
        </w:rPr>
        <w:t>项目地点：</w:t>
      </w:r>
      <w:r>
        <w:rPr>
          <w:rFonts w:hint="eastAsia" w:ascii="Times New Roman" w:hAnsi="Times New Roman" w:eastAsia="宋体" w:cs="仿宋"/>
          <w:caps w:val="0"/>
          <w:smallCaps w:val="0"/>
          <w:color w:val="auto"/>
          <w:kern w:val="44"/>
          <w:sz w:val="21"/>
          <w:szCs w:val="21"/>
          <w:highlight w:val="none"/>
          <w:lang w:val="en-US" w:eastAsia="zh-CN" w:bidi="ar-SA"/>
        </w:rPr>
        <w:t>项目基地位于湖州市南太湖新区的长东片区CBD项目西区6号地块（次地标）。用地北临银山一路，南临银山二路，东侧为规划河道，西侧为规划道路</w:t>
      </w:r>
      <w:r>
        <w:rPr>
          <w:rFonts w:hint="eastAsia" w:ascii="Times New Roman" w:hAnsi="Times New Roman" w:eastAsia="宋体" w:cs="仿宋"/>
          <w:caps w:val="0"/>
          <w:smallCaps w:val="0"/>
          <w:color w:val="auto"/>
          <w:kern w:val="44"/>
          <w:sz w:val="21"/>
          <w:szCs w:val="21"/>
          <w:highlight w:val="none"/>
        </w:rPr>
        <w:t>。</w:t>
      </w:r>
    </w:p>
    <w:p>
      <w:pPr>
        <w:adjustRightInd w:val="0"/>
        <w:snapToGrid w:val="0"/>
        <w:spacing w:line="480" w:lineRule="exact"/>
        <w:rPr>
          <w:rFonts w:hint="eastAsia" w:ascii="Times New Roman" w:hAnsi="Times New Roman" w:eastAsia="宋体" w:cs="仿宋"/>
          <w:caps w:val="0"/>
          <w:smallCaps w:val="0"/>
          <w:color w:val="auto"/>
          <w:kern w:val="44"/>
          <w:sz w:val="21"/>
          <w:szCs w:val="21"/>
          <w:highlight w:val="none"/>
          <w:lang w:val="en-US" w:eastAsia="zh-CN" w:bidi="ar-SA"/>
        </w:rPr>
      </w:pPr>
      <w:r>
        <w:rPr>
          <w:rFonts w:hint="eastAsia" w:ascii="Times New Roman" w:hAnsi="Times New Roman" w:eastAsia="宋体" w:cs="仿宋"/>
          <w:b/>
          <w:caps w:val="0"/>
          <w:smallCaps w:val="0"/>
          <w:color w:val="auto"/>
          <w:kern w:val="44"/>
          <w:sz w:val="21"/>
          <w:szCs w:val="21"/>
          <w:highlight w:val="none"/>
        </w:rPr>
        <w:t>（四）工程规模：</w:t>
      </w:r>
      <w:r>
        <w:rPr>
          <w:rFonts w:hint="eastAsia" w:ascii="Times New Roman" w:hAnsi="Times New Roman" w:eastAsia="宋体" w:cs="仿宋"/>
          <w:caps w:val="0"/>
          <w:smallCaps w:val="0"/>
          <w:color w:val="auto"/>
          <w:kern w:val="44"/>
          <w:sz w:val="21"/>
          <w:szCs w:val="21"/>
          <w:highlight w:val="none"/>
          <w:lang w:val="en-US" w:eastAsia="zh-CN" w:bidi="ar-SA"/>
        </w:rPr>
        <w:t>太湖湾单元TH-08-02-04号地块开发建设项目用地面积约33066.42平方米（不含代征道路面积），总建筑面积约210003.22平方米（含东西区地下室连接通道约3247.46平方米，不含不计容面积约8727.99平方米），其中主体地下室约70310平方米，东西区地下室连接通道约3247.46平方米。容积率4.13；建筑密度≤45%；绿化率≥15%。</w:t>
      </w:r>
    </w:p>
    <w:p>
      <w:pPr>
        <w:adjustRightInd w:val="0"/>
        <w:snapToGrid w:val="0"/>
        <w:spacing w:line="480" w:lineRule="exact"/>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lang w:val="en-US" w:eastAsia="zh-CN" w:bidi="ar-SA"/>
        </w:rPr>
        <w:t>本次装修设计面积约     平方米，其中6-1#主塔楼    装修设计面积约     平方米，6-2#演播楼     装修设计面积约     平方米</w:t>
      </w:r>
      <w:r>
        <w:rPr>
          <w:rFonts w:hint="eastAsia" w:ascii="Times New Roman" w:hAnsi="Times New Roman" w:eastAsia="宋体" w:cs="仿宋"/>
          <w:caps w:val="0"/>
          <w:smallCaps w:val="0"/>
          <w:color w:val="auto"/>
          <w:kern w:val="44"/>
          <w:sz w:val="21"/>
          <w:szCs w:val="21"/>
          <w:highlight w:val="none"/>
        </w:rPr>
        <w:t>。</w:t>
      </w:r>
      <w:bookmarkStart w:id="594" w:name="_Hlk87457813"/>
      <w:r>
        <w:rPr>
          <w:rFonts w:ascii="Times New Roman" w:hAnsi="Times New Roman" w:eastAsia="宋体" w:cs="仿宋"/>
          <w:caps w:val="0"/>
          <w:smallCaps w:val="0"/>
          <w:color w:val="auto"/>
          <w:kern w:val="44"/>
          <w:sz w:val="21"/>
          <w:szCs w:val="21"/>
          <w:highlight w:val="none"/>
        </w:rPr>
        <w:t xml:space="preserve"> </w:t>
      </w:r>
    </w:p>
    <w:bookmarkEnd w:id="593"/>
    <w:bookmarkEnd w:id="594"/>
    <w:p>
      <w:pPr>
        <w:adjustRightInd w:val="0"/>
        <w:snapToGrid w:val="0"/>
        <w:spacing w:line="480" w:lineRule="exact"/>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（五）项目定位</w:t>
      </w:r>
      <w:r>
        <w:rPr>
          <w:rFonts w:hint="eastAsia" w:ascii="Times New Roman" w:hAnsi="Times New Roman" w:eastAsia="宋体" w:cs="仿宋"/>
          <w:b/>
          <w:caps w:val="0"/>
          <w:smallCaps w:val="0"/>
          <w:color w:val="auto"/>
          <w:kern w:val="44"/>
          <w:sz w:val="21"/>
          <w:szCs w:val="21"/>
          <w:highlight w:val="none"/>
          <w:lang w:eastAsia="zh-CN"/>
        </w:rPr>
        <w:t>（</w:t>
      </w:r>
      <w:r>
        <w:rPr>
          <w:rFonts w:hint="eastAsia" w:ascii="Times New Roman" w:hAnsi="Times New Roman" w:eastAsia="宋体" w:cs="仿宋"/>
          <w:b/>
          <w:caps w:val="0"/>
          <w:smallCaps w:val="0"/>
          <w:color w:val="auto"/>
          <w:kern w:val="44"/>
          <w:sz w:val="21"/>
          <w:szCs w:val="21"/>
          <w:highlight w:val="none"/>
          <w:lang w:val="en-US" w:eastAsia="zh-CN"/>
        </w:rPr>
        <w:t>功能布局</w:t>
      </w:r>
      <w:r>
        <w:rPr>
          <w:rFonts w:hint="eastAsia" w:ascii="Times New Roman" w:hAnsi="Times New Roman" w:eastAsia="宋体" w:cs="仿宋"/>
          <w:b/>
          <w:caps w:val="0"/>
          <w:smallCaps w:val="0"/>
          <w:color w:val="auto"/>
          <w:kern w:val="44"/>
          <w:sz w:val="21"/>
          <w:szCs w:val="21"/>
          <w:highlight w:val="none"/>
          <w:lang w:eastAsia="zh-CN"/>
        </w:rPr>
        <w:t>）</w:t>
      </w:r>
      <w:r>
        <w:rPr>
          <w:rFonts w:hint="eastAsia" w:ascii="Times New Roman" w:hAnsi="Times New Roman" w:eastAsia="宋体" w:cs="仿宋"/>
          <w:b/>
          <w:caps w:val="0"/>
          <w:smallCaps w:val="0"/>
          <w:color w:val="auto"/>
          <w:kern w:val="44"/>
          <w:sz w:val="21"/>
          <w:szCs w:val="21"/>
          <w:highlight w:val="none"/>
        </w:rPr>
        <w:t>：</w:t>
      </w:r>
    </w:p>
    <w:p>
      <w:pPr>
        <w:adjustRightInd w:val="0"/>
        <w:snapToGrid w:val="0"/>
        <w:spacing w:line="480" w:lineRule="exact"/>
        <w:ind w:firstLine="420" w:firstLineChars="200"/>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本地块（6号地块）地上由3个单体组成；其中6-1号楼为高度不大于200m超高层，主要业态由自用办公、出租办公及精品酒店及相关配套功能组成；6-2号楼为高度不大于50m高层，主要业态由演播中心、直播、广播录音、配套工艺用房、商业培训、办公以及预留用房组成。6-3号楼为</w:t>
      </w:r>
      <w:r>
        <w:rPr>
          <w:rFonts w:hint="eastAsia" w:ascii="Times New Roman" w:hAnsi="Times New Roman" w:eastAsia="宋体" w:cs="仿宋"/>
          <w:caps w:val="0"/>
          <w:smallCaps w:val="0"/>
          <w:color w:val="auto"/>
          <w:kern w:val="44"/>
          <w:sz w:val="21"/>
          <w:szCs w:val="21"/>
          <w:highlight w:val="none"/>
          <w:lang w:val="en-US" w:eastAsia="zh-CN"/>
        </w:rPr>
        <w:t>约</w:t>
      </w:r>
      <w:r>
        <w:rPr>
          <w:rFonts w:hint="eastAsia" w:ascii="Times New Roman" w:hAnsi="Times New Roman" w:eastAsia="宋体" w:cs="仿宋"/>
          <w:caps w:val="0"/>
          <w:smallCaps w:val="0"/>
          <w:color w:val="auto"/>
          <w:kern w:val="44"/>
          <w:sz w:val="21"/>
          <w:szCs w:val="21"/>
          <w:highlight w:val="none"/>
        </w:rPr>
        <w:t>12m高的城市主轴线连廊组成。地下室为整个西区各地块及地块间代征用地范围整体满铺两层，并在地下二层设置通道与东区地下室相连（连通道详见东西区地下室连接通道子项），地下用房主要由机动车库、非机动车库、设备用房、酒店后勤用房、传媒员工餐厅及厨房组成。</w:t>
      </w:r>
    </w:p>
    <w:p>
      <w:pPr>
        <w:adjustRightInd w:val="0"/>
        <w:snapToGrid w:val="0"/>
        <w:spacing w:line="480" w:lineRule="exact"/>
        <w:ind w:firstLine="420" w:firstLineChars="200"/>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目前，主体的地下室正在施工中，室外景观及市政正在设计过程中。</w:t>
      </w:r>
    </w:p>
    <w:p>
      <w:pPr>
        <w:adjustRightInd w:val="0"/>
        <w:snapToGrid w:val="0"/>
        <w:spacing w:line="480" w:lineRule="exact"/>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（六）项目设计要求：</w:t>
      </w:r>
    </w:p>
    <w:p>
      <w:pPr>
        <w:pStyle w:val="18"/>
        <w:snapToGrid w:val="0"/>
        <w:spacing w:line="500" w:lineRule="exact"/>
        <w:ind w:left="97" w:leftChars="46" w:firstLine="420" w:firstLineChars="200"/>
        <w:jc w:val="left"/>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1）本项目为限额设计，</w:t>
      </w:r>
      <w:r>
        <w:rPr>
          <w:rFonts w:hint="eastAsia" w:ascii="Times New Roman" w:hAnsi="Times New Roman" w:eastAsia="宋体" w:cs="仿宋"/>
          <w:caps w:val="0"/>
          <w:smallCaps w:val="0"/>
          <w:color w:val="auto"/>
          <w:kern w:val="44"/>
          <w:sz w:val="21"/>
          <w:szCs w:val="21"/>
          <w:highlight w:val="none"/>
          <w:lang w:val="en-US" w:eastAsia="zh-CN"/>
        </w:rPr>
        <w:t>租赁区域装修建安费</w:t>
      </w:r>
      <w:r>
        <w:rPr>
          <w:rFonts w:hint="eastAsia" w:ascii="Times New Roman" w:hAnsi="Times New Roman" w:eastAsia="宋体" w:cs="仿宋"/>
          <w:caps w:val="0"/>
          <w:smallCaps w:val="0"/>
          <w:color w:val="auto"/>
          <w:kern w:val="44"/>
          <w:sz w:val="21"/>
          <w:szCs w:val="21"/>
          <w:highlight w:val="none"/>
        </w:rPr>
        <w:t>控制价为500元/平方米，办公楼精装</w:t>
      </w:r>
      <w:r>
        <w:rPr>
          <w:rFonts w:hint="eastAsia" w:ascii="Times New Roman" w:hAnsi="Times New Roman" w:eastAsia="宋体" w:cs="仿宋"/>
          <w:caps w:val="0"/>
          <w:smallCaps w:val="0"/>
          <w:color w:val="auto"/>
          <w:kern w:val="44"/>
          <w:sz w:val="21"/>
          <w:szCs w:val="21"/>
          <w:highlight w:val="none"/>
          <w:lang w:val="en-US" w:eastAsia="zh-CN"/>
        </w:rPr>
        <w:t>建安费</w:t>
      </w:r>
      <w:r>
        <w:rPr>
          <w:rFonts w:hint="eastAsia" w:ascii="Times New Roman" w:hAnsi="Times New Roman" w:eastAsia="宋体" w:cs="仿宋"/>
          <w:caps w:val="0"/>
          <w:smallCaps w:val="0"/>
          <w:color w:val="auto"/>
          <w:kern w:val="44"/>
          <w:sz w:val="21"/>
          <w:szCs w:val="21"/>
          <w:highlight w:val="none"/>
        </w:rPr>
        <w:t>控制价为800元/平方米，演播楼精装</w:t>
      </w:r>
      <w:r>
        <w:rPr>
          <w:rFonts w:hint="eastAsia" w:ascii="Times New Roman" w:hAnsi="Times New Roman" w:eastAsia="宋体" w:cs="仿宋"/>
          <w:caps w:val="0"/>
          <w:smallCaps w:val="0"/>
          <w:color w:val="auto"/>
          <w:kern w:val="44"/>
          <w:sz w:val="21"/>
          <w:szCs w:val="21"/>
          <w:highlight w:val="none"/>
          <w:lang w:val="en-US" w:eastAsia="zh-CN"/>
        </w:rPr>
        <w:t>建安费</w:t>
      </w:r>
      <w:r>
        <w:rPr>
          <w:rFonts w:hint="eastAsia" w:ascii="Times New Roman" w:hAnsi="Times New Roman" w:eastAsia="宋体" w:cs="仿宋"/>
          <w:caps w:val="0"/>
          <w:smallCaps w:val="0"/>
          <w:color w:val="auto"/>
          <w:kern w:val="44"/>
          <w:sz w:val="21"/>
          <w:szCs w:val="21"/>
          <w:highlight w:val="none"/>
        </w:rPr>
        <w:t>控制价为2500元/平方米，酒店部分精装</w:t>
      </w:r>
      <w:r>
        <w:rPr>
          <w:rFonts w:hint="eastAsia" w:ascii="Times New Roman" w:hAnsi="Times New Roman" w:eastAsia="宋体" w:cs="仿宋"/>
          <w:caps w:val="0"/>
          <w:smallCaps w:val="0"/>
          <w:color w:val="auto"/>
          <w:kern w:val="44"/>
          <w:sz w:val="21"/>
          <w:szCs w:val="21"/>
          <w:highlight w:val="none"/>
          <w:lang w:val="en-US" w:eastAsia="zh-CN"/>
        </w:rPr>
        <w:t>建安费</w:t>
      </w:r>
      <w:r>
        <w:rPr>
          <w:rFonts w:hint="eastAsia" w:ascii="Times New Roman" w:hAnsi="Times New Roman" w:eastAsia="宋体" w:cs="仿宋"/>
          <w:caps w:val="0"/>
          <w:smallCaps w:val="0"/>
          <w:color w:val="auto"/>
          <w:kern w:val="44"/>
          <w:sz w:val="21"/>
          <w:szCs w:val="21"/>
          <w:highlight w:val="none"/>
        </w:rPr>
        <w:t>控制价为3500元/平方米，以上内容不含专业设备费用。</w:t>
      </w:r>
    </w:p>
    <w:p>
      <w:pPr>
        <w:pStyle w:val="18"/>
        <w:snapToGrid w:val="0"/>
        <w:spacing w:line="500" w:lineRule="exact"/>
        <w:ind w:left="97" w:leftChars="46" w:firstLine="420" w:firstLineChars="200"/>
        <w:jc w:val="left"/>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2）本项目涉及广播、电视等专业设计允许中标单位分包，但分包单位须经甲方认可。</w:t>
      </w:r>
    </w:p>
    <w:p>
      <w:pPr>
        <w:pStyle w:val="18"/>
        <w:snapToGrid w:val="0"/>
        <w:spacing w:line="500" w:lineRule="exact"/>
        <w:ind w:left="97" w:leftChars="46" w:firstLine="420" w:firstLineChars="200"/>
        <w:jc w:val="left"/>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3）初步设计阶段对主要部位的分割已有方案（详见</w:t>
      </w:r>
      <w:r>
        <w:rPr>
          <w:rFonts w:hint="eastAsia" w:ascii="Times New Roman" w:hAnsi="Times New Roman" w:eastAsia="宋体" w:cs="仿宋"/>
          <w:caps w:val="0"/>
          <w:smallCaps w:val="0"/>
          <w:color w:val="auto"/>
          <w:kern w:val="44"/>
          <w:sz w:val="21"/>
          <w:szCs w:val="21"/>
          <w:highlight w:val="none"/>
          <w:lang w:val="en-US" w:eastAsia="zh-CN"/>
        </w:rPr>
        <w:t>招标图纸资料</w:t>
      </w:r>
      <w:r>
        <w:rPr>
          <w:rFonts w:hint="eastAsia" w:ascii="Times New Roman" w:hAnsi="Times New Roman" w:eastAsia="宋体" w:cs="仿宋"/>
          <w:caps w:val="0"/>
          <w:smallCaps w:val="0"/>
          <w:color w:val="auto"/>
          <w:kern w:val="44"/>
          <w:sz w:val="21"/>
          <w:szCs w:val="21"/>
          <w:highlight w:val="none"/>
        </w:rPr>
        <w:t>），仅供参考，不作限制。后续业主有具体要求的</w:t>
      </w:r>
      <w:r>
        <w:rPr>
          <w:rFonts w:hint="eastAsia" w:cs="仿宋"/>
          <w:caps w:val="0"/>
          <w:smallCaps w:val="0"/>
          <w:color w:val="auto"/>
          <w:kern w:val="44"/>
          <w:sz w:val="21"/>
          <w:szCs w:val="21"/>
          <w:highlight w:val="none"/>
          <w:lang w:val="en-US" w:eastAsia="zh-CN"/>
        </w:rPr>
        <w:t>，</w:t>
      </w:r>
      <w:r>
        <w:rPr>
          <w:rFonts w:hint="eastAsia" w:ascii="Times New Roman" w:hAnsi="Times New Roman" w:eastAsia="宋体" w:cs="仿宋"/>
          <w:caps w:val="0"/>
          <w:smallCaps w:val="0"/>
          <w:color w:val="auto"/>
          <w:kern w:val="44"/>
          <w:sz w:val="21"/>
          <w:szCs w:val="21"/>
          <w:highlight w:val="none"/>
        </w:rPr>
        <w:t>根据具体分割要求设计。</w:t>
      </w:r>
    </w:p>
    <w:p>
      <w:pPr>
        <w:pStyle w:val="18"/>
        <w:snapToGrid w:val="0"/>
        <w:spacing w:line="500" w:lineRule="exact"/>
        <w:ind w:left="97" w:leftChars="46" w:firstLine="420" w:firstLineChars="200"/>
        <w:jc w:val="left"/>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设计需要满足工艺设计要求、满足物业使用及管理需求、满足室内装修消防报审的相关要求，并协助业主进行消防报审工作。满足土建及设备专业施工图的相关技术要求及限制条件、设计符合国家与地方相关法规、规范及规定要求；设计成果需满足业主内部评审要求；</w:t>
      </w:r>
    </w:p>
    <w:p>
      <w:pPr>
        <w:pStyle w:val="18"/>
        <w:snapToGrid w:val="0"/>
        <w:spacing w:line="500" w:lineRule="exact"/>
        <w:ind w:left="97" w:leftChars="46" w:firstLine="420" w:firstLineChars="200"/>
        <w:jc w:val="left"/>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 5）室内设计方与建筑工程师，结构工程师以及所有与该项目相关的其他专业的顾问公司进行密切配合，使整个项目高效有序的工作，以便为投资方提供一套完整而极富创意的设计。</w:t>
      </w:r>
    </w:p>
    <w:p>
      <w:pPr>
        <w:adjustRightInd w:val="0"/>
        <w:snapToGrid w:val="0"/>
        <w:spacing w:line="480" w:lineRule="exact"/>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（七）设计质量要求：</w:t>
      </w:r>
    </w:p>
    <w:p>
      <w:pPr>
        <w:pStyle w:val="18"/>
        <w:snapToGrid w:val="0"/>
        <w:spacing w:line="500" w:lineRule="exact"/>
        <w:ind w:left="97" w:leftChars="46" w:firstLine="420" w:firstLineChars="200"/>
        <w:jc w:val="left"/>
        <w:rPr>
          <w:rFonts w:ascii="Times New Roman" w:hAnsi="Times New Roman" w:eastAsia="宋体" w:cs="仿宋"/>
          <w:caps w:val="0"/>
          <w:smallCaps w:val="0"/>
          <w:color w:val="auto"/>
          <w:kern w:val="0"/>
          <w:sz w:val="21"/>
          <w:szCs w:val="21"/>
          <w:highlight w:val="none"/>
        </w:rPr>
      </w:pPr>
      <w:r>
        <w:rPr>
          <w:rFonts w:hint="eastAsia" w:ascii="Times New Roman" w:hAnsi="Times New Roman" w:eastAsia="宋体" w:cs="仿宋"/>
          <w:caps w:val="0"/>
          <w:smallCaps w:val="0"/>
          <w:color w:val="auto"/>
          <w:sz w:val="21"/>
          <w:szCs w:val="21"/>
          <w:highlight w:val="none"/>
          <w:lang w:val="en-US" w:eastAsia="zh-CN"/>
        </w:rPr>
        <w:t>各阶段、各专业设计内容和深度应符合设计文件编制深度规定，符合各审核、审批部门的要求，并满足招标人及相关部门提出的相关设计要求。符合国家及地方有关设计质量等级评定标准合格等级</w:t>
      </w:r>
      <w:r>
        <w:rPr>
          <w:rFonts w:hint="eastAsia" w:ascii="Times New Roman" w:hAnsi="Times New Roman" w:eastAsia="宋体" w:cs="仿宋"/>
          <w:caps w:val="0"/>
          <w:smallCaps w:val="0"/>
          <w:color w:val="auto"/>
          <w:kern w:val="44"/>
          <w:sz w:val="21"/>
          <w:szCs w:val="21"/>
          <w:highlight w:val="none"/>
        </w:rPr>
        <w:t>。</w:t>
      </w:r>
    </w:p>
    <w:p>
      <w:pPr>
        <w:adjustRightInd w:val="0"/>
        <w:snapToGrid w:val="0"/>
        <w:spacing w:line="480" w:lineRule="exact"/>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（八）设计依据：</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国家、省、市相关的法律、法规、规范；</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适用于工程的现行有效的国家标准、行业标准、工程所在地的地方性标准，以及相应的规范、规程等；</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其余需要的资料。</w:t>
      </w:r>
    </w:p>
    <w:p>
      <w:pPr>
        <w:adjustRightInd w:val="0"/>
        <w:snapToGrid w:val="0"/>
        <w:spacing w:line="480" w:lineRule="exact"/>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（九）服务内容及周期：</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aps w:val="0"/>
          <w:smallCaps w:val="0"/>
          <w:color w:val="auto"/>
          <w:sz w:val="21"/>
          <w:szCs w:val="21"/>
          <w:highlight w:val="none"/>
        </w:rPr>
        <w:t>自合同签订之日起至项目竣工验收合格之日止</w:t>
      </w:r>
      <w:r>
        <w:rPr>
          <w:rFonts w:hint="eastAsia" w:ascii="Times New Roman" w:hAnsi="Times New Roman" w:eastAsia="宋体" w:cs="仿宋"/>
          <w:caps w:val="0"/>
          <w:smallCaps w:val="0"/>
          <w:color w:val="auto"/>
          <w:kern w:val="44"/>
          <w:sz w:val="21"/>
          <w:szCs w:val="21"/>
          <w:highlight w:val="none"/>
        </w:rPr>
        <w:t>，协助发包人进行工程招标答疑，做好后期配合服务直至完成竣工验收。</w:t>
      </w:r>
    </w:p>
    <w:p>
      <w:pPr>
        <w:adjustRightInd w:val="0"/>
        <w:snapToGrid w:val="0"/>
        <w:spacing w:line="480" w:lineRule="exact"/>
        <w:outlineLvl w:val="1"/>
        <w:rPr>
          <w:rFonts w:ascii="Times New Roman" w:hAnsi="Times New Roman" w:eastAsia="宋体" w:cs="仿宋"/>
          <w:b/>
          <w:bCs/>
          <w:caps w:val="0"/>
          <w:smallCaps w:val="0"/>
          <w:color w:val="auto"/>
          <w:kern w:val="44"/>
          <w:sz w:val="28"/>
          <w:szCs w:val="28"/>
          <w:highlight w:val="none"/>
        </w:rPr>
      </w:pPr>
      <w:bookmarkStart w:id="595" w:name="_Toc21814"/>
      <w:r>
        <w:rPr>
          <w:rFonts w:hint="eastAsia" w:ascii="Times New Roman" w:hAnsi="Times New Roman" w:eastAsia="宋体" w:cs="仿宋"/>
          <w:b/>
          <w:bCs/>
          <w:caps w:val="0"/>
          <w:smallCaps w:val="0"/>
          <w:color w:val="auto"/>
          <w:kern w:val="44"/>
          <w:sz w:val="28"/>
          <w:szCs w:val="28"/>
          <w:highlight w:val="none"/>
        </w:rPr>
        <w:t>二、工程设计阶段、范围、各阶段设计服务内容：</w:t>
      </w:r>
      <w:bookmarkEnd w:id="595"/>
    </w:p>
    <w:p>
      <w:pPr>
        <w:adjustRightInd w:val="0"/>
        <w:snapToGrid w:val="0"/>
        <w:spacing w:line="480" w:lineRule="exact"/>
        <w:rPr>
          <w:rFonts w:ascii="Times New Roman" w:hAnsi="Times New Roman" w:eastAsia="宋体" w:cs="仿宋"/>
          <w:b/>
          <w:caps w:val="0"/>
          <w:smallCaps w:val="0"/>
          <w:color w:val="auto"/>
          <w:kern w:val="44"/>
          <w:sz w:val="21"/>
          <w:szCs w:val="21"/>
          <w:highlight w:val="none"/>
        </w:rPr>
      </w:pPr>
      <w:bookmarkStart w:id="596" w:name="_Hlk65592364"/>
      <w:r>
        <w:rPr>
          <w:rFonts w:hint="eastAsia" w:ascii="Times New Roman" w:hAnsi="Times New Roman" w:eastAsia="宋体" w:cs="仿宋"/>
          <w:b/>
          <w:caps w:val="0"/>
          <w:smallCaps w:val="0"/>
          <w:color w:val="auto"/>
          <w:kern w:val="44"/>
          <w:sz w:val="21"/>
          <w:szCs w:val="21"/>
          <w:highlight w:val="none"/>
        </w:rPr>
        <w:t>（一）设计阶段：</w:t>
      </w:r>
    </w:p>
    <w:p>
      <w:pPr>
        <w:spacing w:line="52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lang w:eastAsia="zh-CN"/>
        </w:rPr>
        <w:t>方案设计（包括方案优化）、初步设计（含概算编制）、施工图设计、后期配合服务【包含但不限于传媒专业设备（含广播、电视、报纸、新媒体等）的设计安装配合、后期装修施工配合服务等】的全过程设计工作</w:t>
      </w:r>
      <w:r>
        <w:rPr>
          <w:rFonts w:hint="eastAsia" w:ascii="Times New Roman" w:hAnsi="Times New Roman" w:eastAsia="宋体" w:cs="仿宋"/>
          <w:caps w:val="0"/>
          <w:smallCaps w:val="0"/>
          <w:color w:val="auto"/>
          <w:kern w:val="44"/>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outlineLvl w:val="9"/>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（二）设计服务范围：</w:t>
      </w:r>
      <w:bookmarkEnd w:id="596"/>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中标单位实行设计总负责制，承担本项目各设计阶段过程中所有的专业设计及配合服务工作。设计范围包含但不仅限于以下内容：</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消防设计、室内设计、暖通空调设计</w:t>
      </w:r>
      <w:r>
        <w:rPr>
          <w:rFonts w:hint="eastAsia" w:ascii="Times New Roman" w:hAnsi="Times New Roman" w:eastAsia="宋体" w:cs="仿宋"/>
          <w:caps w:val="0"/>
          <w:smallCaps w:val="0"/>
          <w:color w:val="auto"/>
          <w:kern w:val="44"/>
          <w:sz w:val="21"/>
          <w:szCs w:val="21"/>
          <w:highlight w:val="none"/>
          <w:lang w:eastAsia="zh-CN"/>
        </w:rPr>
        <w:t>、</w:t>
      </w:r>
      <w:r>
        <w:rPr>
          <w:rFonts w:hint="eastAsia" w:ascii="Times New Roman" w:hAnsi="Times New Roman" w:eastAsia="宋体" w:cs="仿宋"/>
          <w:caps w:val="0"/>
          <w:smallCaps w:val="0"/>
          <w:color w:val="auto"/>
          <w:kern w:val="44"/>
          <w:sz w:val="21"/>
          <w:szCs w:val="21"/>
          <w:highlight w:val="none"/>
          <w:lang w:val="en-US" w:eastAsia="zh-CN"/>
        </w:rPr>
        <w:t>智能化设计、标识标牌、水电设计</w:t>
      </w:r>
      <w:r>
        <w:rPr>
          <w:rFonts w:hint="eastAsia" w:ascii="Times New Roman" w:hAnsi="Times New Roman" w:eastAsia="宋体" w:cs="仿宋"/>
          <w:caps w:val="0"/>
          <w:smallCaps w:val="0"/>
          <w:color w:val="auto"/>
          <w:kern w:val="44"/>
          <w:sz w:val="21"/>
          <w:szCs w:val="21"/>
          <w:highlight w:val="none"/>
        </w:rPr>
        <w:t>以及所有可能的专业设计等</w:t>
      </w:r>
      <w:r>
        <w:rPr>
          <w:rFonts w:hint="eastAsia" w:ascii="Times New Roman" w:hAnsi="Times New Roman" w:eastAsia="宋体" w:cs="仿宋"/>
          <w:caps w:val="0"/>
          <w:smallCaps w:val="0"/>
          <w:color w:val="auto"/>
          <w:kern w:val="44"/>
          <w:sz w:val="21"/>
          <w:szCs w:val="21"/>
          <w:highlight w:val="none"/>
          <w:lang w:eastAsia="zh-CN"/>
        </w:rPr>
        <w:t>，不</w:t>
      </w:r>
      <w:r>
        <w:rPr>
          <w:rFonts w:hint="eastAsia" w:ascii="Times New Roman" w:hAnsi="Times New Roman" w:eastAsia="宋体" w:cs="仿宋"/>
          <w:caps w:val="0"/>
          <w:smallCaps w:val="0"/>
          <w:color w:val="auto"/>
          <w:kern w:val="44"/>
          <w:sz w:val="21"/>
          <w:szCs w:val="21"/>
          <w:highlight w:val="none"/>
          <w:lang w:val="en-US" w:eastAsia="zh-CN"/>
        </w:rPr>
        <w:t>包含</w:t>
      </w:r>
      <w:r>
        <w:rPr>
          <w:rFonts w:hint="eastAsia" w:ascii="Times New Roman" w:hAnsi="Times New Roman" w:eastAsia="宋体" w:cs="仿宋"/>
          <w:caps w:val="0"/>
          <w:smallCaps w:val="0"/>
          <w:color w:val="auto"/>
          <w:kern w:val="44"/>
          <w:sz w:val="21"/>
          <w:szCs w:val="21"/>
          <w:highlight w:val="none"/>
          <w:lang w:eastAsia="zh-CN"/>
        </w:rPr>
        <w:t>传媒专业设备（含广播、电视、报纸、新媒体等）的设计</w:t>
      </w:r>
      <w:r>
        <w:rPr>
          <w:rFonts w:hint="eastAsia" w:ascii="Times New Roman" w:hAnsi="Times New Roman" w:eastAsia="宋体" w:cs="仿宋"/>
          <w:caps w:val="0"/>
          <w:smallCaps w:val="0"/>
          <w:color w:val="auto"/>
          <w:kern w:val="44"/>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其中，室内装修标准内容为包含硬装、软装、空调、消防、智能化、灯光、五金、标识</w:t>
      </w:r>
      <w:r>
        <w:rPr>
          <w:rFonts w:hint="eastAsia" w:ascii="Times New Roman" w:hAnsi="Times New Roman" w:eastAsia="宋体" w:cs="仿宋"/>
          <w:caps w:val="0"/>
          <w:smallCaps w:val="0"/>
          <w:color w:val="auto"/>
          <w:kern w:val="44"/>
          <w:sz w:val="21"/>
          <w:szCs w:val="21"/>
          <w:highlight w:val="none"/>
          <w:lang w:val="en-US" w:eastAsia="zh-CN"/>
        </w:rPr>
        <w:t>指引系统</w:t>
      </w:r>
      <w:r>
        <w:rPr>
          <w:rFonts w:hint="eastAsia" w:ascii="Times New Roman" w:hAnsi="Times New Roman" w:eastAsia="宋体" w:cs="仿宋"/>
          <w:caps w:val="0"/>
          <w:smallCaps w:val="0"/>
          <w:color w:val="auto"/>
          <w:kern w:val="44"/>
          <w:sz w:val="21"/>
          <w:szCs w:val="21"/>
          <w:highlight w:val="none"/>
        </w:rPr>
        <w:t>、声学、厨房、机电等设计。</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ascii="Times New Roman" w:hAnsi="Times New Roman" w:eastAsia="宋体"/>
          <w:caps w:val="0"/>
          <w:smallCaps w:val="0"/>
          <w:color w:val="auto"/>
          <w:sz w:val="21"/>
          <w:szCs w:val="21"/>
          <w:highlight w:val="none"/>
        </w:rPr>
      </w:pPr>
      <w:r>
        <w:rPr>
          <w:rFonts w:hint="eastAsia" w:ascii="Times New Roman" w:hAnsi="Times New Roman" w:eastAsia="宋体" w:cs="仿宋"/>
          <w:caps w:val="0"/>
          <w:smallCaps w:val="0"/>
          <w:color w:val="auto"/>
          <w:kern w:val="44"/>
          <w:sz w:val="21"/>
          <w:szCs w:val="21"/>
          <w:highlight w:val="none"/>
        </w:rPr>
        <w:t>备注：以上内容为招标人列出的主要设计内容（含设计顾问），本项目所涉及的所有专业分项类目，包含但不仅限于以上所列，如有遗漏，按工程需要和招标人要求提供，费用不另行计算。</w:t>
      </w:r>
    </w:p>
    <w:p>
      <w:pPr>
        <w:snapToGrid w:val="0"/>
        <w:spacing w:line="400" w:lineRule="exact"/>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（三）项目各阶段设计服务内容</w:t>
      </w:r>
    </w:p>
    <w:p>
      <w:pPr>
        <w:snapToGrid w:val="0"/>
        <w:spacing w:line="400" w:lineRule="exact"/>
        <w:ind w:firstLine="422" w:firstLineChars="200"/>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1.方案设计阶段</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w:t>
      </w:r>
      <w:r>
        <w:rPr>
          <w:rFonts w:hint="eastAsia" w:ascii="Times New Roman" w:hAnsi="Times New Roman" w:eastAsia="宋体" w:cs="仿宋"/>
          <w:caps w:val="0"/>
          <w:smallCaps w:val="0"/>
          <w:color w:val="auto"/>
          <w:kern w:val="44"/>
          <w:sz w:val="21"/>
          <w:szCs w:val="21"/>
          <w:highlight w:val="none"/>
          <w:lang w:val="en-US" w:eastAsia="zh-CN"/>
        </w:rPr>
        <w:t>根据</w:t>
      </w:r>
      <w:r>
        <w:rPr>
          <w:rFonts w:ascii="Times New Roman" w:hAnsi="Times New Roman" w:eastAsia="宋体" w:cs="仿宋"/>
          <w:caps w:val="0"/>
          <w:smallCaps w:val="0"/>
          <w:color w:val="auto"/>
          <w:kern w:val="44"/>
          <w:sz w:val="21"/>
          <w:szCs w:val="21"/>
          <w:highlight w:val="none"/>
        </w:rPr>
        <w:t>业主提供的建筑图纸、设计任务书等相关资料，帮助业主进一步发展设计概念和必要的室内布局调整。</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2）</w:t>
      </w:r>
      <w:r>
        <w:rPr>
          <w:rFonts w:ascii="Times New Roman" w:hAnsi="Times New Roman" w:eastAsia="宋体" w:cs="仿宋"/>
          <w:caps w:val="0"/>
          <w:smallCaps w:val="0"/>
          <w:color w:val="auto"/>
          <w:kern w:val="44"/>
          <w:sz w:val="21"/>
          <w:szCs w:val="21"/>
          <w:highlight w:val="none"/>
        </w:rPr>
        <w:t>确定室内设计的范围和程序，提交设计进度表，总体的价格估算，制定各项技术指标。</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3）</w:t>
      </w:r>
      <w:r>
        <w:rPr>
          <w:rFonts w:ascii="Times New Roman" w:hAnsi="Times New Roman" w:eastAsia="宋体" w:cs="仿宋"/>
          <w:caps w:val="0"/>
          <w:smallCaps w:val="0"/>
          <w:color w:val="auto"/>
          <w:kern w:val="44"/>
          <w:sz w:val="21"/>
          <w:szCs w:val="21"/>
          <w:highlight w:val="none"/>
        </w:rPr>
        <w:t>初步方案，包括平面布置图，主要立面图，反映必要空间的剖面图等。</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w:t>
      </w:r>
      <w:r>
        <w:rPr>
          <w:rFonts w:ascii="Times New Roman" w:hAnsi="Times New Roman" w:eastAsia="宋体" w:cs="仿宋"/>
          <w:caps w:val="0"/>
          <w:smallCaps w:val="0"/>
          <w:color w:val="auto"/>
          <w:kern w:val="44"/>
          <w:sz w:val="21"/>
          <w:szCs w:val="21"/>
          <w:highlight w:val="none"/>
        </w:rPr>
        <w:t>运用彩色透视渲染图及意念图片来表达重要空间的设计效果，并结合</w:t>
      </w:r>
      <w:r>
        <w:rPr>
          <w:rFonts w:hint="eastAsia" w:ascii="Times New Roman" w:hAnsi="Times New Roman" w:eastAsia="宋体" w:cs="仿宋"/>
          <w:caps w:val="0"/>
          <w:smallCaps w:val="0"/>
          <w:color w:val="auto"/>
          <w:kern w:val="44"/>
          <w:sz w:val="21"/>
          <w:szCs w:val="21"/>
          <w:highlight w:val="none"/>
          <w:lang w:val="en-US" w:eastAsia="zh-CN"/>
        </w:rPr>
        <w:t>多媒体</w:t>
      </w:r>
      <w:r>
        <w:rPr>
          <w:rFonts w:ascii="Times New Roman" w:hAnsi="Times New Roman" w:eastAsia="宋体" w:cs="仿宋"/>
          <w:caps w:val="0"/>
          <w:smallCaps w:val="0"/>
          <w:color w:val="auto"/>
          <w:kern w:val="44"/>
          <w:sz w:val="21"/>
          <w:szCs w:val="21"/>
          <w:highlight w:val="none"/>
        </w:rPr>
        <w:t>方案等其他表现手段来表达其余关键部分的设计效果。</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5）软装</w:t>
      </w:r>
      <w:r>
        <w:rPr>
          <w:rFonts w:ascii="Times New Roman" w:hAnsi="Times New Roman" w:eastAsia="宋体" w:cs="仿宋"/>
          <w:caps w:val="0"/>
          <w:smallCaps w:val="0"/>
          <w:color w:val="auto"/>
          <w:kern w:val="44"/>
          <w:sz w:val="21"/>
          <w:szCs w:val="21"/>
          <w:highlight w:val="none"/>
        </w:rPr>
        <w:t>设计建议</w:t>
      </w:r>
      <w:r>
        <w:rPr>
          <w:rFonts w:hint="eastAsia" w:ascii="Times New Roman" w:hAnsi="Times New Roman" w:eastAsia="宋体" w:cs="仿宋"/>
          <w:caps w:val="0"/>
          <w:smallCaps w:val="0"/>
          <w:color w:val="auto"/>
          <w:kern w:val="44"/>
          <w:sz w:val="21"/>
          <w:szCs w:val="21"/>
          <w:highlight w:val="none"/>
        </w:rPr>
        <w:t xml:space="preserve">。 </w:t>
      </w:r>
    </w:p>
    <w:p>
      <w:pPr>
        <w:snapToGrid w:val="0"/>
        <w:spacing w:line="400" w:lineRule="exact"/>
        <w:ind w:firstLine="422" w:firstLineChars="200"/>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rPr>
        <w:t>3.初步设计阶段：</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ascii="Times New Roman" w:hAnsi="Times New Roman" w:eastAsia="宋体" w:cs="仿宋"/>
          <w:caps w:val="0"/>
          <w:smallCaps w:val="0"/>
          <w:color w:val="auto"/>
          <w:kern w:val="44"/>
          <w:sz w:val="21"/>
          <w:szCs w:val="21"/>
          <w:highlight w:val="none"/>
        </w:rPr>
        <w:t>经业主书面认可第一阶段所述之设计工作，乙方继续进行以下工作：</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w:t>
      </w:r>
      <w:r>
        <w:rPr>
          <w:rFonts w:ascii="Times New Roman" w:hAnsi="Times New Roman" w:eastAsia="宋体" w:cs="仿宋"/>
          <w:caps w:val="0"/>
          <w:smallCaps w:val="0"/>
          <w:color w:val="auto"/>
          <w:kern w:val="44"/>
          <w:sz w:val="21"/>
          <w:szCs w:val="21"/>
          <w:highlight w:val="none"/>
        </w:rPr>
        <w:t>由方案设计发展至最后完整的</w:t>
      </w:r>
      <w:r>
        <w:rPr>
          <w:rFonts w:hint="eastAsia" w:ascii="Times New Roman" w:hAnsi="Times New Roman" w:eastAsia="宋体" w:cs="仿宋"/>
          <w:caps w:val="0"/>
          <w:smallCaps w:val="0"/>
          <w:color w:val="auto"/>
          <w:kern w:val="44"/>
          <w:sz w:val="21"/>
          <w:szCs w:val="21"/>
          <w:highlight w:val="none"/>
        </w:rPr>
        <w:t>初步</w:t>
      </w:r>
      <w:r>
        <w:rPr>
          <w:rFonts w:ascii="Times New Roman" w:hAnsi="Times New Roman" w:eastAsia="宋体" w:cs="仿宋"/>
          <w:caps w:val="0"/>
          <w:smallCaps w:val="0"/>
          <w:color w:val="auto"/>
          <w:kern w:val="44"/>
          <w:sz w:val="21"/>
          <w:szCs w:val="21"/>
          <w:highlight w:val="none"/>
        </w:rPr>
        <w:t>设计。</w:t>
      </w:r>
      <w:r>
        <w:rPr>
          <w:rFonts w:hint="eastAsia" w:ascii="Times New Roman" w:hAnsi="Times New Roman" w:eastAsia="宋体" w:cs="仿宋"/>
          <w:caps w:val="0"/>
          <w:smallCaps w:val="0"/>
          <w:color w:val="auto"/>
          <w:kern w:val="44"/>
          <w:sz w:val="21"/>
          <w:szCs w:val="21"/>
          <w:highlight w:val="none"/>
        </w:rPr>
        <w:t>提供整体概预算</w:t>
      </w:r>
      <w:r>
        <w:rPr>
          <w:rFonts w:ascii="Times New Roman" w:hAnsi="Times New Roman" w:eastAsia="宋体" w:cs="仿宋"/>
          <w:caps w:val="0"/>
          <w:smallCaps w:val="0"/>
          <w:color w:val="auto"/>
          <w:kern w:val="44"/>
          <w:sz w:val="21"/>
          <w:szCs w:val="21"/>
          <w:highlight w:val="none"/>
        </w:rPr>
        <w:t>，准备及提交所有材料样板，</w:t>
      </w:r>
      <w:r>
        <w:rPr>
          <w:rFonts w:hint="eastAsia" w:ascii="Times New Roman" w:hAnsi="Times New Roman" w:eastAsia="宋体" w:cs="仿宋"/>
          <w:caps w:val="0"/>
          <w:smallCaps w:val="0"/>
          <w:color w:val="auto"/>
          <w:kern w:val="44"/>
          <w:sz w:val="21"/>
          <w:szCs w:val="21"/>
          <w:highlight w:val="none"/>
        </w:rPr>
        <w:t>软装</w:t>
      </w:r>
      <w:r>
        <w:rPr>
          <w:rFonts w:ascii="Times New Roman" w:hAnsi="Times New Roman" w:eastAsia="宋体" w:cs="仿宋"/>
          <w:caps w:val="0"/>
          <w:smallCaps w:val="0"/>
          <w:color w:val="auto"/>
          <w:kern w:val="44"/>
          <w:sz w:val="21"/>
          <w:szCs w:val="21"/>
          <w:highlight w:val="none"/>
        </w:rPr>
        <w:t>设计建议及报价，再送与业主审核。</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2）</w:t>
      </w:r>
      <w:r>
        <w:rPr>
          <w:rFonts w:ascii="Times New Roman" w:hAnsi="Times New Roman" w:eastAsia="宋体" w:cs="仿宋"/>
          <w:caps w:val="0"/>
          <w:smallCaps w:val="0"/>
          <w:color w:val="auto"/>
          <w:kern w:val="44"/>
          <w:sz w:val="21"/>
          <w:szCs w:val="21"/>
          <w:highlight w:val="none"/>
        </w:rPr>
        <w:t>双方研讨需调整且业主认为必要部位的彩色透视渲染图。</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3）</w:t>
      </w:r>
      <w:r>
        <w:rPr>
          <w:rFonts w:ascii="Times New Roman" w:hAnsi="Times New Roman" w:eastAsia="宋体" w:cs="仿宋"/>
          <w:caps w:val="0"/>
          <w:smallCaps w:val="0"/>
          <w:color w:val="auto"/>
          <w:kern w:val="44"/>
          <w:sz w:val="21"/>
          <w:szCs w:val="21"/>
          <w:highlight w:val="none"/>
        </w:rPr>
        <w:t>提交完整的方案深化设计图纸和文件，包括平面图，立面图，反映重要空间关系的剖面图及重点部位的细部大样图，及电气布置图，照明布置图，制定各项技术指标并同时提交给相关建筑师和其他专业工程师做设计参考。</w:t>
      </w:r>
    </w:p>
    <w:p>
      <w:pPr>
        <w:adjustRightInd w:val="0"/>
        <w:snapToGrid w:val="0"/>
        <w:spacing w:line="48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w:t>
      </w:r>
      <w:r>
        <w:rPr>
          <w:rFonts w:ascii="Times New Roman" w:hAnsi="Times New Roman" w:eastAsia="宋体" w:cs="仿宋"/>
          <w:caps w:val="0"/>
          <w:smallCaps w:val="0"/>
          <w:color w:val="auto"/>
          <w:kern w:val="44"/>
          <w:sz w:val="21"/>
          <w:szCs w:val="21"/>
          <w:highlight w:val="none"/>
        </w:rPr>
        <w:t>依据业主提供的</w:t>
      </w:r>
      <w:r>
        <w:rPr>
          <w:rFonts w:hint="eastAsia" w:ascii="Times New Roman" w:hAnsi="Times New Roman" w:eastAsia="宋体" w:cs="仿宋"/>
          <w:caps w:val="0"/>
          <w:smallCaps w:val="0"/>
          <w:color w:val="auto"/>
          <w:kern w:val="44"/>
          <w:sz w:val="21"/>
          <w:szCs w:val="21"/>
          <w:highlight w:val="none"/>
        </w:rPr>
        <w:t>水、电、暖通</w:t>
      </w:r>
      <w:r>
        <w:rPr>
          <w:rFonts w:hint="eastAsia" w:ascii="Times New Roman" w:hAnsi="Times New Roman" w:eastAsia="宋体" w:cs="仿宋"/>
          <w:caps w:val="0"/>
          <w:smallCaps w:val="0"/>
          <w:color w:val="auto"/>
          <w:kern w:val="44"/>
          <w:sz w:val="21"/>
          <w:szCs w:val="21"/>
          <w:highlight w:val="none"/>
          <w:lang w:val="en-US" w:eastAsia="zh-CN"/>
        </w:rPr>
        <w:t>等</w:t>
      </w:r>
      <w:r>
        <w:rPr>
          <w:rFonts w:ascii="Times New Roman" w:hAnsi="Times New Roman" w:eastAsia="宋体" w:cs="仿宋"/>
          <w:caps w:val="0"/>
          <w:smallCaps w:val="0"/>
          <w:color w:val="auto"/>
          <w:kern w:val="44"/>
          <w:sz w:val="21"/>
          <w:szCs w:val="21"/>
          <w:highlight w:val="none"/>
        </w:rPr>
        <w:t>设计图纸资料，负责调整深化</w:t>
      </w:r>
      <w:r>
        <w:rPr>
          <w:rFonts w:hint="eastAsia" w:ascii="Times New Roman" w:hAnsi="Times New Roman" w:eastAsia="宋体" w:cs="仿宋"/>
          <w:caps w:val="0"/>
          <w:smallCaps w:val="0"/>
          <w:color w:val="auto"/>
          <w:kern w:val="44"/>
          <w:sz w:val="21"/>
          <w:szCs w:val="21"/>
          <w:highlight w:val="none"/>
          <w:lang w:val="en-US" w:eastAsia="zh-CN"/>
        </w:rPr>
        <w:t>并优化</w:t>
      </w:r>
      <w:r>
        <w:rPr>
          <w:rFonts w:ascii="Times New Roman" w:hAnsi="Times New Roman" w:eastAsia="宋体" w:cs="仿宋"/>
          <w:caps w:val="0"/>
          <w:smallCaps w:val="0"/>
          <w:color w:val="auto"/>
          <w:kern w:val="44"/>
          <w:sz w:val="21"/>
          <w:szCs w:val="21"/>
          <w:highlight w:val="none"/>
        </w:rPr>
        <w:t>室内</w:t>
      </w:r>
      <w:r>
        <w:rPr>
          <w:rFonts w:hint="eastAsia" w:ascii="Times New Roman" w:hAnsi="Times New Roman" w:eastAsia="宋体" w:cs="仿宋"/>
          <w:caps w:val="0"/>
          <w:smallCaps w:val="0"/>
          <w:color w:val="auto"/>
          <w:kern w:val="44"/>
          <w:sz w:val="21"/>
          <w:szCs w:val="21"/>
          <w:highlight w:val="none"/>
        </w:rPr>
        <w:t>水、电、暖通</w:t>
      </w:r>
      <w:r>
        <w:rPr>
          <w:rFonts w:hint="eastAsia" w:ascii="Times New Roman" w:hAnsi="Times New Roman" w:eastAsia="宋体" w:cs="仿宋"/>
          <w:caps w:val="0"/>
          <w:smallCaps w:val="0"/>
          <w:color w:val="auto"/>
          <w:kern w:val="44"/>
          <w:sz w:val="21"/>
          <w:szCs w:val="21"/>
          <w:highlight w:val="none"/>
          <w:lang w:val="en-US" w:eastAsia="zh-CN"/>
        </w:rPr>
        <w:t>等</w:t>
      </w:r>
      <w:r>
        <w:rPr>
          <w:rFonts w:ascii="Times New Roman" w:hAnsi="Times New Roman" w:eastAsia="宋体" w:cs="仿宋"/>
          <w:caps w:val="0"/>
          <w:smallCaps w:val="0"/>
          <w:color w:val="auto"/>
          <w:kern w:val="44"/>
          <w:sz w:val="21"/>
          <w:szCs w:val="21"/>
          <w:highlight w:val="none"/>
        </w:rPr>
        <w:t>设计图纸。</w:t>
      </w:r>
    </w:p>
    <w:p>
      <w:pPr>
        <w:spacing w:line="500" w:lineRule="exact"/>
        <w:ind w:firstLine="422" w:firstLineChars="200"/>
        <w:rPr>
          <w:rFonts w:ascii="Times New Roman" w:hAnsi="Times New Roman" w:eastAsia="宋体"/>
          <w:b/>
          <w:bCs/>
          <w:caps w:val="0"/>
          <w:smallCaps w:val="0"/>
          <w:color w:val="auto"/>
          <w:sz w:val="21"/>
          <w:szCs w:val="21"/>
          <w:highlight w:val="none"/>
        </w:rPr>
      </w:pPr>
      <w:r>
        <w:rPr>
          <w:rFonts w:hint="eastAsia" w:ascii="Times New Roman" w:hAnsi="Times New Roman" w:eastAsia="宋体"/>
          <w:b/>
          <w:bCs/>
          <w:caps w:val="0"/>
          <w:smallCaps w:val="0"/>
          <w:color w:val="auto"/>
          <w:sz w:val="21"/>
          <w:szCs w:val="21"/>
          <w:highlight w:val="none"/>
        </w:rPr>
        <w:t>4.施工图设计阶段</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1）负责完成并制作总图、</w:t>
      </w:r>
      <w:r>
        <w:rPr>
          <w:rFonts w:hint="eastAsia" w:ascii="Times New Roman" w:hAnsi="Times New Roman" w:eastAsia="宋体" w:cs="仿宋"/>
          <w:caps w:val="0"/>
          <w:smallCaps w:val="0"/>
          <w:color w:val="auto"/>
          <w:kern w:val="44"/>
          <w:sz w:val="21"/>
          <w:szCs w:val="21"/>
          <w:highlight w:val="none"/>
          <w:lang w:val="en-US" w:eastAsia="zh-CN"/>
        </w:rPr>
        <w:t>装饰</w:t>
      </w:r>
      <w:r>
        <w:rPr>
          <w:rFonts w:hint="eastAsia" w:ascii="Times New Roman" w:hAnsi="Times New Roman" w:eastAsia="宋体" w:cs="仿宋"/>
          <w:caps w:val="0"/>
          <w:smallCaps w:val="0"/>
          <w:color w:val="auto"/>
          <w:kern w:val="44"/>
          <w:sz w:val="21"/>
          <w:szCs w:val="21"/>
          <w:highlight w:val="none"/>
        </w:rPr>
        <w:t>装修等</w:t>
      </w:r>
      <w:r>
        <w:rPr>
          <w:rFonts w:hint="eastAsia" w:ascii="Times New Roman" w:hAnsi="Times New Roman" w:eastAsia="宋体" w:cs="仿宋"/>
          <w:caps w:val="0"/>
          <w:smallCaps w:val="0"/>
          <w:color w:val="auto"/>
          <w:kern w:val="44"/>
          <w:sz w:val="21"/>
          <w:szCs w:val="21"/>
          <w:highlight w:val="none"/>
          <w:lang w:val="en-US" w:eastAsia="zh-CN"/>
        </w:rPr>
        <w:t>与本项目相关的</w:t>
      </w:r>
      <w:r>
        <w:rPr>
          <w:rFonts w:hint="eastAsia" w:ascii="Times New Roman" w:hAnsi="Times New Roman" w:eastAsia="宋体" w:cs="仿宋"/>
          <w:caps w:val="0"/>
          <w:smallCaps w:val="0"/>
          <w:color w:val="auto"/>
          <w:kern w:val="44"/>
          <w:sz w:val="21"/>
          <w:szCs w:val="21"/>
          <w:highlight w:val="none"/>
        </w:rPr>
        <w:t xml:space="preserve">全部专业施工图设计文件；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2）对发包人的审核修改意见进行修改、完善，保证其设计意图的最终实现；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3）根据项目开发进度要求及时提供各阶段报审图纸，协助发包人进行报审工作，根据审查结果进行修改调整，直至审查通过，并最终向发包人提交正式的施工图设计文件；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4）协助发包人进行工程招标答疑；</w:t>
      </w:r>
    </w:p>
    <w:p>
      <w:pPr>
        <w:snapToGrid w:val="0"/>
        <w:spacing w:line="400" w:lineRule="exact"/>
        <w:ind w:firstLine="422" w:firstLineChars="200"/>
        <w:rPr>
          <w:rFonts w:ascii="Times New Roman" w:hAnsi="Times New Roman" w:eastAsia="宋体" w:cs="仿宋"/>
          <w:caps w:val="0"/>
          <w:smallCaps w:val="0"/>
          <w:color w:val="auto"/>
          <w:sz w:val="21"/>
          <w:szCs w:val="21"/>
          <w:highlight w:val="none"/>
        </w:rPr>
      </w:pPr>
      <w:r>
        <w:rPr>
          <w:rFonts w:hint="eastAsia" w:ascii="Times New Roman" w:hAnsi="Times New Roman" w:eastAsia="宋体" w:cs="仿宋"/>
          <w:b/>
          <w:caps w:val="0"/>
          <w:smallCaps w:val="0"/>
          <w:color w:val="auto"/>
          <w:kern w:val="44"/>
          <w:sz w:val="21"/>
          <w:szCs w:val="21"/>
          <w:highlight w:val="none"/>
        </w:rPr>
        <w:t>5.后期配合阶段：</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1）负责工程设计交底，解答施工过程中施工承包人有关施工图的问题，项目负责人及各专业设计负责人，及时对施工中与设计有关的问题做出回应，保证设计满足施工要求；</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2）根据发包人要求，及时参加与设计有关的专题会，现场解决技术问题；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3）协助发包人处理工程洽商和设计变更，负责有关设计修改，及时办理相关手续；</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4）参与与设计人相关的必要的验收以及项目竣工验收工作，并及时办理相关手续；</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 xml:space="preserve">5）提供产品选型、设备加工订货、建筑材料选择以及分包商考察等技术咨询工作； </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6）应发包人要求协助审核各分包商的设计文件是否满足接口条件并签署意见，以保证其与总体设计协调一致，并满足工程要求。</w:t>
      </w:r>
    </w:p>
    <w:p>
      <w:pPr>
        <w:snapToGrid w:val="0"/>
        <w:spacing w:line="400" w:lineRule="exact"/>
        <w:ind w:firstLine="420" w:firstLineChars="200"/>
        <w:rPr>
          <w:rFonts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7）设计人在施工过程中实施跟踪服务。对远程协调无法解决的问题，由发包人以电话及书面形式至少提前一个工作日通知设计人进行现场服务，直至问题解决。如超过通知时间设计人未赶到现场，将承担3000元/日的违约金，直接从到期设计费内扣除。</w:t>
      </w:r>
    </w:p>
    <w:p>
      <w:pPr>
        <w:snapToGrid w:val="0"/>
        <w:spacing w:line="400" w:lineRule="exact"/>
        <w:ind w:firstLine="422" w:firstLineChars="200"/>
        <w:rPr>
          <w:rFonts w:ascii="Times New Roman" w:hAnsi="Times New Roman" w:eastAsia="宋体" w:cs="仿宋"/>
          <w:b/>
          <w:caps w:val="0"/>
          <w:smallCaps w:val="0"/>
          <w:color w:val="auto"/>
          <w:kern w:val="44"/>
          <w:sz w:val="21"/>
          <w:szCs w:val="21"/>
          <w:highlight w:val="none"/>
        </w:rPr>
      </w:pPr>
      <w:r>
        <w:rPr>
          <w:rFonts w:hint="eastAsia" w:ascii="Times New Roman" w:hAnsi="Times New Roman" w:eastAsia="宋体" w:cs="仿宋"/>
          <w:b/>
          <w:caps w:val="0"/>
          <w:smallCaps w:val="0"/>
          <w:color w:val="auto"/>
          <w:kern w:val="44"/>
          <w:sz w:val="21"/>
          <w:szCs w:val="21"/>
          <w:highlight w:val="none"/>
          <w:lang w:val="en-US" w:eastAsia="zh-CN"/>
        </w:rPr>
        <w:t>6</w:t>
      </w:r>
      <w:r>
        <w:rPr>
          <w:rFonts w:hint="eastAsia" w:ascii="Times New Roman" w:hAnsi="Times New Roman" w:eastAsia="宋体" w:cs="仿宋"/>
          <w:b/>
          <w:caps w:val="0"/>
          <w:smallCaps w:val="0"/>
          <w:color w:val="auto"/>
          <w:kern w:val="44"/>
          <w:sz w:val="21"/>
          <w:szCs w:val="21"/>
          <w:highlight w:val="none"/>
        </w:rPr>
        <w:t>.各阶段工作量配比：</w:t>
      </w:r>
    </w:p>
    <w:p>
      <w:pPr>
        <w:snapToGrid w:val="0"/>
        <w:spacing w:line="400" w:lineRule="exact"/>
        <w:ind w:firstLine="420" w:firstLineChars="200"/>
        <w:rPr>
          <w:rFonts w:hint="eastAsia" w:ascii="Times New Roman" w:hAnsi="Times New Roman" w:eastAsia="宋体" w:cs="仿宋"/>
          <w:caps w:val="0"/>
          <w:smallCaps w:val="0"/>
          <w:color w:val="auto"/>
          <w:kern w:val="44"/>
          <w:sz w:val="21"/>
          <w:szCs w:val="21"/>
          <w:highlight w:val="none"/>
        </w:rPr>
      </w:pPr>
      <w:r>
        <w:rPr>
          <w:rFonts w:hint="eastAsia" w:ascii="Times New Roman" w:hAnsi="Times New Roman" w:eastAsia="宋体" w:cs="仿宋"/>
          <w:caps w:val="0"/>
          <w:smallCaps w:val="0"/>
          <w:color w:val="auto"/>
          <w:kern w:val="44"/>
          <w:sz w:val="21"/>
          <w:szCs w:val="21"/>
          <w:highlight w:val="none"/>
        </w:rPr>
        <w:t>按各设计阶段分别为：方案设计阶段20%、初步设计阶段</w:t>
      </w:r>
      <w:r>
        <w:rPr>
          <w:rFonts w:hint="eastAsia" w:ascii="Times New Roman" w:hAnsi="Times New Roman" w:eastAsia="宋体" w:cs="仿宋"/>
          <w:caps w:val="0"/>
          <w:smallCaps w:val="0"/>
          <w:color w:val="auto"/>
          <w:kern w:val="44"/>
          <w:sz w:val="21"/>
          <w:szCs w:val="21"/>
          <w:highlight w:val="none"/>
          <w:lang w:val="en-US" w:eastAsia="zh-CN"/>
        </w:rPr>
        <w:t>3</w:t>
      </w:r>
      <w:r>
        <w:rPr>
          <w:rFonts w:hint="eastAsia" w:ascii="Times New Roman" w:hAnsi="Times New Roman" w:eastAsia="宋体" w:cs="仿宋"/>
          <w:caps w:val="0"/>
          <w:smallCaps w:val="0"/>
          <w:color w:val="auto"/>
          <w:kern w:val="44"/>
          <w:sz w:val="21"/>
          <w:szCs w:val="21"/>
          <w:highlight w:val="none"/>
        </w:rPr>
        <w:t>0%、施工图设计阶段</w:t>
      </w:r>
      <w:r>
        <w:rPr>
          <w:rFonts w:hint="eastAsia" w:ascii="Times New Roman" w:hAnsi="Times New Roman" w:eastAsia="宋体" w:cs="仿宋"/>
          <w:caps w:val="0"/>
          <w:smallCaps w:val="0"/>
          <w:color w:val="auto"/>
          <w:kern w:val="44"/>
          <w:sz w:val="21"/>
          <w:szCs w:val="21"/>
          <w:highlight w:val="none"/>
          <w:lang w:val="en-US" w:eastAsia="zh-CN"/>
        </w:rPr>
        <w:t>4</w:t>
      </w:r>
      <w:r>
        <w:rPr>
          <w:rFonts w:hint="eastAsia" w:ascii="Times New Roman" w:hAnsi="Times New Roman" w:eastAsia="宋体" w:cs="仿宋"/>
          <w:caps w:val="0"/>
          <w:smallCaps w:val="0"/>
          <w:color w:val="auto"/>
          <w:kern w:val="44"/>
          <w:sz w:val="21"/>
          <w:szCs w:val="21"/>
          <w:highlight w:val="none"/>
        </w:rPr>
        <w:t>0%、后期配合阶段10%。</w:t>
      </w:r>
    </w:p>
    <w:p>
      <w:pPr>
        <w:pStyle w:val="37"/>
        <w:rPr>
          <w:rFonts w:hint="eastAsia" w:ascii="Times New Roman" w:hAnsi="Times New Roman" w:eastAsia="宋体" w:cs="仿宋"/>
          <w:caps w:val="0"/>
          <w:smallCaps w:val="0"/>
          <w:color w:val="auto"/>
          <w:kern w:val="44"/>
          <w:sz w:val="21"/>
          <w:szCs w:val="21"/>
          <w:highlight w:val="none"/>
        </w:rPr>
      </w:pPr>
    </w:p>
    <w:p>
      <w:pPr>
        <w:snapToGrid w:val="0"/>
        <w:spacing w:line="400" w:lineRule="exact"/>
        <w:ind w:firstLine="422" w:firstLineChars="200"/>
        <w:rPr>
          <w:rFonts w:hint="eastAsia" w:ascii="Times New Roman" w:hAnsi="Times New Roman" w:eastAsia="宋体" w:cs="仿宋"/>
          <w:b/>
          <w:caps w:val="0"/>
          <w:smallCaps w:val="0"/>
          <w:color w:val="auto"/>
          <w:kern w:val="44"/>
          <w:sz w:val="21"/>
          <w:szCs w:val="21"/>
          <w:highlight w:val="none"/>
          <w:lang w:eastAsia="zh-CN"/>
        </w:rPr>
      </w:pPr>
      <w:r>
        <w:rPr>
          <w:rFonts w:hint="eastAsia" w:ascii="Times New Roman" w:hAnsi="Times New Roman" w:eastAsia="宋体" w:cs="仿宋"/>
          <w:b/>
          <w:caps w:val="0"/>
          <w:smallCaps w:val="0"/>
          <w:color w:val="auto"/>
          <w:kern w:val="44"/>
          <w:sz w:val="21"/>
          <w:szCs w:val="21"/>
          <w:highlight w:val="none"/>
        </w:rPr>
        <w:t>特别强调：各设计阶段，须提供主要材料样板和工艺做法说明</w:t>
      </w:r>
      <w:r>
        <w:rPr>
          <w:rFonts w:hint="eastAsia" w:ascii="Times New Roman" w:hAnsi="Times New Roman" w:eastAsia="宋体" w:cs="仿宋"/>
          <w:b/>
          <w:caps w:val="0"/>
          <w:smallCaps w:val="0"/>
          <w:color w:val="auto"/>
          <w:kern w:val="44"/>
          <w:sz w:val="21"/>
          <w:szCs w:val="21"/>
          <w:highlight w:val="none"/>
          <w:lang w:eastAsia="zh-CN"/>
        </w:rPr>
        <w:t>。</w:t>
      </w:r>
    </w:p>
    <w:p>
      <w:pPr>
        <w:adjustRightInd w:val="0"/>
        <w:snapToGrid w:val="0"/>
        <w:spacing w:line="480" w:lineRule="exact"/>
        <w:outlineLvl w:val="1"/>
        <w:rPr>
          <w:rFonts w:ascii="Times New Roman" w:hAnsi="Times New Roman" w:eastAsia="宋体" w:cs="仿宋"/>
          <w:b/>
          <w:bCs/>
          <w:caps w:val="0"/>
          <w:smallCaps w:val="0"/>
          <w:color w:val="auto"/>
          <w:kern w:val="44"/>
          <w:sz w:val="28"/>
          <w:szCs w:val="28"/>
          <w:highlight w:val="none"/>
        </w:rPr>
      </w:pPr>
      <w:bookmarkStart w:id="597" w:name="_Toc14521"/>
      <w:r>
        <w:rPr>
          <w:rFonts w:hint="eastAsia" w:ascii="Times New Roman" w:hAnsi="Times New Roman" w:eastAsia="宋体" w:cs="仿宋"/>
          <w:b/>
          <w:bCs/>
          <w:caps w:val="0"/>
          <w:smallCaps w:val="0"/>
          <w:color w:val="auto"/>
          <w:kern w:val="44"/>
          <w:sz w:val="28"/>
          <w:szCs w:val="28"/>
          <w:highlight w:val="none"/>
        </w:rPr>
        <w:t>三、设计工期要求：</w:t>
      </w:r>
      <w:bookmarkEnd w:id="597"/>
    </w:p>
    <w:p>
      <w:pPr>
        <w:spacing w:line="440" w:lineRule="exact"/>
        <w:ind w:firstLine="420" w:firstLineChars="200"/>
        <w:rPr>
          <w:rFonts w:ascii="Times New Roman" w:hAnsi="Times New Roman" w:eastAsia="宋体"/>
          <w:caps w:val="0"/>
          <w:smallCaps w:val="0"/>
          <w:color w:val="auto"/>
          <w:sz w:val="21"/>
          <w:szCs w:val="21"/>
          <w:highlight w:val="none"/>
        </w:rPr>
      </w:pPr>
      <w:bookmarkStart w:id="598" w:name="_Hlk49958432"/>
      <w:r>
        <w:rPr>
          <w:rFonts w:hint="eastAsia" w:ascii="Times New Roman" w:hAnsi="Times New Roman" w:eastAsia="宋体"/>
          <w:caps w:val="0"/>
          <w:smallCaps w:val="0"/>
          <w:color w:val="auto"/>
          <w:sz w:val="21"/>
          <w:szCs w:val="21"/>
          <w:highlight w:val="none"/>
        </w:rPr>
        <w:t>设计人应根据项目开工日期，有效衔接当地办证报批程序，编制项目总体设计进度计划，合理安排各项设计工作的起始时间，且发包人有权根据项目实施情况调整后续设计文件提交时间（具体时间由双方协商确定）。各阶段设计文件提交要求如下：</w:t>
      </w:r>
    </w:p>
    <w:p>
      <w:pPr>
        <w:spacing w:line="44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lang w:val="en-US" w:eastAsia="zh-CN"/>
        </w:rPr>
        <w:t>1</w:t>
      </w: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rPr>
        <w:t>确定中标后</w:t>
      </w:r>
      <w:r>
        <w:rPr>
          <w:rFonts w:hint="eastAsia" w:ascii="Times New Roman" w:hAnsi="Times New Roman" w:eastAsia="宋体"/>
          <w:caps w:val="0"/>
          <w:smallCaps w:val="0"/>
          <w:color w:val="auto"/>
          <w:sz w:val="21"/>
          <w:szCs w:val="21"/>
          <w:highlight w:val="none"/>
          <w:u w:val="single"/>
          <w:lang w:val="en-US" w:eastAsia="zh-CN"/>
        </w:rPr>
        <w:t>30</w:t>
      </w:r>
      <w:r>
        <w:rPr>
          <w:rFonts w:hint="eastAsia" w:ascii="Times New Roman" w:hAnsi="Times New Roman" w:eastAsia="宋体" w:cs="Times New Roman"/>
          <w:caps w:val="0"/>
          <w:smallCaps w:val="0"/>
          <w:color w:val="auto"/>
          <w:sz w:val="21"/>
          <w:szCs w:val="21"/>
          <w:highlight w:val="none"/>
        </w:rPr>
        <w:t>个</w:t>
      </w:r>
      <w:r>
        <w:rPr>
          <w:rFonts w:hint="eastAsia" w:ascii="Times New Roman" w:hAnsi="Times New Roman" w:eastAsia="宋体"/>
          <w:caps w:val="0"/>
          <w:smallCaps w:val="0"/>
          <w:color w:val="auto"/>
          <w:sz w:val="21"/>
          <w:szCs w:val="21"/>
          <w:highlight w:val="none"/>
        </w:rPr>
        <w:t>日历天内完成方案深化设计</w:t>
      </w:r>
      <w:r>
        <w:rPr>
          <w:rFonts w:hint="eastAsia" w:ascii="Times New Roman" w:hAnsi="Times New Roman" w:eastAsia="宋体" w:cs="仿宋"/>
          <w:caps w:val="0"/>
          <w:smallCaps w:val="0"/>
          <w:color w:val="auto"/>
          <w:kern w:val="44"/>
          <w:sz w:val="21"/>
          <w:szCs w:val="21"/>
          <w:highlight w:val="none"/>
        </w:rPr>
        <w:t>（需满足相关政府部门的报批要求）</w:t>
      </w:r>
      <w:r>
        <w:rPr>
          <w:rFonts w:hint="eastAsia" w:ascii="Times New Roman" w:hAnsi="Times New Roman" w:eastAsia="宋体"/>
          <w:caps w:val="0"/>
          <w:smallCaps w:val="0"/>
          <w:color w:val="auto"/>
          <w:sz w:val="21"/>
          <w:szCs w:val="21"/>
          <w:highlight w:val="none"/>
        </w:rPr>
        <w:t>。</w:t>
      </w:r>
    </w:p>
    <w:p>
      <w:pPr>
        <w:spacing w:line="440" w:lineRule="exact"/>
        <w:ind w:firstLine="420" w:firstLineChars="200"/>
        <w:rPr>
          <w:rFonts w:hint="eastAsia" w:ascii="Times New Roman" w:hAnsi="Times New Roman" w:eastAsia="宋体"/>
          <w:caps w:val="0"/>
          <w:smallCaps w:val="0"/>
          <w:color w:val="auto"/>
          <w:sz w:val="21"/>
          <w:szCs w:val="21"/>
          <w:highlight w:val="none"/>
          <w:lang w:eastAsia="zh-CN"/>
        </w:rPr>
      </w:pP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lang w:val="en-US" w:eastAsia="zh-CN"/>
        </w:rPr>
        <w:t>2</w:t>
      </w:r>
      <w:r>
        <w:rPr>
          <w:rFonts w:hint="eastAsia" w:ascii="Times New Roman" w:hAnsi="Times New Roman" w:eastAsia="宋体"/>
          <w:caps w:val="0"/>
          <w:smallCaps w:val="0"/>
          <w:color w:val="auto"/>
          <w:sz w:val="21"/>
          <w:szCs w:val="21"/>
          <w:highlight w:val="none"/>
          <w:lang w:eastAsia="zh-CN"/>
        </w:rPr>
        <w:t>）</w:t>
      </w:r>
      <w:r>
        <w:rPr>
          <w:rFonts w:hint="eastAsia" w:ascii="Times New Roman" w:hAnsi="Times New Roman" w:eastAsia="宋体"/>
          <w:caps w:val="0"/>
          <w:smallCaps w:val="0"/>
          <w:color w:val="auto"/>
          <w:sz w:val="21"/>
          <w:szCs w:val="21"/>
          <w:highlight w:val="none"/>
        </w:rPr>
        <w:t>招标人明确启动初步设计工作后</w:t>
      </w:r>
      <w:r>
        <w:rPr>
          <w:rFonts w:hint="eastAsia" w:ascii="Times New Roman" w:hAnsi="Times New Roman" w:eastAsia="宋体"/>
          <w:caps w:val="0"/>
          <w:smallCaps w:val="0"/>
          <w:color w:val="auto"/>
          <w:sz w:val="21"/>
          <w:szCs w:val="21"/>
          <w:highlight w:val="none"/>
          <w:u w:val="single"/>
          <w:lang w:val="en-US" w:eastAsia="zh-CN"/>
        </w:rPr>
        <w:t>40</w:t>
      </w:r>
      <w:r>
        <w:rPr>
          <w:rFonts w:hint="eastAsia" w:ascii="Times New Roman" w:hAnsi="Times New Roman" w:eastAsia="宋体" w:cs="Times New Roman"/>
          <w:caps w:val="0"/>
          <w:smallCaps w:val="0"/>
          <w:color w:val="auto"/>
          <w:sz w:val="21"/>
          <w:szCs w:val="21"/>
          <w:highlight w:val="none"/>
        </w:rPr>
        <w:t>个</w:t>
      </w:r>
      <w:r>
        <w:rPr>
          <w:rFonts w:hint="eastAsia" w:ascii="Times New Roman" w:hAnsi="Times New Roman" w:eastAsia="宋体"/>
          <w:caps w:val="0"/>
          <w:smallCaps w:val="0"/>
          <w:color w:val="auto"/>
          <w:sz w:val="21"/>
          <w:szCs w:val="21"/>
          <w:highlight w:val="none"/>
        </w:rPr>
        <w:t>日历天内提交初步设计</w:t>
      </w:r>
      <w:r>
        <w:rPr>
          <w:rFonts w:hint="eastAsia" w:ascii="Times New Roman" w:hAnsi="Times New Roman" w:eastAsia="宋体"/>
          <w:caps w:val="0"/>
          <w:smallCaps w:val="0"/>
          <w:color w:val="auto"/>
          <w:sz w:val="21"/>
          <w:szCs w:val="21"/>
          <w:highlight w:val="none"/>
          <w:lang w:eastAsia="zh-CN"/>
        </w:rPr>
        <w:t>；</w:t>
      </w:r>
    </w:p>
    <w:p>
      <w:pPr>
        <w:spacing w:line="440" w:lineRule="exact"/>
        <w:ind w:firstLine="420" w:firstLineChars="200"/>
        <w:rPr>
          <w:rFonts w:hint="eastAsia" w:ascii="Times New Roman" w:hAnsi="Times New Roman" w:eastAsia="宋体" w:cs="Times New Roman"/>
          <w:caps w:val="0"/>
          <w:smallCaps w:val="0"/>
          <w:color w:val="auto"/>
          <w:sz w:val="21"/>
          <w:szCs w:val="21"/>
          <w:highlight w:val="none"/>
        </w:rPr>
      </w:pPr>
      <w:r>
        <w:rPr>
          <w:rFonts w:hint="eastAsia" w:ascii="Times New Roman" w:hAnsi="Times New Roman" w:eastAsia="宋体" w:cs="Times New Roman"/>
          <w:caps w:val="0"/>
          <w:smallCaps w:val="0"/>
          <w:color w:val="auto"/>
          <w:sz w:val="21"/>
          <w:szCs w:val="21"/>
          <w:highlight w:val="none"/>
          <w:lang w:val="en-US" w:eastAsia="zh-CN"/>
        </w:rPr>
        <w:t>（3）</w:t>
      </w:r>
      <w:r>
        <w:rPr>
          <w:rFonts w:hint="eastAsia" w:ascii="Times New Roman" w:hAnsi="Times New Roman" w:eastAsia="宋体" w:cs="Times New Roman"/>
          <w:caps w:val="0"/>
          <w:smallCaps w:val="0"/>
          <w:color w:val="auto"/>
          <w:sz w:val="21"/>
          <w:szCs w:val="21"/>
          <w:highlight w:val="none"/>
        </w:rPr>
        <w:t>招标人明确启动施工图设计工作后</w:t>
      </w:r>
      <w:r>
        <w:rPr>
          <w:rFonts w:hint="eastAsia" w:ascii="Times New Roman" w:hAnsi="Times New Roman" w:eastAsia="宋体" w:cs="Times New Roman"/>
          <w:caps w:val="0"/>
          <w:smallCaps w:val="0"/>
          <w:color w:val="auto"/>
          <w:sz w:val="21"/>
          <w:szCs w:val="21"/>
          <w:highlight w:val="none"/>
          <w:u w:val="single"/>
          <w:lang w:val="en-US" w:eastAsia="zh-CN"/>
        </w:rPr>
        <w:t>30</w:t>
      </w:r>
      <w:r>
        <w:rPr>
          <w:rFonts w:hint="eastAsia" w:ascii="Times New Roman" w:hAnsi="Times New Roman" w:eastAsia="宋体" w:cs="Times New Roman"/>
          <w:caps w:val="0"/>
          <w:smallCaps w:val="0"/>
          <w:color w:val="auto"/>
          <w:sz w:val="21"/>
          <w:szCs w:val="21"/>
          <w:highlight w:val="none"/>
        </w:rPr>
        <w:t>个日历天内提交施工图设计文件；</w:t>
      </w:r>
    </w:p>
    <w:p>
      <w:pPr>
        <w:spacing w:line="440" w:lineRule="exact"/>
        <w:ind w:firstLine="420" w:firstLineChars="200"/>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（4）</w:t>
      </w:r>
      <w:r>
        <w:rPr>
          <w:rFonts w:hint="eastAsia" w:ascii="Times New Roman" w:hAnsi="Times New Roman" w:eastAsia="宋体"/>
          <w:caps w:val="0"/>
          <w:smallCaps w:val="0"/>
          <w:color w:val="auto"/>
          <w:sz w:val="21"/>
          <w:szCs w:val="21"/>
          <w:highlight w:val="none"/>
        </w:rPr>
        <w:t>其余：按招标人及项目进展要求提交</w:t>
      </w:r>
      <w:r>
        <w:rPr>
          <w:rFonts w:hint="eastAsia" w:ascii="Times New Roman" w:hAnsi="Times New Roman" w:eastAsia="宋体" w:cs="仿宋"/>
          <w:caps w:val="0"/>
          <w:smallCaps w:val="0"/>
          <w:color w:val="auto"/>
          <w:sz w:val="21"/>
          <w:szCs w:val="21"/>
          <w:highlight w:val="none"/>
        </w:rPr>
        <w:t>（如专项设计等）</w:t>
      </w:r>
      <w:r>
        <w:rPr>
          <w:rFonts w:hint="eastAsia" w:ascii="Times New Roman" w:hAnsi="Times New Roman" w:eastAsia="宋体"/>
          <w:caps w:val="0"/>
          <w:smallCaps w:val="0"/>
          <w:color w:val="auto"/>
          <w:sz w:val="21"/>
          <w:szCs w:val="21"/>
          <w:highlight w:val="none"/>
        </w:rPr>
        <w:t>。</w:t>
      </w:r>
    </w:p>
    <w:p>
      <w:pPr>
        <w:snapToGrid w:val="0"/>
        <w:spacing w:line="400" w:lineRule="exact"/>
        <w:ind w:firstLine="420" w:firstLineChars="200"/>
        <w:rPr>
          <w:rFonts w:hint="eastAsia" w:ascii="Times New Roman" w:hAnsi="Times New Roman" w:eastAsia="宋体" w:cs="仿宋"/>
          <w:caps w:val="0"/>
          <w:smallCaps w:val="0"/>
          <w:color w:val="auto"/>
          <w:kern w:val="44"/>
          <w:sz w:val="21"/>
          <w:szCs w:val="21"/>
          <w:highlight w:val="none"/>
          <w:lang w:val="en-US" w:eastAsia="zh-CN"/>
        </w:rPr>
      </w:pPr>
      <w:r>
        <w:rPr>
          <w:rFonts w:hint="eastAsia" w:ascii="Times New Roman" w:hAnsi="Times New Roman" w:eastAsia="宋体"/>
          <w:caps w:val="0"/>
          <w:smallCaps w:val="0"/>
          <w:color w:val="auto"/>
          <w:sz w:val="21"/>
          <w:szCs w:val="21"/>
          <w:highlight w:val="none"/>
        </w:rPr>
        <w:t>注：以上设计工期不包含发包人确认时间及政府审批时间</w:t>
      </w:r>
      <w:r>
        <w:rPr>
          <w:rFonts w:hint="eastAsia" w:ascii="Times New Roman" w:hAnsi="Times New Roman" w:eastAsia="宋体" w:cs="仿宋"/>
          <w:caps w:val="0"/>
          <w:smallCaps w:val="0"/>
          <w:color w:val="auto"/>
          <w:kern w:val="44"/>
          <w:sz w:val="21"/>
          <w:szCs w:val="21"/>
          <w:highlight w:val="none"/>
          <w:lang w:val="en-US" w:eastAsia="zh-CN"/>
        </w:rPr>
        <w:t>。</w:t>
      </w:r>
    </w:p>
    <w:p>
      <w:pPr>
        <w:adjustRightInd w:val="0"/>
        <w:snapToGrid w:val="0"/>
        <w:spacing w:line="480" w:lineRule="exact"/>
        <w:outlineLvl w:val="1"/>
        <w:rPr>
          <w:rFonts w:hint="eastAsia" w:ascii="Times New Roman" w:hAnsi="Times New Roman" w:eastAsia="宋体" w:cs="仿宋"/>
          <w:b/>
          <w:bCs/>
          <w:caps w:val="0"/>
          <w:smallCaps w:val="0"/>
          <w:color w:val="auto"/>
          <w:kern w:val="44"/>
          <w:sz w:val="28"/>
          <w:szCs w:val="28"/>
          <w:highlight w:val="none"/>
        </w:rPr>
      </w:pPr>
      <w:bookmarkStart w:id="599" w:name="_Toc32558"/>
      <w:r>
        <w:rPr>
          <w:rFonts w:hint="eastAsia" w:ascii="Times New Roman" w:hAnsi="Times New Roman" w:eastAsia="宋体" w:cs="仿宋"/>
          <w:b/>
          <w:bCs/>
          <w:caps w:val="0"/>
          <w:smallCaps w:val="0"/>
          <w:color w:val="auto"/>
          <w:kern w:val="44"/>
          <w:sz w:val="28"/>
          <w:szCs w:val="28"/>
          <w:highlight w:val="none"/>
          <w:lang w:val="en-US" w:eastAsia="zh-CN"/>
        </w:rPr>
        <w:t>四、</w:t>
      </w:r>
      <w:r>
        <w:rPr>
          <w:rFonts w:hint="eastAsia" w:ascii="Times New Roman" w:hAnsi="Times New Roman" w:eastAsia="宋体" w:cs="仿宋"/>
          <w:b/>
          <w:bCs/>
          <w:caps w:val="0"/>
          <w:smallCaps w:val="0"/>
          <w:color w:val="auto"/>
          <w:kern w:val="44"/>
          <w:sz w:val="28"/>
          <w:szCs w:val="28"/>
          <w:highlight w:val="none"/>
        </w:rPr>
        <w:t>设计文件提交要求</w:t>
      </w:r>
      <w:bookmarkEnd w:id="599"/>
    </w:p>
    <w:p>
      <w:pPr>
        <w:keepNext w:val="0"/>
        <w:keepLines w:val="0"/>
        <w:pageBreakBefore w:val="0"/>
        <w:kinsoku/>
        <w:wordWrap/>
        <w:overflowPunct/>
        <w:topLinePunct w:val="0"/>
        <w:autoSpaceDE/>
        <w:autoSpaceDN/>
        <w:bidi w:val="0"/>
        <w:adjustRightInd/>
        <w:snapToGrid w:val="0"/>
        <w:spacing w:line="48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lang w:val="en-US" w:eastAsia="zh-CN"/>
        </w:rPr>
      </w:pPr>
      <w:r>
        <w:rPr>
          <w:rFonts w:hint="eastAsia" w:ascii="Times New Roman" w:hAnsi="Times New Roman" w:eastAsia="宋体" w:cs="仿宋"/>
          <w:caps w:val="0"/>
          <w:smallCaps w:val="0"/>
          <w:color w:val="auto"/>
          <w:kern w:val="44"/>
          <w:sz w:val="21"/>
          <w:szCs w:val="21"/>
          <w:highlight w:val="none"/>
          <w:lang w:val="en-US" w:eastAsia="zh-CN"/>
        </w:rPr>
        <w:t>1） 双方正式意见往来均采取书面形式，并以书面意见为最终确认文件，明确双方责任。</w:t>
      </w:r>
    </w:p>
    <w:p>
      <w:pPr>
        <w:keepNext w:val="0"/>
        <w:keepLines w:val="0"/>
        <w:pageBreakBefore w:val="0"/>
        <w:kinsoku/>
        <w:wordWrap/>
        <w:overflowPunct/>
        <w:topLinePunct w:val="0"/>
        <w:autoSpaceDE/>
        <w:autoSpaceDN/>
        <w:bidi w:val="0"/>
        <w:adjustRightInd/>
        <w:snapToGrid w:val="0"/>
        <w:spacing w:line="48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lang w:val="en-US" w:eastAsia="zh-CN"/>
        </w:rPr>
      </w:pPr>
      <w:r>
        <w:rPr>
          <w:rFonts w:hint="eastAsia" w:ascii="Times New Roman" w:hAnsi="Times New Roman" w:eastAsia="宋体" w:cs="仿宋"/>
          <w:caps w:val="0"/>
          <w:smallCaps w:val="0"/>
          <w:color w:val="auto"/>
          <w:kern w:val="44"/>
          <w:sz w:val="21"/>
          <w:szCs w:val="21"/>
          <w:highlight w:val="none"/>
          <w:lang w:val="en-US" w:eastAsia="zh-CN"/>
        </w:rPr>
        <w:t>2） 提交实物图纸的份数、版权归属等具体内容在设计合同中约定。乙方还需提供所有图纸电子版（含各阶段效果图），文件格式为AUTO CAD 2012版（含）以下的DWG文件（效果图为TIFF或JPG格式）；不接受不可编辑的CAD文件或PDF文件等。</w:t>
      </w:r>
    </w:p>
    <w:p>
      <w:pPr>
        <w:keepNext w:val="0"/>
        <w:keepLines w:val="0"/>
        <w:pageBreakBefore w:val="0"/>
        <w:kinsoku/>
        <w:wordWrap/>
        <w:overflowPunct/>
        <w:topLinePunct w:val="0"/>
        <w:autoSpaceDE/>
        <w:autoSpaceDN/>
        <w:bidi w:val="0"/>
        <w:adjustRightInd/>
        <w:snapToGrid w:val="0"/>
        <w:spacing w:line="48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lang w:val="en-US" w:eastAsia="zh-CN"/>
        </w:rPr>
      </w:pPr>
      <w:r>
        <w:rPr>
          <w:rFonts w:hint="eastAsia" w:ascii="Times New Roman" w:hAnsi="Times New Roman" w:eastAsia="宋体" w:cs="仿宋"/>
          <w:caps w:val="0"/>
          <w:smallCaps w:val="0"/>
          <w:color w:val="auto"/>
          <w:kern w:val="44"/>
          <w:sz w:val="21"/>
          <w:szCs w:val="21"/>
          <w:highlight w:val="none"/>
          <w:lang w:val="en-US" w:eastAsia="zh-CN"/>
        </w:rPr>
        <w:t>3） 乙方必须严格按照设计合同或招标文件中规定的时间保质保量地提供相应成果。</w:t>
      </w:r>
    </w:p>
    <w:p>
      <w:pPr>
        <w:keepNext w:val="0"/>
        <w:keepLines w:val="0"/>
        <w:pageBreakBefore w:val="0"/>
        <w:kinsoku/>
        <w:wordWrap/>
        <w:overflowPunct/>
        <w:topLinePunct w:val="0"/>
        <w:autoSpaceDE/>
        <w:autoSpaceDN/>
        <w:bidi w:val="0"/>
        <w:adjustRightInd/>
        <w:snapToGrid w:val="0"/>
        <w:spacing w:line="480" w:lineRule="exact"/>
        <w:ind w:firstLine="420" w:firstLineChars="200"/>
        <w:textAlignment w:val="auto"/>
        <w:outlineLvl w:val="9"/>
        <w:rPr>
          <w:rFonts w:hint="eastAsia" w:ascii="Times New Roman" w:hAnsi="Times New Roman" w:eastAsia="宋体" w:cs="仿宋"/>
          <w:caps w:val="0"/>
          <w:smallCaps w:val="0"/>
          <w:color w:val="auto"/>
          <w:kern w:val="44"/>
          <w:sz w:val="21"/>
          <w:szCs w:val="21"/>
          <w:highlight w:val="none"/>
          <w:lang w:val="en-US" w:eastAsia="zh-CN"/>
        </w:rPr>
      </w:pPr>
      <w:r>
        <w:rPr>
          <w:rFonts w:hint="eastAsia" w:ascii="Times New Roman" w:hAnsi="Times New Roman" w:eastAsia="宋体" w:cs="仿宋"/>
          <w:caps w:val="0"/>
          <w:smallCaps w:val="0"/>
          <w:color w:val="auto"/>
          <w:kern w:val="44"/>
          <w:sz w:val="21"/>
          <w:szCs w:val="21"/>
          <w:highlight w:val="none"/>
          <w:lang w:val="en-US" w:eastAsia="zh-CN"/>
        </w:rPr>
        <w:t>4） 乙方需根据国家有关设计承揽要求承担设计责任。</w:t>
      </w:r>
    </w:p>
    <w:p>
      <w:pPr>
        <w:pStyle w:val="37"/>
        <w:rPr>
          <w:rFonts w:hint="eastAsia" w:ascii="Times New Roman" w:hAnsi="Times New Roman" w:eastAsia="宋体" w:cs="仿宋"/>
          <w:caps w:val="0"/>
          <w:smallCaps w:val="0"/>
          <w:color w:val="auto"/>
          <w:kern w:val="44"/>
          <w:sz w:val="24"/>
          <w:szCs w:val="24"/>
          <w:highlight w:val="none"/>
          <w:lang w:val="en-US" w:eastAsia="zh-CN"/>
        </w:rPr>
      </w:pPr>
    </w:p>
    <w:p>
      <w:pPr>
        <w:rPr>
          <w:rFonts w:hint="eastAsia" w:ascii="Times New Roman" w:hAnsi="Times New Roman" w:eastAsia="宋体" w:cs="仿宋"/>
          <w:b/>
          <w:bCs/>
          <w:caps w:val="0"/>
          <w:smallCaps w:val="0"/>
          <w:color w:val="auto"/>
          <w:kern w:val="44"/>
          <w:sz w:val="28"/>
          <w:szCs w:val="28"/>
          <w:highlight w:val="none"/>
          <w:lang w:val="en-US" w:eastAsia="zh-CN"/>
        </w:rPr>
      </w:pPr>
      <w:r>
        <w:rPr>
          <w:rFonts w:hint="eastAsia" w:ascii="Times New Roman" w:hAnsi="Times New Roman" w:eastAsia="宋体" w:cs="仿宋"/>
          <w:b/>
          <w:bCs/>
          <w:caps w:val="0"/>
          <w:smallCaps w:val="0"/>
          <w:color w:val="auto"/>
          <w:kern w:val="44"/>
          <w:sz w:val="28"/>
          <w:szCs w:val="28"/>
          <w:highlight w:val="none"/>
          <w:lang w:val="en-US" w:eastAsia="zh-CN"/>
        </w:rPr>
        <w:br w:type="page"/>
      </w:r>
    </w:p>
    <w:p>
      <w:pPr>
        <w:adjustRightInd w:val="0"/>
        <w:snapToGrid w:val="0"/>
        <w:spacing w:line="480" w:lineRule="exact"/>
        <w:outlineLvl w:val="1"/>
        <w:rPr>
          <w:rFonts w:hint="eastAsia" w:ascii="Times New Roman" w:hAnsi="Times New Roman" w:eastAsia="宋体" w:cs="仿宋"/>
          <w:b/>
          <w:bCs/>
          <w:caps w:val="0"/>
          <w:smallCaps w:val="0"/>
          <w:color w:val="auto"/>
          <w:kern w:val="44"/>
          <w:sz w:val="28"/>
          <w:szCs w:val="28"/>
          <w:highlight w:val="none"/>
          <w:lang w:val="en-US" w:eastAsia="zh-CN"/>
        </w:rPr>
      </w:pPr>
      <w:bookmarkStart w:id="600" w:name="_Toc30081"/>
      <w:r>
        <w:rPr>
          <w:rFonts w:hint="eastAsia" w:ascii="Times New Roman" w:hAnsi="Times New Roman" w:eastAsia="宋体" w:cs="仿宋"/>
          <w:b/>
          <w:bCs/>
          <w:caps w:val="0"/>
          <w:smallCaps w:val="0"/>
          <w:color w:val="auto"/>
          <w:kern w:val="44"/>
          <w:sz w:val="28"/>
          <w:szCs w:val="28"/>
          <w:highlight w:val="none"/>
          <w:lang w:val="en-US" w:eastAsia="zh-CN"/>
        </w:rPr>
        <w:t>五、各阶段</w:t>
      </w:r>
      <w:r>
        <w:rPr>
          <w:rFonts w:ascii="Times New Roman" w:hAnsi="Times New Roman" w:eastAsia="宋体"/>
          <w:b/>
          <w:caps w:val="0"/>
          <w:smallCaps w:val="0"/>
          <w:color w:val="auto"/>
          <w:sz w:val="24"/>
          <w:highlight w:val="none"/>
        </w:rPr>
        <w:t>乙方需向业主提交的设计文件</w:t>
      </w:r>
      <w:bookmarkEnd w:id="600"/>
    </w:p>
    <w:p>
      <w:pPr>
        <w:pStyle w:val="37"/>
        <w:widowControl w:val="0"/>
        <w:numPr>
          <w:ilvl w:val="0"/>
          <w:numId w:val="0"/>
        </w:numPr>
        <w:pBdr>
          <w:bottom w:val="single" w:color="auto" w:sz="6" w:space="1"/>
        </w:pBdr>
        <w:jc w:val="center"/>
        <w:rPr>
          <w:rFonts w:hint="default" w:ascii="Times New Roman" w:hAnsi="Times New Roman" w:eastAsia="宋体"/>
          <w:caps w:val="0"/>
          <w:smallCaps w:val="0"/>
          <w:color w:val="auto"/>
          <w:highlight w:val="none"/>
          <w:lang w:val="en-US"/>
        </w:rPr>
      </w:pPr>
    </w:p>
    <w:p>
      <w:pPr>
        <w:spacing w:line="600" w:lineRule="exact"/>
        <w:jc w:val="center"/>
        <w:rPr>
          <w:rFonts w:ascii="Times New Roman" w:hAnsi="Times New Roman" w:eastAsia="宋体"/>
          <w:b/>
          <w:caps w:val="0"/>
          <w:smallCaps w:val="0"/>
          <w:color w:val="auto"/>
          <w:sz w:val="24"/>
          <w:highlight w:val="none"/>
        </w:rPr>
      </w:pPr>
      <w:r>
        <w:rPr>
          <w:rFonts w:ascii="Times New Roman" w:hAnsi="Times New Roman" w:eastAsia="宋体"/>
          <w:b/>
          <w:caps w:val="0"/>
          <w:smallCaps w:val="0"/>
          <w:color w:val="auto"/>
          <w:sz w:val="24"/>
          <w:highlight w:val="none"/>
        </w:rPr>
        <w:t>方案设计阶段乙方需向业主提交的设计文件</w:t>
      </w:r>
    </w:p>
    <w:p>
      <w:pPr>
        <w:adjustRightInd w:val="0"/>
        <w:snapToGrid w:val="0"/>
        <w:spacing w:line="400" w:lineRule="exact"/>
        <w:ind w:firstLine="480" w:firstLineChars="200"/>
        <w:rPr>
          <w:rFonts w:ascii="Times New Roman" w:hAnsi="Times New Roman" w:eastAsia="宋体"/>
          <w:caps w:val="0"/>
          <w:smallCaps w:val="0"/>
          <w:color w:val="auto"/>
          <w:sz w:val="24"/>
          <w:highlight w:val="none"/>
        </w:rPr>
      </w:pPr>
    </w:p>
    <w:p>
      <w:pPr>
        <w:adjustRightInd w:val="0"/>
        <w:snapToGrid w:val="0"/>
        <w:spacing w:line="400" w:lineRule="exact"/>
        <w:ind w:firstLine="480" w:firstLineChars="200"/>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本设计阶段乙方提交的图纸及文件必须符合国家颁布的有关规范，规定进行设计并能够完整地反映本设计阶段所要达到的设计效果。</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图纸目录</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方案设计总说明（含</w:t>
      </w:r>
      <w:r>
        <w:rPr>
          <w:rFonts w:hint="eastAsia" w:ascii="Times New Roman" w:hAnsi="Times New Roman" w:eastAsia="宋体"/>
          <w:caps w:val="0"/>
          <w:smallCaps w:val="0"/>
          <w:color w:val="auto"/>
          <w:sz w:val="24"/>
          <w:highlight w:val="none"/>
        </w:rPr>
        <w:t>水、电、暖通</w:t>
      </w:r>
      <w:r>
        <w:rPr>
          <w:rFonts w:ascii="Times New Roman" w:hAnsi="Times New Roman" w:eastAsia="宋体"/>
          <w:caps w:val="0"/>
          <w:smallCaps w:val="0"/>
          <w:color w:val="auto"/>
          <w:sz w:val="24"/>
          <w:highlight w:val="none"/>
        </w:rPr>
        <w:t>设计说明、经济技术指标、主要材料表、造价分析概算表等）</w:t>
      </w:r>
      <w:r>
        <w:rPr>
          <w:rFonts w:hint="eastAsia" w:ascii="Times New Roman" w:hAnsi="Times New Roman" w:eastAsia="宋体"/>
          <w:caps w:val="0"/>
          <w:smallCaps w:val="0"/>
          <w:color w:val="auto"/>
          <w:sz w:val="24"/>
          <w:highlight w:val="none"/>
        </w:rPr>
        <w:t xml:space="preserve"> ；</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总平面布置图，含主要区域（</w:t>
      </w:r>
      <w:r>
        <w:rPr>
          <w:rFonts w:hint="eastAsia" w:ascii="Times New Roman" w:hAnsi="Times New Roman" w:eastAsia="宋体"/>
          <w:caps w:val="0"/>
          <w:smallCaps w:val="0"/>
          <w:color w:val="auto"/>
          <w:sz w:val="24"/>
          <w:highlight w:val="none"/>
        </w:rPr>
        <w:t>入户大堂</w:t>
      </w:r>
      <w:r>
        <w:rPr>
          <w:rFonts w:ascii="Times New Roman" w:hAnsi="Times New Roman" w:eastAsia="宋体"/>
          <w:caps w:val="0"/>
          <w:smallCaps w:val="0"/>
          <w:color w:val="auto"/>
          <w:sz w:val="24"/>
          <w:highlight w:val="none"/>
        </w:rPr>
        <w:t>等）平面布置放大图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地面铺装</w:t>
      </w:r>
      <w:r>
        <w:rPr>
          <w:rFonts w:ascii="Times New Roman" w:hAnsi="Times New Roman" w:eastAsia="宋体"/>
          <w:caps w:val="0"/>
          <w:smallCaps w:val="0"/>
          <w:color w:val="auto"/>
          <w:sz w:val="24"/>
          <w:highlight w:val="none"/>
        </w:rPr>
        <w:t>图</w:t>
      </w:r>
      <w:r>
        <w:rPr>
          <w:rFonts w:hint="eastAsia" w:ascii="Times New Roman" w:hAnsi="Times New Roman" w:eastAsia="宋体"/>
          <w:caps w:val="0"/>
          <w:smallCaps w:val="0"/>
          <w:color w:val="auto"/>
          <w:sz w:val="24"/>
          <w:highlight w:val="none"/>
        </w:rPr>
        <w:t>示意图；</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综合天花布置图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天花照明布置图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天花设备布置图（消防，音响，风口，检修口等）</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主要空间立面图及动画效果文件</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反应重要空间关系和空间尺度的剖面图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智媒中心办公及演播厅布局</w:t>
      </w:r>
      <w:r>
        <w:rPr>
          <w:rFonts w:ascii="Times New Roman" w:hAnsi="Times New Roman" w:eastAsia="宋体"/>
          <w:caps w:val="0"/>
          <w:smallCaps w:val="0"/>
          <w:color w:val="auto"/>
          <w:sz w:val="24"/>
          <w:highlight w:val="none"/>
        </w:rPr>
        <w:t>效果图</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酒店大堂、大堂吧、走廊、电梯前室等重点部位</w:t>
      </w:r>
      <w:r>
        <w:rPr>
          <w:rFonts w:ascii="Times New Roman" w:hAnsi="Times New Roman" w:eastAsia="宋体"/>
          <w:caps w:val="0"/>
          <w:smallCaps w:val="0"/>
          <w:color w:val="auto"/>
          <w:sz w:val="24"/>
          <w:highlight w:val="none"/>
        </w:rPr>
        <w:t>效果图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各餐饮空间重点部位</w:t>
      </w:r>
      <w:r>
        <w:rPr>
          <w:rFonts w:ascii="Times New Roman" w:hAnsi="Times New Roman" w:eastAsia="宋体"/>
          <w:caps w:val="0"/>
          <w:smallCaps w:val="0"/>
          <w:color w:val="auto"/>
          <w:sz w:val="24"/>
          <w:highlight w:val="none"/>
        </w:rPr>
        <w:t>效果图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泳池、健身、美容美发、商务等空间重点部位</w:t>
      </w:r>
      <w:r>
        <w:rPr>
          <w:rFonts w:ascii="Times New Roman" w:hAnsi="Times New Roman" w:eastAsia="宋体"/>
          <w:caps w:val="0"/>
          <w:smallCaps w:val="0"/>
          <w:color w:val="auto"/>
          <w:sz w:val="24"/>
          <w:highlight w:val="none"/>
        </w:rPr>
        <w:t>效果图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客房</w:t>
      </w:r>
      <w:r>
        <w:rPr>
          <w:rFonts w:ascii="Times New Roman" w:hAnsi="Times New Roman" w:eastAsia="宋体"/>
          <w:caps w:val="0"/>
          <w:smallCaps w:val="0"/>
          <w:color w:val="auto"/>
          <w:sz w:val="24"/>
          <w:highlight w:val="none"/>
        </w:rPr>
        <w:t>效果图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电梯前室、公共走廊、卫生间等主要部位</w:t>
      </w:r>
      <w:r>
        <w:rPr>
          <w:rFonts w:ascii="Times New Roman" w:hAnsi="Times New Roman" w:eastAsia="宋体"/>
          <w:caps w:val="0"/>
          <w:smallCaps w:val="0"/>
          <w:color w:val="auto"/>
          <w:sz w:val="24"/>
          <w:highlight w:val="none"/>
        </w:rPr>
        <w:t>效果图</w:t>
      </w:r>
      <w:r>
        <w:rPr>
          <w:rFonts w:hint="eastAsia" w:ascii="Times New Roman" w:hAnsi="Times New Roman" w:eastAsia="宋体"/>
          <w:caps w:val="0"/>
          <w:smallCaps w:val="0"/>
          <w:color w:val="auto"/>
          <w:sz w:val="24"/>
          <w:highlight w:val="none"/>
        </w:rPr>
        <w:t>；</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演播楼</w:t>
      </w:r>
      <w:r>
        <w:rPr>
          <w:rFonts w:ascii="Times New Roman" w:hAnsi="Times New Roman" w:eastAsia="宋体"/>
          <w:caps w:val="0"/>
          <w:smallCaps w:val="0"/>
          <w:color w:val="auto"/>
          <w:sz w:val="24"/>
          <w:highlight w:val="none"/>
        </w:rPr>
        <w:t>大堂</w:t>
      </w:r>
      <w:r>
        <w:rPr>
          <w:rFonts w:hint="eastAsia" w:ascii="Times New Roman" w:hAnsi="Times New Roman" w:eastAsia="宋体"/>
          <w:caps w:val="0"/>
          <w:smallCaps w:val="0"/>
          <w:color w:val="auto"/>
          <w:sz w:val="24"/>
          <w:highlight w:val="none"/>
        </w:rPr>
        <w:t>等</w:t>
      </w:r>
      <w:r>
        <w:rPr>
          <w:rFonts w:ascii="Times New Roman" w:hAnsi="Times New Roman" w:eastAsia="宋体"/>
          <w:caps w:val="0"/>
          <w:smallCaps w:val="0"/>
          <w:color w:val="auto"/>
          <w:sz w:val="24"/>
          <w:highlight w:val="none"/>
        </w:rPr>
        <w:t>重点部位效果图</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演播楼大演播室</w:t>
      </w:r>
      <w:r>
        <w:rPr>
          <w:rFonts w:ascii="Times New Roman" w:hAnsi="Times New Roman" w:eastAsia="宋体"/>
          <w:caps w:val="0"/>
          <w:smallCaps w:val="0"/>
          <w:color w:val="auto"/>
          <w:sz w:val="24"/>
          <w:highlight w:val="none"/>
        </w:rPr>
        <w:t>、小演播室效果图</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办公室</w:t>
      </w:r>
      <w:r>
        <w:rPr>
          <w:rFonts w:ascii="Times New Roman" w:hAnsi="Times New Roman" w:eastAsia="宋体"/>
          <w:caps w:val="0"/>
          <w:smallCaps w:val="0"/>
          <w:color w:val="auto"/>
          <w:sz w:val="24"/>
          <w:highlight w:val="none"/>
        </w:rPr>
        <w:t>、会议室风格效果图</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初步材料清单及材料样板</w:t>
      </w:r>
    </w:p>
    <w:p>
      <w:pPr>
        <w:numPr>
          <w:ilvl w:val="0"/>
          <w:numId w:val="3"/>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软装</w:t>
      </w:r>
      <w:r>
        <w:rPr>
          <w:rFonts w:ascii="Times New Roman" w:hAnsi="Times New Roman" w:eastAsia="宋体"/>
          <w:caps w:val="0"/>
          <w:smallCaps w:val="0"/>
          <w:color w:val="auto"/>
          <w:sz w:val="24"/>
          <w:highlight w:val="none"/>
        </w:rPr>
        <w:t>计划（</w:t>
      </w:r>
      <w:r>
        <w:rPr>
          <w:rFonts w:hint="eastAsia" w:ascii="Times New Roman" w:hAnsi="Times New Roman" w:eastAsia="宋体"/>
          <w:caps w:val="0"/>
          <w:smallCaps w:val="0"/>
          <w:color w:val="auto"/>
          <w:sz w:val="24"/>
          <w:highlight w:val="none"/>
        </w:rPr>
        <w:t>含色彩方案及大样详图</w:t>
      </w:r>
      <w:r>
        <w:rPr>
          <w:rFonts w:ascii="Times New Roman" w:hAnsi="Times New Roman" w:eastAsia="宋体"/>
          <w:caps w:val="0"/>
          <w:smallCaps w:val="0"/>
          <w:color w:val="auto"/>
          <w:sz w:val="24"/>
          <w:highlight w:val="none"/>
        </w:rPr>
        <w:t>）</w:t>
      </w:r>
    </w:p>
    <w:p>
      <w:pPr>
        <w:adjustRightInd w:val="0"/>
        <w:snapToGrid w:val="0"/>
        <w:spacing w:line="400" w:lineRule="exact"/>
        <w:ind w:firstLine="480" w:firstLineChars="200"/>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本期需提交</w:t>
      </w:r>
      <w:r>
        <w:rPr>
          <w:rFonts w:hint="eastAsia" w:ascii="Times New Roman" w:hAnsi="Times New Roman" w:eastAsia="宋体"/>
          <w:caps w:val="0"/>
          <w:smallCaps w:val="0"/>
          <w:color w:val="auto"/>
          <w:sz w:val="24"/>
          <w:highlight w:val="none"/>
        </w:rPr>
        <w:t>图纸份数以招标文件所规定的内容为准</w:t>
      </w:r>
      <w:r>
        <w:rPr>
          <w:rFonts w:ascii="Times New Roman" w:hAnsi="Times New Roman" w:eastAsia="宋体"/>
          <w:caps w:val="0"/>
          <w:smallCaps w:val="0"/>
          <w:color w:val="auto"/>
          <w:sz w:val="24"/>
          <w:highlight w:val="none"/>
        </w:rPr>
        <w:t>。</w:t>
      </w:r>
    </w:p>
    <w:p>
      <w:pPr>
        <w:widowControl/>
        <w:jc w:val="left"/>
        <w:rPr>
          <w:rFonts w:ascii="Times New Roman" w:hAnsi="Times New Roman" w:eastAsia="宋体"/>
          <w:b/>
          <w:caps w:val="0"/>
          <w:smallCaps w:val="0"/>
          <w:color w:val="auto"/>
          <w:sz w:val="24"/>
          <w:highlight w:val="none"/>
        </w:rPr>
      </w:pPr>
      <w:r>
        <w:rPr>
          <w:rFonts w:ascii="Times New Roman" w:hAnsi="Times New Roman" w:eastAsia="宋体"/>
          <w:b/>
          <w:caps w:val="0"/>
          <w:smallCaps w:val="0"/>
          <w:color w:val="auto"/>
          <w:sz w:val="24"/>
          <w:highlight w:val="none"/>
        </w:rPr>
        <w:br w:type="page"/>
      </w:r>
    </w:p>
    <w:p>
      <w:pPr>
        <w:spacing w:line="600" w:lineRule="exact"/>
        <w:jc w:val="center"/>
        <w:rPr>
          <w:rFonts w:ascii="Times New Roman" w:hAnsi="Times New Roman" w:eastAsia="宋体"/>
          <w:b/>
          <w:caps w:val="0"/>
          <w:smallCaps w:val="0"/>
          <w:color w:val="auto"/>
          <w:sz w:val="24"/>
          <w:highlight w:val="none"/>
        </w:rPr>
      </w:pPr>
      <w:r>
        <w:rPr>
          <w:rFonts w:hint="eastAsia" w:ascii="Times New Roman" w:hAnsi="Times New Roman" w:eastAsia="宋体"/>
          <w:b/>
          <w:caps w:val="0"/>
          <w:smallCaps w:val="0"/>
          <w:color w:val="auto"/>
          <w:sz w:val="24"/>
          <w:highlight w:val="none"/>
        </w:rPr>
        <w:t>初步</w:t>
      </w:r>
      <w:r>
        <w:rPr>
          <w:rFonts w:ascii="Times New Roman" w:hAnsi="Times New Roman" w:eastAsia="宋体"/>
          <w:b/>
          <w:caps w:val="0"/>
          <w:smallCaps w:val="0"/>
          <w:color w:val="auto"/>
          <w:sz w:val="24"/>
          <w:highlight w:val="none"/>
        </w:rPr>
        <w:t>设计阶段乙方需向业主提交的设计文件</w:t>
      </w:r>
    </w:p>
    <w:p>
      <w:pPr>
        <w:adjustRightInd w:val="0"/>
        <w:snapToGrid w:val="0"/>
        <w:spacing w:line="400" w:lineRule="exact"/>
        <w:rPr>
          <w:rFonts w:ascii="Times New Roman" w:hAnsi="Times New Roman" w:eastAsia="宋体"/>
          <w:caps w:val="0"/>
          <w:smallCaps w:val="0"/>
          <w:color w:val="auto"/>
          <w:sz w:val="24"/>
          <w:highlight w:val="none"/>
        </w:rPr>
      </w:pPr>
    </w:p>
    <w:p>
      <w:pPr>
        <w:adjustRightInd w:val="0"/>
        <w:snapToGrid w:val="0"/>
        <w:spacing w:line="400" w:lineRule="exact"/>
        <w:ind w:firstLine="480" w:firstLineChars="200"/>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本设计阶段乙方提交的图纸及文件必须符合国家颁布的有关规范，规定进行设计并能够完整地反映本设计阶段所要达到的设计效果。</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图纸目录</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深化设计总说明</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总平面布置图、分区平面布置图</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平面放样图（拆除及新建隔墙，固定装修）</w:t>
      </w:r>
      <w:r>
        <w:rPr>
          <w:rFonts w:hint="eastAsia" w:ascii="Times New Roman" w:hAnsi="Times New Roman" w:eastAsia="宋体"/>
          <w:caps w:val="0"/>
          <w:smallCaps w:val="0"/>
          <w:color w:val="auto"/>
          <w:sz w:val="24"/>
          <w:highlight w:val="none"/>
        </w:rPr>
        <w:t xml:space="preserve">； </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综合天花布置图</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天花照明布置图</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天花设备布置图（消防，音响，风口，检修口等）</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地面铺装</w:t>
      </w:r>
      <w:r>
        <w:rPr>
          <w:rFonts w:ascii="Times New Roman" w:hAnsi="Times New Roman" w:eastAsia="宋体"/>
          <w:caps w:val="0"/>
          <w:smallCaps w:val="0"/>
          <w:color w:val="auto"/>
          <w:sz w:val="24"/>
          <w:highlight w:val="none"/>
        </w:rPr>
        <w:t>图</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立面图、主要剖面图及动画效果文件</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主要固定装修及细部大样、节点详图</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各功能区域效果图（如业主认为必要）</w:t>
      </w:r>
      <w:r>
        <w:rPr>
          <w:rFonts w:hint="eastAsia" w:ascii="Times New Roman" w:hAnsi="Times New Roman" w:eastAsia="宋体"/>
          <w:caps w:val="0"/>
          <w:smallCaps w:val="0"/>
          <w:color w:val="auto"/>
          <w:sz w:val="24"/>
          <w:highlight w:val="none"/>
        </w:rPr>
        <w:t xml:space="preserve">； </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材料表、材料清单及材料样板（经调整）</w:t>
      </w:r>
      <w:r>
        <w:rPr>
          <w:rFonts w:hint="eastAsia" w:ascii="Times New Roman" w:hAnsi="Times New Roman" w:eastAsia="宋体"/>
          <w:caps w:val="0"/>
          <w:smallCaps w:val="0"/>
          <w:color w:val="auto"/>
          <w:sz w:val="24"/>
          <w:highlight w:val="none"/>
        </w:rPr>
        <w:t xml:space="preserve">； </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相关</w:t>
      </w:r>
      <w:r>
        <w:rPr>
          <w:rFonts w:hint="eastAsia" w:ascii="Times New Roman" w:hAnsi="Times New Roman" w:eastAsia="宋体"/>
          <w:caps w:val="0"/>
          <w:smallCaps w:val="0"/>
          <w:color w:val="auto"/>
          <w:sz w:val="24"/>
          <w:highlight w:val="none"/>
        </w:rPr>
        <w:t>水、电、暖通</w:t>
      </w:r>
      <w:r>
        <w:rPr>
          <w:rFonts w:ascii="Times New Roman" w:hAnsi="Times New Roman" w:eastAsia="宋体"/>
          <w:caps w:val="0"/>
          <w:smallCaps w:val="0"/>
          <w:color w:val="auto"/>
          <w:sz w:val="24"/>
          <w:highlight w:val="none"/>
        </w:rPr>
        <w:t>设计方案及说明</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艺术品、</w:t>
      </w:r>
      <w:r>
        <w:rPr>
          <w:rFonts w:ascii="Times New Roman" w:hAnsi="Times New Roman" w:eastAsia="宋体"/>
          <w:caps w:val="0"/>
          <w:smallCaps w:val="0"/>
          <w:color w:val="auto"/>
          <w:sz w:val="24"/>
          <w:highlight w:val="none"/>
        </w:rPr>
        <w:t>绿植</w:t>
      </w:r>
      <w:r>
        <w:rPr>
          <w:rFonts w:hint="eastAsia" w:ascii="Times New Roman" w:hAnsi="Times New Roman" w:eastAsia="宋体"/>
          <w:caps w:val="0"/>
          <w:smallCaps w:val="0"/>
          <w:color w:val="auto"/>
          <w:sz w:val="24"/>
          <w:highlight w:val="none"/>
        </w:rPr>
        <w:t>、活动家具、摆柜、展台（如有）等</w:t>
      </w:r>
      <w:r>
        <w:rPr>
          <w:rFonts w:ascii="Times New Roman" w:hAnsi="Times New Roman" w:eastAsia="宋体"/>
          <w:caps w:val="0"/>
          <w:smallCaps w:val="0"/>
          <w:color w:val="auto"/>
          <w:sz w:val="24"/>
          <w:highlight w:val="none"/>
        </w:rPr>
        <w:t>设计图纸及设备清单</w:t>
      </w:r>
      <w:r>
        <w:rPr>
          <w:rFonts w:hint="eastAsia" w:ascii="Times New Roman" w:hAnsi="Times New Roman" w:eastAsia="宋体"/>
          <w:caps w:val="0"/>
          <w:smallCaps w:val="0"/>
          <w:color w:val="auto"/>
          <w:sz w:val="24"/>
          <w:highlight w:val="none"/>
        </w:rPr>
        <w:t>；</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洁具及五金设备选型</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土建设计施工阶段的相关配合方案</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其他相关文件资料</w:t>
      </w:r>
      <w:r>
        <w:rPr>
          <w:rFonts w:hint="eastAsia" w:ascii="Times New Roman" w:hAnsi="Times New Roman" w:eastAsia="宋体"/>
          <w:caps w:val="0"/>
          <w:smallCaps w:val="0"/>
          <w:color w:val="auto"/>
          <w:sz w:val="24"/>
          <w:highlight w:val="none"/>
        </w:rPr>
        <w:t xml:space="preserve">  </w:t>
      </w:r>
    </w:p>
    <w:p>
      <w:pPr>
        <w:numPr>
          <w:ilvl w:val="0"/>
          <w:numId w:val="4"/>
        </w:numPr>
        <w:adjustRightInd w:val="0"/>
        <w:snapToGrid w:val="0"/>
        <w:spacing w:line="400" w:lineRule="exact"/>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工程概预算</w:t>
      </w:r>
      <w:r>
        <w:rPr>
          <w:rFonts w:hint="eastAsia" w:ascii="Times New Roman" w:hAnsi="Times New Roman" w:eastAsia="宋体"/>
          <w:caps w:val="0"/>
          <w:smallCaps w:val="0"/>
          <w:color w:val="auto"/>
          <w:sz w:val="24"/>
          <w:highlight w:val="none"/>
        </w:rPr>
        <w:t xml:space="preserve"> </w:t>
      </w:r>
    </w:p>
    <w:p>
      <w:pPr>
        <w:adjustRightInd w:val="0"/>
        <w:snapToGrid w:val="0"/>
        <w:spacing w:line="400" w:lineRule="exact"/>
        <w:ind w:firstLine="480" w:firstLineChars="200"/>
        <w:rPr>
          <w:rFonts w:ascii="Times New Roman" w:hAnsi="Times New Roman" w:eastAsia="宋体"/>
          <w:caps w:val="0"/>
          <w:smallCaps w:val="0"/>
          <w:color w:val="auto"/>
          <w:sz w:val="24"/>
          <w:highlight w:val="none"/>
        </w:rPr>
      </w:pPr>
    </w:p>
    <w:p>
      <w:pPr>
        <w:adjustRightInd w:val="0"/>
        <w:snapToGrid w:val="0"/>
        <w:spacing w:line="400" w:lineRule="exact"/>
        <w:ind w:firstLine="480" w:firstLineChars="200"/>
        <w:rPr>
          <w:rFonts w:ascii="Times New Roman" w:hAnsi="Times New Roman" w:eastAsia="宋体"/>
          <w:caps w:val="0"/>
          <w:smallCaps w:val="0"/>
          <w:color w:val="auto"/>
          <w:sz w:val="24"/>
          <w:highlight w:val="none"/>
        </w:rPr>
      </w:pPr>
      <w:r>
        <w:rPr>
          <w:rFonts w:ascii="Times New Roman" w:hAnsi="Times New Roman" w:eastAsia="宋体"/>
          <w:caps w:val="0"/>
          <w:smallCaps w:val="0"/>
          <w:color w:val="auto"/>
          <w:sz w:val="24"/>
          <w:highlight w:val="none"/>
        </w:rPr>
        <w:t>本期需提交</w:t>
      </w:r>
      <w:r>
        <w:rPr>
          <w:rFonts w:hint="eastAsia" w:ascii="Times New Roman" w:hAnsi="Times New Roman" w:eastAsia="宋体"/>
          <w:caps w:val="0"/>
          <w:smallCaps w:val="0"/>
          <w:color w:val="auto"/>
          <w:sz w:val="24"/>
          <w:highlight w:val="none"/>
        </w:rPr>
        <w:t>图纸份数以设计合同所规定的内容为准</w:t>
      </w:r>
      <w:r>
        <w:rPr>
          <w:rFonts w:ascii="Times New Roman" w:hAnsi="Times New Roman" w:eastAsia="宋体"/>
          <w:caps w:val="0"/>
          <w:smallCaps w:val="0"/>
          <w:color w:val="auto"/>
          <w:sz w:val="24"/>
          <w:highlight w:val="none"/>
        </w:rPr>
        <w:t>。</w:t>
      </w:r>
    </w:p>
    <w:p>
      <w:pPr>
        <w:adjustRightInd w:val="0"/>
        <w:snapToGrid w:val="0"/>
        <w:spacing w:line="400" w:lineRule="exact"/>
        <w:rPr>
          <w:rFonts w:ascii="Times New Roman" w:hAnsi="Times New Roman" w:eastAsia="宋体"/>
          <w:caps w:val="0"/>
          <w:smallCaps w:val="0"/>
          <w:color w:val="auto"/>
          <w:sz w:val="24"/>
          <w:highlight w:val="none"/>
        </w:rPr>
      </w:pPr>
    </w:p>
    <w:p>
      <w:pPr>
        <w:spacing w:line="600" w:lineRule="exact"/>
        <w:jc w:val="center"/>
        <w:rPr>
          <w:rFonts w:ascii="Times New Roman" w:hAnsi="Times New Roman" w:eastAsia="宋体"/>
          <w:b/>
          <w:caps w:val="0"/>
          <w:smallCaps w:val="0"/>
          <w:color w:val="auto"/>
          <w:sz w:val="24"/>
          <w:highlight w:val="none"/>
        </w:rPr>
      </w:pPr>
      <w:r>
        <w:rPr>
          <w:rFonts w:ascii="Times New Roman" w:hAnsi="Times New Roman" w:eastAsia="宋体"/>
          <w:b/>
          <w:caps w:val="0"/>
          <w:smallCaps w:val="0"/>
          <w:color w:val="auto"/>
          <w:sz w:val="24"/>
          <w:highlight w:val="none"/>
        </w:rPr>
        <w:br w:type="page"/>
      </w:r>
      <w:r>
        <w:rPr>
          <w:rFonts w:ascii="Times New Roman" w:hAnsi="Times New Roman" w:eastAsia="宋体"/>
          <w:b/>
          <w:caps w:val="0"/>
          <w:smallCaps w:val="0"/>
          <w:color w:val="auto"/>
          <w:sz w:val="24"/>
          <w:highlight w:val="none"/>
        </w:rPr>
        <w:t>施工图纸阶段乙方需向业主提交的设计文件</w:t>
      </w:r>
    </w:p>
    <w:p>
      <w:pPr>
        <w:adjustRightInd w:val="0"/>
        <w:snapToGrid w:val="0"/>
        <w:spacing w:line="400" w:lineRule="exact"/>
        <w:ind w:firstLine="480" w:firstLineChars="200"/>
        <w:rPr>
          <w:rFonts w:ascii="Times New Roman" w:hAnsi="Times New Roman" w:eastAsia="宋体"/>
          <w:caps w:val="0"/>
          <w:smallCaps w:val="0"/>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本设计阶段乙方提交的图纸及文件必须符合国家颁布的有关规范，规定进行设计并能够完整地反映本设计阶段所要达到的设计效果。</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ascii="Times New Roman" w:hAnsi="Times New Roman" w:eastAsia="宋体"/>
          <w:b/>
          <w:caps w:val="0"/>
          <w:smallCaps w:val="0"/>
          <w:color w:val="auto"/>
          <w:sz w:val="21"/>
          <w:szCs w:val="21"/>
          <w:highlight w:val="none"/>
        </w:rPr>
      </w:pPr>
      <w:r>
        <w:rPr>
          <w:rFonts w:ascii="Times New Roman" w:hAnsi="Times New Roman" w:eastAsia="宋体"/>
          <w:b/>
          <w:caps w:val="0"/>
          <w:smallCaps w:val="0"/>
          <w:color w:val="auto"/>
          <w:sz w:val="21"/>
          <w:szCs w:val="21"/>
          <w:highlight w:val="none"/>
        </w:rPr>
        <w:t>1  室内设计</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图纸目录</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施工图总说明</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整体平面布置图，分区平面布置图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平面放样图（拆除及新建隔墙，固定装修）</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综合天花布置图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天花照明布置图（由专业灯光设计公司完成）</w:t>
      </w:r>
      <w:r>
        <w:rPr>
          <w:rFonts w:hint="eastAsia"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天花设备布置图（消防，音响，风口，检修口等）</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地面铺装</w:t>
      </w:r>
      <w:r>
        <w:rPr>
          <w:rFonts w:ascii="Times New Roman" w:hAnsi="Times New Roman" w:eastAsia="宋体"/>
          <w:caps w:val="0"/>
          <w:smallCaps w:val="0"/>
          <w:color w:val="auto"/>
          <w:sz w:val="21"/>
          <w:szCs w:val="21"/>
          <w:highlight w:val="none"/>
        </w:rPr>
        <w:t>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各区域立面图，剖面图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固定装修及细部详图（节点，大样）</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装修做法表（尤其特殊工艺的施工要求）、详细材料表、装饰材料清单、材料技术条件及确定材料样板</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艺术品、</w:t>
      </w:r>
      <w:r>
        <w:rPr>
          <w:rFonts w:ascii="Times New Roman" w:hAnsi="Times New Roman" w:eastAsia="宋体"/>
          <w:caps w:val="0"/>
          <w:smallCaps w:val="0"/>
          <w:color w:val="auto"/>
          <w:sz w:val="21"/>
          <w:szCs w:val="21"/>
          <w:highlight w:val="none"/>
        </w:rPr>
        <w:t>绿植</w:t>
      </w:r>
      <w:r>
        <w:rPr>
          <w:rFonts w:hint="eastAsia" w:ascii="Times New Roman" w:hAnsi="Times New Roman" w:eastAsia="宋体"/>
          <w:caps w:val="0"/>
          <w:smallCaps w:val="0"/>
          <w:color w:val="auto"/>
          <w:sz w:val="21"/>
          <w:szCs w:val="21"/>
          <w:highlight w:val="none"/>
        </w:rPr>
        <w:t>、活动家具、摆柜、展台（如有）</w:t>
      </w:r>
      <w:r>
        <w:rPr>
          <w:rFonts w:ascii="Times New Roman" w:hAnsi="Times New Roman" w:eastAsia="宋体"/>
          <w:caps w:val="0"/>
          <w:smallCaps w:val="0"/>
          <w:color w:val="auto"/>
          <w:sz w:val="21"/>
          <w:szCs w:val="21"/>
          <w:highlight w:val="none"/>
        </w:rPr>
        <w:t>选型或制作详图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设计详图说明书（含灯具、广告位、公共设施、艺术品和绿植造价）</w:t>
      </w:r>
      <w:r>
        <w:rPr>
          <w:rFonts w:hint="eastAsia"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固定公共设施制作安装详图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洁具及五金设备选型</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其他相关文件资料</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ascii="Times New Roman" w:hAnsi="Times New Roman" w:eastAsia="宋体"/>
          <w:b/>
          <w:caps w:val="0"/>
          <w:smallCaps w:val="0"/>
          <w:color w:val="auto"/>
          <w:sz w:val="21"/>
          <w:szCs w:val="21"/>
          <w:highlight w:val="none"/>
        </w:rPr>
      </w:pPr>
      <w:r>
        <w:rPr>
          <w:rFonts w:ascii="Times New Roman" w:hAnsi="Times New Roman" w:eastAsia="宋体"/>
          <w:b/>
          <w:caps w:val="0"/>
          <w:smallCaps w:val="0"/>
          <w:color w:val="auto"/>
          <w:sz w:val="21"/>
          <w:szCs w:val="21"/>
          <w:highlight w:val="none"/>
        </w:rPr>
        <w:t>2  给排水图纸</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给排水平面图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给排水系统图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ascii="Times New Roman" w:hAnsi="Times New Roman" w:eastAsia="宋体"/>
          <w:b/>
          <w:caps w:val="0"/>
          <w:smallCaps w:val="0"/>
          <w:color w:val="auto"/>
          <w:sz w:val="21"/>
          <w:szCs w:val="21"/>
          <w:highlight w:val="none"/>
        </w:rPr>
      </w:pPr>
      <w:r>
        <w:rPr>
          <w:rFonts w:ascii="Times New Roman" w:hAnsi="Times New Roman" w:eastAsia="宋体"/>
          <w:b/>
          <w:caps w:val="0"/>
          <w:smallCaps w:val="0"/>
          <w:color w:val="auto"/>
          <w:sz w:val="21"/>
          <w:szCs w:val="21"/>
          <w:highlight w:val="none"/>
        </w:rPr>
        <w:t>3  电气图纸</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动力平面图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照明平面图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配电平面图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强电系统图</w:t>
      </w:r>
      <w:r>
        <w:rPr>
          <w:rFonts w:hint="eastAsia" w:ascii="Times New Roman" w:hAnsi="Times New Roman" w:eastAsia="宋体"/>
          <w:caps w:val="0"/>
          <w:smallCaps w:val="0"/>
          <w:color w:val="auto"/>
          <w:sz w:val="21"/>
          <w:szCs w:val="21"/>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弱电平面图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弱电系统图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0"/>
        <w:textAlignment w:val="auto"/>
        <w:outlineLvl w:val="9"/>
        <w:rPr>
          <w:rFonts w:ascii="Times New Roman" w:hAnsi="Times New Roman" w:eastAsia="宋体"/>
          <w:b/>
          <w:caps w:val="0"/>
          <w:smallCaps w:val="0"/>
          <w:color w:val="auto"/>
          <w:sz w:val="21"/>
          <w:szCs w:val="21"/>
          <w:highlight w:val="none"/>
        </w:rPr>
      </w:pPr>
      <w:r>
        <w:rPr>
          <w:rFonts w:hint="eastAsia" w:ascii="Times New Roman" w:hAnsi="Times New Roman" w:eastAsia="宋体"/>
          <w:b/>
          <w:caps w:val="0"/>
          <w:smallCaps w:val="0"/>
          <w:color w:val="auto"/>
          <w:sz w:val="21"/>
          <w:szCs w:val="21"/>
          <w:highlight w:val="none"/>
        </w:rPr>
        <w:t>4</w:t>
      </w:r>
      <w:r>
        <w:rPr>
          <w:rFonts w:ascii="Times New Roman" w:hAnsi="Times New Roman" w:eastAsia="宋体"/>
          <w:b/>
          <w:caps w:val="0"/>
          <w:smallCaps w:val="0"/>
          <w:color w:val="auto"/>
          <w:sz w:val="21"/>
          <w:szCs w:val="21"/>
          <w:highlight w:val="none"/>
        </w:rPr>
        <w:t xml:space="preserve">  暖通图纸</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防排烟系统平面图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空调通风系统平面图</w:t>
      </w:r>
      <w:r>
        <w:rPr>
          <w:rFonts w:hint="eastAsia" w:ascii="Times New Roman" w:hAnsi="Times New Roman" w:eastAsia="宋体"/>
          <w:caps w:val="0"/>
          <w:smallCaps w:val="0"/>
          <w:color w:val="auto"/>
          <w:sz w:val="21"/>
          <w:szCs w:val="21"/>
          <w:highlight w:val="none"/>
        </w:rPr>
        <w:t>；</w:t>
      </w:r>
      <w:r>
        <w:rPr>
          <w:rFonts w:ascii="Times New Roman" w:hAnsi="Times New Roman" w:eastAsia="宋体"/>
          <w:caps w:val="0"/>
          <w:smallCaps w:val="0"/>
          <w:color w:val="auto"/>
          <w:sz w:val="21"/>
          <w:szCs w:val="21"/>
          <w:highlight w:val="none"/>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outlineLvl w:val="9"/>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材料表</w:t>
      </w:r>
    </w:p>
    <w:p>
      <w:pPr>
        <w:keepNext w:val="0"/>
        <w:keepLines w:val="0"/>
        <w:pageBreakBefore w:val="0"/>
        <w:widowControl w:val="0"/>
        <w:kinsoku/>
        <w:wordWrap/>
        <w:overflowPunct/>
        <w:topLinePunct w:val="0"/>
        <w:autoSpaceDE/>
        <w:autoSpaceDN/>
        <w:bidi w:val="0"/>
        <w:adjustRightInd w:val="0"/>
        <w:snapToGrid w:val="0"/>
        <w:spacing w:line="360" w:lineRule="exact"/>
        <w:ind w:left="420"/>
        <w:textAlignment w:val="auto"/>
        <w:outlineLvl w:val="9"/>
        <w:rPr>
          <w:rFonts w:ascii="Times New Roman" w:hAnsi="Times New Roman" w:eastAsia="宋体"/>
          <w:b/>
          <w:caps w:val="0"/>
          <w:smallCaps w:val="0"/>
          <w:color w:val="auto"/>
          <w:sz w:val="21"/>
          <w:szCs w:val="21"/>
          <w:highlight w:val="none"/>
        </w:rPr>
      </w:pPr>
      <w:r>
        <w:rPr>
          <w:rFonts w:hint="eastAsia" w:ascii="Times New Roman" w:hAnsi="Times New Roman" w:eastAsia="宋体"/>
          <w:b/>
          <w:caps w:val="0"/>
          <w:smallCaps w:val="0"/>
          <w:color w:val="auto"/>
          <w:sz w:val="21"/>
          <w:szCs w:val="21"/>
          <w:highlight w:val="none"/>
        </w:rPr>
        <w:t>5 全专业设计BIM模型</w:t>
      </w:r>
    </w:p>
    <w:p>
      <w:pPr>
        <w:keepNext w:val="0"/>
        <w:keepLines w:val="0"/>
        <w:pageBreakBefore w:val="0"/>
        <w:widowControl w:val="0"/>
        <w:kinsoku/>
        <w:wordWrap/>
        <w:overflowPunct/>
        <w:topLinePunct w:val="0"/>
        <w:autoSpaceDE/>
        <w:autoSpaceDN/>
        <w:bidi w:val="0"/>
        <w:textAlignment w:val="auto"/>
        <w:outlineLvl w:val="9"/>
        <w:rPr>
          <w:rFonts w:hint="default" w:ascii="Times New Roman" w:hAnsi="Times New Roman" w:eastAsia="宋体"/>
          <w:caps w:val="0"/>
          <w:smallCaps w:val="0"/>
          <w:color w:val="auto"/>
          <w:highlight w:val="none"/>
          <w:lang w:val="en-US"/>
        </w:rPr>
      </w:pPr>
    </w:p>
    <w:bookmarkEnd w:id="598"/>
    <w:p>
      <w:pPr>
        <w:pStyle w:val="5"/>
        <w:keepNext w:val="0"/>
        <w:keepLines w:val="0"/>
        <w:pageBreakBefore/>
        <w:jc w:val="center"/>
        <w:rPr>
          <w:rFonts w:ascii="Times New Roman" w:hAnsi="Times New Roman" w:eastAsia="宋体" w:cs="仿宋"/>
          <w:caps w:val="0"/>
          <w:smallCaps w:val="0"/>
          <w:color w:val="auto"/>
          <w:sz w:val="32"/>
          <w:szCs w:val="32"/>
          <w:highlight w:val="none"/>
        </w:rPr>
      </w:pPr>
      <w:bookmarkStart w:id="601" w:name="_Toc8035"/>
      <w:r>
        <w:rPr>
          <w:rFonts w:hint="eastAsia" w:ascii="Times New Roman" w:hAnsi="Times New Roman" w:eastAsia="宋体" w:cs="仿宋"/>
          <w:caps w:val="0"/>
          <w:smallCaps w:val="0"/>
          <w:color w:val="auto"/>
          <w:sz w:val="32"/>
          <w:szCs w:val="32"/>
          <w:highlight w:val="none"/>
        </w:rPr>
        <w:t>第六章  投标文件格式</w:t>
      </w:r>
      <w:bookmarkEnd w:id="504"/>
      <w:bookmarkEnd w:id="505"/>
      <w:bookmarkEnd w:id="506"/>
      <w:bookmarkEnd w:id="507"/>
      <w:bookmarkEnd w:id="508"/>
      <w:bookmarkEnd w:id="509"/>
      <w:bookmarkEnd w:id="510"/>
      <w:bookmarkEnd w:id="601"/>
    </w:p>
    <w:p>
      <w:pPr>
        <w:spacing w:line="440" w:lineRule="exact"/>
        <w:rPr>
          <w:rFonts w:ascii="Times New Roman" w:hAnsi="Times New Roman" w:eastAsia="宋体" w:cs="仿宋"/>
          <w:b/>
          <w:bCs/>
          <w:caps w:val="0"/>
          <w:smallCaps w:val="0"/>
          <w:color w:val="auto"/>
          <w:spacing w:val="24"/>
          <w:sz w:val="24"/>
          <w:highlight w:val="none"/>
        </w:rPr>
      </w:pPr>
    </w:p>
    <w:p>
      <w:pPr>
        <w:pStyle w:val="10"/>
        <w:spacing w:line="500" w:lineRule="exact"/>
        <w:ind w:firstLine="0" w:firstLineChars="0"/>
        <w:jc w:val="center"/>
        <w:outlineLvl w:val="2"/>
        <w:rPr>
          <w:rFonts w:ascii="Times New Roman" w:hAnsi="Times New Roman" w:eastAsia="宋体" w:cs="仿宋"/>
          <w:b/>
          <w:bCs/>
          <w:caps w:val="0"/>
          <w:smallCaps w:val="0"/>
          <w:color w:val="auto"/>
          <w:spacing w:val="24"/>
          <w:sz w:val="28"/>
          <w:szCs w:val="28"/>
          <w:highlight w:val="none"/>
        </w:rPr>
      </w:pPr>
      <w:r>
        <w:rPr>
          <w:rFonts w:hint="eastAsia" w:ascii="Times New Roman" w:hAnsi="Times New Roman" w:eastAsia="宋体" w:cs="仿宋"/>
          <w:b/>
          <w:bCs/>
          <w:caps w:val="0"/>
          <w:smallCaps w:val="0"/>
          <w:color w:val="auto"/>
          <w:spacing w:val="24"/>
          <w:sz w:val="28"/>
          <w:szCs w:val="28"/>
          <w:highlight w:val="none"/>
        </w:rPr>
        <w:t>法定代表人身份证明书</w:t>
      </w:r>
    </w:p>
    <w:p>
      <w:pPr>
        <w:pStyle w:val="10"/>
        <w:spacing w:line="440" w:lineRule="exact"/>
        <w:ind w:firstLine="451" w:firstLineChars="156"/>
        <w:jc w:val="center"/>
        <w:rPr>
          <w:rFonts w:ascii="Times New Roman" w:hAnsi="Times New Roman" w:eastAsia="宋体" w:cs="仿宋"/>
          <w:b/>
          <w:bCs/>
          <w:caps w:val="0"/>
          <w:smallCaps w:val="0"/>
          <w:color w:val="auto"/>
          <w:spacing w:val="24"/>
          <w:sz w:val="24"/>
          <w:highlight w:val="none"/>
        </w:rPr>
      </w:pPr>
      <w:r>
        <w:rPr>
          <w:rFonts w:hint="eastAsia" w:ascii="Times New Roman" w:hAnsi="Times New Roman" w:eastAsia="宋体" w:cs="仿宋"/>
          <w:b/>
          <w:bCs/>
          <w:caps w:val="0"/>
          <w:smallCaps w:val="0"/>
          <w:color w:val="auto"/>
          <w:spacing w:val="24"/>
          <w:sz w:val="24"/>
          <w:highlight w:val="none"/>
        </w:rPr>
        <w:t xml:space="preserve"> </w:t>
      </w:r>
    </w:p>
    <w:p>
      <w:pPr>
        <w:pStyle w:val="10"/>
        <w:spacing w:line="440" w:lineRule="exact"/>
        <w:ind w:firstLine="451" w:firstLineChars="156"/>
        <w:jc w:val="center"/>
        <w:rPr>
          <w:rFonts w:ascii="Times New Roman" w:hAnsi="Times New Roman" w:eastAsia="宋体" w:cs="仿宋"/>
          <w:b/>
          <w:bCs/>
          <w:caps w:val="0"/>
          <w:smallCaps w:val="0"/>
          <w:color w:val="auto"/>
          <w:spacing w:val="24"/>
          <w:sz w:val="24"/>
          <w:highlight w:val="none"/>
        </w:rPr>
      </w:pPr>
      <w:r>
        <w:rPr>
          <w:rFonts w:hint="eastAsia" w:ascii="Times New Roman" w:hAnsi="Times New Roman" w:eastAsia="宋体" w:cs="仿宋"/>
          <w:b/>
          <w:bCs/>
          <w:caps w:val="0"/>
          <w:smallCaps w:val="0"/>
          <w:color w:val="auto"/>
          <w:spacing w:val="24"/>
          <w:sz w:val="24"/>
          <w:highlight w:val="none"/>
        </w:rPr>
        <w:t xml:space="preserve"> </w:t>
      </w:r>
    </w:p>
    <w:p>
      <w:pPr>
        <w:pStyle w:val="10"/>
        <w:spacing w:line="440" w:lineRule="exact"/>
        <w:ind w:firstLine="840" w:firstLineChars="35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（姓名）是</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（单位名称）的法定代表人，身份证号码为</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w:t>
      </w:r>
    </w:p>
    <w:p>
      <w:pPr>
        <w:pStyle w:val="10"/>
        <w:spacing w:line="440" w:lineRule="exact"/>
        <w:ind w:firstLine="374" w:firstLineChars="156"/>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spacing w:line="440" w:lineRule="exact"/>
        <w:ind w:firstLine="374" w:firstLineChars="156"/>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spacing w:line="440" w:lineRule="exact"/>
        <w:ind w:firstLine="374" w:firstLineChars="156"/>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特此证明</w:t>
      </w:r>
    </w:p>
    <w:p>
      <w:pPr>
        <w:pStyle w:val="10"/>
        <w:spacing w:line="440" w:lineRule="exact"/>
        <w:ind w:firstLine="374" w:firstLineChars="156"/>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spacing w:line="440" w:lineRule="exact"/>
        <w:ind w:firstLine="240" w:firstLineChars="10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tbl>
      <w:tblPr>
        <w:tblStyle w:val="22"/>
        <w:tblW w:w="0" w:type="auto"/>
        <w:tblInd w:w="173" w:type="dxa"/>
        <w:tblLayout w:type="fixed"/>
        <w:tblCellMar>
          <w:top w:w="0" w:type="dxa"/>
          <w:left w:w="108" w:type="dxa"/>
          <w:bottom w:w="0" w:type="dxa"/>
          <w:right w:w="108" w:type="dxa"/>
        </w:tblCellMar>
      </w:tblPr>
      <w:tblGrid>
        <w:gridCol w:w="9270"/>
      </w:tblGrid>
      <w:tr>
        <w:tblPrEx>
          <w:tblCellMar>
            <w:top w:w="0" w:type="dxa"/>
            <w:left w:w="108" w:type="dxa"/>
            <w:bottom w:w="0" w:type="dxa"/>
            <w:right w:w="108" w:type="dxa"/>
          </w:tblCellMar>
        </w:tblPrEx>
        <w:trPr>
          <w:trHeight w:val="1582" w:hRule="atLeast"/>
        </w:trPr>
        <w:tc>
          <w:tcPr>
            <w:tcW w:w="92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法定代表人身份证复印件或扫描件</w:t>
            </w:r>
          </w:p>
        </w:tc>
      </w:tr>
    </w:tbl>
    <w:p>
      <w:pPr>
        <w:spacing w:line="440" w:lineRule="exact"/>
        <w:jc w:val="right"/>
        <w:rPr>
          <w:rFonts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u w:val="single"/>
        </w:rPr>
        <w:t xml:space="preserve"> </w:t>
      </w:r>
    </w:p>
    <w:p>
      <w:pPr>
        <w:spacing w:line="440" w:lineRule="exact"/>
        <w:jc w:val="right"/>
        <w:rPr>
          <w:rFonts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u w:val="single"/>
        </w:rPr>
        <w:t xml:space="preserve"> </w:t>
      </w:r>
    </w:p>
    <w:p>
      <w:pPr>
        <w:spacing w:after="156" w:line="440" w:lineRule="exact"/>
        <w:rPr>
          <w:rFonts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 xml:space="preserve"> </w:t>
      </w:r>
    </w:p>
    <w:p>
      <w:pPr>
        <w:pStyle w:val="10"/>
        <w:spacing w:line="440" w:lineRule="exact"/>
        <w:ind w:firstLine="374" w:firstLineChars="156"/>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投标人：</w:t>
      </w:r>
      <w:r>
        <w:rPr>
          <w:rFonts w:hint="eastAsia" w:ascii="Times New Roman" w:hAnsi="Times New Roman" w:eastAsia="宋体" w:cs="仿宋"/>
          <w:caps w:val="0"/>
          <w:smallCaps w:val="0"/>
          <w:color w:val="auto"/>
          <w:sz w:val="24"/>
          <w:highlight w:val="none"/>
          <w:u w:val="single"/>
        </w:rPr>
        <w:t xml:space="preserve">                            （盖单位公章）</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法定代表人：</w:t>
      </w:r>
      <w:r>
        <w:rPr>
          <w:rFonts w:hint="eastAsia" w:ascii="Times New Roman" w:hAnsi="Times New Roman" w:eastAsia="宋体" w:cs="仿宋"/>
          <w:caps w:val="0"/>
          <w:smallCaps w:val="0"/>
          <w:color w:val="auto"/>
          <w:sz w:val="24"/>
          <w:highlight w:val="none"/>
          <w:u w:val="single"/>
        </w:rPr>
        <w:t xml:space="preserve">                   （签字或盖章）</w:t>
      </w: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imes New Roman" w:hAnsi="Times New Roman" w:eastAsia="宋体" w:cs="Times New Roman"/>
          <w:caps w:val="0"/>
          <w:smallCaps w:val="0"/>
          <w:color w:val="auto"/>
          <w:szCs w:val="21"/>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lang w:val="en-US" w:eastAsia="zh-CN"/>
        </w:rPr>
        <w:t>联系电话：</w:t>
      </w:r>
      <w:r>
        <w:rPr>
          <w:rFonts w:hint="eastAsia" w:ascii="Times New Roman" w:hAnsi="Times New Roman" w:eastAsia="宋体"/>
          <w:caps w:val="0"/>
          <w:smallCaps w:val="0"/>
          <w:color w:val="auto"/>
          <w:szCs w:val="21"/>
          <w:highlight w:val="none"/>
          <w:u w:val="single"/>
          <w:lang w:val="en-US" w:eastAsia="zh-CN"/>
        </w:rPr>
        <w:t xml:space="preserve">                        </w:t>
      </w:r>
    </w:p>
    <w:p>
      <w:pPr>
        <w:pStyle w:val="10"/>
        <w:spacing w:line="440" w:lineRule="exact"/>
        <w:ind w:firstLine="374" w:firstLineChars="156"/>
        <w:jc w:val="center"/>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spacing w:line="440" w:lineRule="exact"/>
        <w:ind w:left="0" w:leftChars="0" w:firstLine="0" w:firstLineChars="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日期：       年   月   日</w:t>
      </w:r>
    </w:p>
    <w:p>
      <w:pPr>
        <w:pStyle w:val="10"/>
        <w:spacing w:line="440" w:lineRule="exact"/>
        <w:ind w:firstLine="374" w:firstLineChars="156"/>
        <w:jc w:val="center"/>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spacing w:line="440" w:lineRule="exact"/>
        <w:ind w:firstLine="374" w:firstLineChars="156"/>
        <w:jc w:val="center"/>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spacing w:line="440" w:lineRule="exact"/>
        <w:ind w:firstLine="374" w:firstLineChars="156"/>
        <w:jc w:val="center"/>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pStyle w:val="10"/>
        <w:spacing w:line="440" w:lineRule="exact"/>
        <w:ind w:firstLine="451" w:firstLineChars="156"/>
        <w:jc w:val="center"/>
        <w:rPr>
          <w:rFonts w:ascii="Times New Roman" w:hAnsi="Times New Roman" w:eastAsia="宋体" w:cs="仿宋"/>
          <w:b/>
          <w:bCs/>
          <w:caps w:val="0"/>
          <w:smallCaps w:val="0"/>
          <w:color w:val="auto"/>
          <w:spacing w:val="24"/>
          <w:sz w:val="24"/>
          <w:highlight w:val="none"/>
        </w:rPr>
      </w:pPr>
      <w:r>
        <w:rPr>
          <w:rFonts w:hint="eastAsia" w:ascii="Times New Roman" w:hAnsi="Times New Roman" w:eastAsia="宋体" w:cs="仿宋"/>
          <w:b/>
          <w:bCs/>
          <w:caps w:val="0"/>
          <w:smallCaps w:val="0"/>
          <w:color w:val="auto"/>
          <w:spacing w:val="24"/>
          <w:sz w:val="24"/>
          <w:highlight w:val="none"/>
        </w:rPr>
        <w:t xml:space="preserve"> </w:t>
      </w:r>
    </w:p>
    <w:p>
      <w:pPr>
        <w:pStyle w:val="10"/>
        <w:spacing w:line="500" w:lineRule="exact"/>
        <w:ind w:firstLine="0" w:firstLineChars="0"/>
        <w:jc w:val="center"/>
        <w:outlineLvl w:val="2"/>
        <w:rPr>
          <w:rFonts w:ascii="Times New Roman" w:hAnsi="Times New Roman" w:eastAsia="宋体" w:cs="仿宋"/>
          <w:b/>
          <w:bCs/>
          <w:caps w:val="0"/>
          <w:smallCaps w:val="0"/>
          <w:color w:val="auto"/>
          <w:spacing w:val="24"/>
          <w:sz w:val="28"/>
          <w:szCs w:val="28"/>
          <w:highlight w:val="none"/>
        </w:rPr>
      </w:pPr>
      <w:r>
        <w:rPr>
          <w:rFonts w:hint="eastAsia" w:ascii="Times New Roman" w:hAnsi="Times New Roman" w:eastAsia="宋体" w:cs="仿宋"/>
          <w:b/>
          <w:bCs/>
          <w:caps w:val="0"/>
          <w:smallCaps w:val="0"/>
          <w:color w:val="auto"/>
          <w:spacing w:val="24"/>
          <w:sz w:val="28"/>
          <w:szCs w:val="28"/>
          <w:highlight w:val="none"/>
        </w:rPr>
        <w:t>授权委托书</w:t>
      </w:r>
    </w:p>
    <w:p>
      <w:pPr>
        <w:spacing w:line="440" w:lineRule="exact"/>
        <w:ind w:firstLine="480" w:firstLineChars="20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spacing w:line="440" w:lineRule="exact"/>
        <w:ind w:firstLine="480" w:firstLineChars="20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本授权委托书声明，我 </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（姓  名）系</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（投标人名称）的法定代表人，现授权委托</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（单位名称）的</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 xml:space="preserve"> （姓名）为我单位代理人，以本单位的名义参加</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（招标人）的</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工程的投标活动。代理人在开标、评标、合同谈判过程中所签署的一切文件和处理与之有关的一切事务，我均予以承认。</w:t>
      </w:r>
    </w:p>
    <w:p>
      <w:pPr>
        <w:spacing w:line="440" w:lineRule="exact"/>
        <w:ind w:firstLine="480" w:firstLineChars="20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代理人无转委托权，特此委托。</w:t>
      </w:r>
    </w:p>
    <w:p>
      <w:pPr>
        <w:spacing w:line="440" w:lineRule="exact"/>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p>
      <w:pPr>
        <w:spacing w:line="440" w:lineRule="exact"/>
        <w:ind w:firstLine="240" w:firstLineChars="10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 xml:space="preserve"> </w:t>
      </w:r>
    </w:p>
    <w:tbl>
      <w:tblPr>
        <w:tblStyle w:val="22"/>
        <w:tblW w:w="0" w:type="auto"/>
        <w:tblInd w:w="1508" w:type="dxa"/>
        <w:tblLayout w:type="fixed"/>
        <w:tblCellMar>
          <w:top w:w="0" w:type="dxa"/>
          <w:left w:w="108" w:type="dxa"/>
          <w:bottom w:w="0" w:type="dxa"/>
          <w:right w:w="108" w:type="dxa"/>
        </w:tblCellMar>
      </w:tblPr>
      <w:tblGrid>
        <w:gridCol w:w="7560"/>
      </w:tblGrid>
      <w:tr>
        <w:trPr>
          <w:trHeight w:val="1582" w:hRule="atLeast"/>
        </w:trPr>
        <w:tc>
          <w:tcPr>
            <w:tcW w:w="7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代理人身份证复印件或扫描件</w:t>
            </w:r>
          </w:p>
        </w:tc>
      </w:tr>
    </w:tbl>
    <w:p>
      <w:pPr>
        <w:spacing w:line="440" w:lineRule="exact"/>
        <w:jc w:val="right"/>
        <w:rPr>
          <w:rFonts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u w:val="single"/>
        </w:rPr>
        <w:t xml:space="preserve"> </w:t>
      </w:r>
    </w:p>
    <w:p>
      <w:pPr>
        <w:spacing w:line="440" w:lineRule="exact"/>
        <w:jc w:val="right"/>
        <w:rPr>
          <w:rFonts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u w:val="single"/>
        </w:rPr>
        <w:t xml:space="preserve"> </w:t>
      </w:r>
    </w:p>
    <w:p>
      <w:pPr>
        <w:spacing w:after="156" w:line="440" w:lineRule="exact"/>
        <w:rPr>
          <w:rFonts w:ascii="Times New Roman" w:hAnsi="Times New Roman" w:eastAsia="宋体" w:cs="仿宋"/>
          <w:b/>
          <w:bCs/>
          <w:caps w:val="0"/>
          <w:smallCaps w:val="0"/>
          <w:color w:val="auto"/>
          <w:sz w:val="24"/>
          <w:highlight w:val="none"/>
        </w:rPr>
      </w:pPr>
      <w:r>
        <w:rPr>
          <w:rFonts w:hint="eastAsia" w:ascii="Times New Roman" w:hAnsi="Times New Roman" w:eastAsia="宋体" w:cs="仿宋"/>
          <w:b/>
          <w:bCs/>
          <w:caps w:val="0"/>
          <w:smallCaps w:val="0"/>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宋体"/>
          <w:caps w:val="0"/>
          <w:smallCaps w:val="0"/>
          <w:color w:val="auto"/>
          <w:szCs w:val="21"/>
          <w:highlight w:val="none"/>
        </w:rPr>
      </w:pPr>
      <w:r>
        <w:rPr>
          <w:rFonts w:hint="eastAsia" w:ascii="Times New Roman" w:hAnsi="Times New Roman" w:eastAsia="宋体"/>
          <w:caps w:val="0"/>
          <w:smallCaps w:val="0"/>
          <w:color w:val="auto"/>
          <w:szCs w:val="21"/>
          <w:highlight w:val="none"/>
        </w:rPr>
        <w:t>代理人：</w:t>
      </w:r>
      <w:r>
        <w:rPr>
          <w:rFonts w:hint="eastAsia" w:ascii="Times New Roman" w:hAnsi="Times New Roman" w:eastAsia="宋体"/>
          <w:caps w:val="0"/>
          <w:smallCaps w:val="0"/>
          <w:color w:val="auto"/>
          <w:szCs w:val="21"/>
          <w:highlight w:val="none"/>
          <w:u w:val="single"/>
        </w:rPr>
        <w:t xml:space="preserve">   （签字）   </w:t>
      </w:r>
      <w:r>
        <w:rPr>
          <w:rFonts w:hint="eastAsia" w:ascii="Times New Roman" w:hAnsi="Times New Roman" w:eastAsia="宋体"/>
          <w:caps w:val="0"/>
          <w:smallCaps w:val="0"/>
          <w:color w:val="auto"/>
          <w:szCs w:val="21"/>
          <w:highlight w:val="none"/>
        </w:rPr>
        <w:t>性别 ：</w:t>
      </w:r>
      <w:r>
        <w:rPr>
          <w:rFonts w:hint="eastAsia" w:ascii="Times New Roman" w:hAnsi="Times New Roman" w:eastAsia="宋体"/>
          <w:caps w:val="0"/>
          <w:smallCaps w:val="0"/>
          <w:color w:val="auto"/>
          <w:szCs w:val="21"/>
          <w:highlight w:val="none"/>
          <w:u w:val="single"/>
        </w:rPr>
        <w:t xml:space="preserve">            </w:t>
      </w:r>
      <w:r>
        <w:rPr>
          <w:rFonts w:hint="eastAsia" w:ascii="Times New Roman" w:hAnsi="Times New Roman" w:eastAsia="宋体"/>
          <w:caps w:val="0"/>
          <w:smallCaps w:val="0"/>
          <w:color w:val="auto"/>
          <w:szCs w:val="21"/>
          <w:highlight w:val="none"/>
        </w:rPr>
        <w:t>年龄：</w:t>
      </w:r>
      <w:r>
        <w:rPr>
          <w:rFonts w:hint="eastAsia" w:ascii="Times New Roman" w:hAnsi="Times New Roman" w:eastAsia="宋体"/>
          <w:caps w:val="0"/>
          <w:smallCaps w:val="0"/>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宋体"/>
          <w:caps w:val="0"/>
          <w:smallCaps w:val="0"/>
          <w:color w:val="auto"/>
          <w:szCs w:val="21"/>
          <w:highlight w:val="none"/>
          <w:u w:val="single"/>
        </w:rPr>
      </w:pPr>
      <w:r>
        <w:rPr>
          <w:rFonts w:hint="eastAsia" w:ascii="Times New Roman" w:hAnsi="Times New Roman" w:eastAsia="宋体"/>
          <w:caps w:val="0"/>
          <w:smallCaps w:val="0"/>
          <w:color w:val="auto"/>
          <w:szCs w:val="21"/>
          <w:highlight w:val="none"/>
        </w:rPr>
        <w:t>身份证号码：</w:t>
      </w:r>
      <w:r>
        <w:rPr>
          <w:rFonts w:hint="eastAsia" w:ascii="Times New Roman" w:hAnsi="Times New Roman" w:eastAsia="宋体"/>
          <w:caps w:val="0"/>
          <w:smallCaps w:val="0"/>
          <w:color w:val="auto"/>
          <w:szCs w:val="21"/>
          <w:highlight w:val="none"/>
          <w:u w:val="single"/>
        </w:rPr>
        <w:t xml:space="preserve">                   </w:t>
      </w:r>
      <w:r>
        <w:rPr>
          <w:rFonts w:hint="eastAsia" w:ascii="Times New Roman" w:hAnsi="Times New Roman" w:eastAsia="宋体"/>
          <w:caps w:val="0"/>
          <w:smallCaps w:val="0"/>
          <w:color w:val="auto"/>
          <w:szCs w:val="21"/>
          <w:highlight w:val="none"/>
        </w:rPr>
        <w:t xml:space="preserve"> 职务：</w:t>
      </w:r>
      <w:r>
        <w:rPr>
          <w:rFonts w:hint="eastAsia" w:ascii="Times New Roman" w:hAnsi="Times New Roman" w:eastAsia="宋体"/>
          <w:caps w:val="0"/>
          <w:smallCaps w:val="0"/>
          <w:color w:val="auto"/>
          <w:szCs w:val="21"/>
          <w:highlight w:val="none"/>
          <w:u w:val="single"/>
        </w:rPr>
        <w:t xml:space="preserve">                 </w:t>
      </w:r>
    </w:p>
    <w:p>
      <w:pPr>
        <w:pStyle w:val="21"/>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afterLines="0"/>
        <w:ind w:left="0" w:leftChars="0" w:firstLine="0" w:firstLineChars="0"/>
        <w:textAlignment w:val="auto"/>
        <w:rPr>
          <w:rFonts w:hint="eastAsia" w:ascii="Times New Roman" w:hAnsi="Times New Roman" w:eastAsia="宋体" w:cs="Times New Roman"/>
          <w:caps w:val="0"/>
          <w:smallCaps w:val="0"/>
          <w:color w:val="auto"/>
          <w:kern w:val="2"/>
          <w:sz w:val="21"/>
          <w:szCs w:val="21"/>
          <w:highlight w:val="none"/>
          <w:lang w:val="en-US" w:eastAsia="zh-CN" w:bidi="ar-SA"/>
        </w:rPr>
      </w:pPr>
    </w:p>
    <w:p>
      <w:pPr>
        <w:pStyle w:val="21"/>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after="0" w:afterLines="0"/>
        <w:ind w:left="0" w:leftChars="0" w:firstLine="0" w:firstLineChars="0"/>
        <w:textAlignment w:val="auto"/>
        <w:rPr>
          <w:rFonts w:hint="eastAsia" w:ascii="Times New Roman" w:hAnsi="Times New Roman" w:eastAsia="宋体"/>
          <w:caps w:val="0"/>
          <w:smallCaps w:val="0"/>
          <w:color w:val="auto"/>
          <w:highlight w:val="none"/>
        </w:rPr>
      </w:pPr>
      <w:r>
        <w:rPr>
          <w:rFonts w:hint="eastAsia" w:ascii="Times New Roman" w:hAnsi="Times New Roman" w:eastAsia="宋体" w:cs="Times New Roman"/>
          <w:caps w:val="0"/>
          <w:smallCaps w:val="0"/>
          <w:color w:val="auto"/>
          <w:kern w:val="2"/>
          <w:sz w:val="21"/>
          <w:szCs w:val="21"/>
          <w:highlight w:val="none"/>
          <w:lang w:val="en-US" w:eastAsia="zh-CN" w:bidi="ar-SA"/>
        </w:rPr>
        <w:t xml:space="preserve">联系电话： </w:t>
      </w:r>
      <w:r>
        <w:rPr>
          <w:rFonts w:hint="eastAsia" w:ascii="Times New Roman" w:hAnsi="Times New Roman" w:eastAsia="宋体"/>
          <w:caps w:val="0"/>
          <w:smallCaps w:val="0"/>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宋体"/>
          <w:caps w:val="0"/>
          <w:smallCaps w:val="0"/>
          <w:color w:val="auto"/>
          <w:szCs w:val="21"/>
          <w:highlight w:val="none"/>
        </w:rPr>
      </w:pPr>
      <w:r>
        <w:rPr>
          <w:rFonts w:hint="eastAsia" w:ascii="Times New Roman" w:hAnsi="Times New Roman" w:eastAsia="宋体"/>
          <w:caps w:val="0"/>
          <w:smallCaps w:val="0"/>
          <w:color w:val="auto"/>
          <w:szCs w:val="21"/>
          <w:highlight w:val="none"/>
        </w:rPr>
        <w:t>投标人：</w:t>
      </w:r>
      <w:r>
        <w:rPr>
          <w:rFonts w:hint="eastAsia" w:ascii="Times New Roman" w:hAnsi="Times New Roman" w:eastAsia="宋体"/>
          <w:caps w:val="0"/>
          <w:smallCaps w:val="0"/>
          <w:color w:val="auto"/>
          <w:szCs w:val="21"/>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宋体"/>
          <w:caps w:val="0"/>
          <w:smallCaps w:val="0"/>
          <w:color w:val="auto"/>
          <w:szCs w:val="21"/>
          <w:highlight w:val="none"/>
          <w:u w:val="single"/>
        </w:rPr>
      </w:pPr>
      <w:r>
        <w:rPr>
          <w:rFonts w:hint="eastAsia" w:ascii="Times New Roman" w:hAnsi="Times New Roman" w:eastAsia="宋体"/>
          <w:caps w:val="0"/>
          <w:smallCaps w:val="0"/>
          <w:color w:val="auto"/>
          <w:szCs w:val="21"/>
          <w:highlight w:val="none"/>
        </w:rPr>
        <w:t>法定代表人：</w:t>
      </w:r>
      <w:r>
        <w:rPr>
          <w:rFonts w:hint="eastAsia" w:ascii="Times New Roman" w:hAnsi="Times New Roman" w:eastAsia="宋体"/>
          <w:caps w:val="0"/>
          <w:smallCaps w:val="0"/>
          <w:color w:val="auto"/>
          <w:szCs w:val="21"/>
          <w:highlight w:val="none"/>
          <w:u w:val="single"/>
        </w:rPr>
        <w:t xml:space="preserve">                            （签字或盖章）</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aps w:val="0"/>
          <w:smallCap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ascii="Times New Roman" w:hAnsi="Times New Roman" w:eastAsia="宋体" w:cs="仿宋"/>
          <w:caps w:val="0"/>
          <w:smallCaps w:val="0"/>
          <w:color w:val="auto"/>
          <w:sz w:val="24"/>
          <w:highlight w:val="none"/>
        </w:rPr>
      </w:pPr>
      <w:r>
        <w:rPr>
          <w:rFonts w:hint="eastAsia" w:ascii="Times New Roman" w:hAnsi="Times New Roman" w:eastAsia="宋体"/>
          <w:caps w:val="0"/>
          <w:smallCaps w:val="0"/>
          <w:color w:val="auto"/>
          <w:szCs w:val="21"/>
          <w:highlight w:val="none"/>
        </w:rPr>
        <w:t>授权委托日期：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ascii="Times New Roman" w:hAnsi="Times New Roman" w:eastAsia="宋体" w:cs="仿宋"/>
          <w:b/>
          <w:bCs/>
          <w:caps w:val="0"/>
          <w:smallCaps w:val="0"/>
          <w:color w:val="auto"/>
          <w:spacing w:val="24"/>
          <w:sz w:val="24"/>
          <w:highlight w:val="none"/>
        </w:rPr>
      </w:pPr>
      <w:r>
        <w:rPr>
          <w:rFonts w:hint="eastAsia" w:ascii="Times New Roman" w:hAnsi="Times New Roman" w:eastAsia="宋体" w:cs="仿宋"/>
          <w:b/>
          <w:bCs/>
          <w:caps w:val="0"/>
          <w:smallCaps w:val="0"/>
          <w:color w:val="auto"/>
          <w:sz w:val="24"/>
          <w:highlight w:val="none"/>
        </w:rPr>
        <w:t xml:space="preserve"> </w:t>
      </w:r>
    </w:p>
    <w:p>
      <w:pPr>
        <w:pStyle w:val="10"/>
        <w:spacing w:line="500" w:lineRule="exact"/>
        <w:ind w:firstLine="0" w:firstLineChars="0"/>
        <w:jc w:val="center"/>
        <w:outlineLvl w:val="2"/>
        <w:rPr>
          <w:rFonts w:ascii="Times New Roman" w:hAnsi="Times New Roman" w:eastAsia="宋体"/>
          <w:b/>
          <w:bCs/>
          <w:caps w:val="0"/>
          <w:smallCaps w:val="0"/>
          <w:color w:val="auto"/>
          <w:sz w:val="28"/>
          <w:szCs w:val="28"/>
          <w:highlight w:val="none"/>
        </w:rPr>
      </w:pPr>
      <w:r>
        <w:rPr>
          <w:rFonts w:hint="eastAsia" w:ascii="Times New Roman" w:hAnsi="Times New Roman" w:eastAsia="宋体" w:cs="仿宋"/>
          <w:b/>
          <w:bCs/>
          <w:caps w:val="0"/>
          <w:smallCaps w:val="0"/>
          <w:color w:val="auto"/>
          <w:spacing w:val="24"/>
          <w:sz w:val="24"/>
          <w:highlight w:val="none"/>
        </w:rPr>
        <w:br w:type="page"/>
      </w:r>
      <w:bookmarkStart w:id="602" w:name="_Toc47883678"/>
      <w:bookmarkStart w:id="603" w:name="_Toc9975"/>
      <w:r>
        <w:rPr>
          <w:rFonts w:hint="eastAsia" w:ascii="Times New Roman" w:hAnsi="Times New Roman" w:eastAsia="宋体"/>
          <w:b/>
          <w:bCs/>
          <w:caps w:val="0"/>
          <w:smallCaps w:val="0"/>
          <w:color w:val="auto"/>
          <w:sz w:val="28"/>
          <w:szCs w:val="28"/>
          <w:highlight w:val="none"/>
        </w:rPr>
        <w:t>拟参加投标的项目负责人简历表</w:t>
      </w:r>
      <w:bookmarkEnd w:id="602"/>
      <w:bookmarkEnd w:id="60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749"/>
        <w:gridCol w:w="1052"/>
        <w:gridCol w:w="842"/>
        <w:gridCol w:w="360"/>
        <w:gridCol w:w="90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姓  名</w:t>
            </w:r>
          </w:p>
        </w:tc>
        <w:tc>
          <w:tcPr>
            <w:tcW w:w="749" w:type="dxa"/>
            <w:vAlign w:val="center"/>
          </w:tcPr>
          <w:p>
            <w:pPr>
              <w:jc w:val="center"/>
              <w:rPr>
                <w:rFonts w:ascii="Times New Roman" w:hAnsi="Times New Roman" w:eastAsia="宋体"/>
                <w:caps w:val="0"/>
                <w:smallCaps w:val="0"/>
                <w:color w:val="auto"/>
                <w:sz w:val="24"/>
                <w:highlight w:val="none"/>
              </w:rPr>
            </w:pPr>
          </w:p>
        </w:tc>
        <w:tc>
          <w:tcPr>
            <w:tcW w:w="1052" w:type="dxa"/>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性别</w:t>
            </w:r>
          </w:p>
        </w:tc>
        <w:tc>
          <w:tcPr>
            <w:tcW w:w="842" w:type="dxa"/>
            <w:vAlign w:val="center"/>
          </w:tcPr>
          <w:p>
            <w:pPr>
              <w:jc w:val="center"/>
              <w:rPr>
                <w:rFonts w:ascii="Times New Roman" w:hAnsi="Times New Roman" w:eastAsia="宋体"/>
                <w:caps w:val="0"/>
                <w:smallCaps w:val="0"/>
                <w:color w:val="auto"/>
                <w:sz w:val="24"/>
                <w:highlight w:val="none"/>
              </w:rPr>
            </w:pPr>
          </w:p>
        </w:tc>
        <w:tc>
          <w:tcPr>
            <w:tcW w:w="1260" w:type="dxa"/>
            <w:gridSpan w:val="2"/>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出生日期</w:t>
            </w:r>
          </w:p>
        </w:tc>
        <w:tc>
          <w:tcPr>
            <w:tcW w:w="3225" w:type="dxa"/>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毕业院校专业</w:t>
            </w:r>
          </w:p>
        </w:tc>
        <w:tc>
          <w:tcPr>
            <w:tcW w:w="2643" w:type="dxa"/>
            <w:gridSpan w:val="3"/>
            <w:vAlign w:val="center"/>
          </w:tcPr>
          <w:p>
            <w:pPr>
              <w:jc w:val="center"/>
              <w:rPr>
                <w:rFonts w:ascii="Times New Roman" w:hAnsi="Times New Roman" w:eastAsia="宋体"/>
                <w:caps w:val="0"/>
                <w:smallCaps w:val="0"/>
                <w:color w:val="auto"/>
                <w:sz w:val="24"/>
                <w:highlight w:val="none"/>
              </w:rPr>
            </w:pPr>
          </w:p>
        </w:tc>
        <w:tc>
          <w:tcPr>
            <w:tcW w:w="1260" w:type="dxa"/>
            <w:gridSpan w:val="2"/>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毕业时间</w:t>
            </w:r>
          </w:p>
        </w:tc>
        <w:tc>
          <w:tcPr>
            <w:tcW w:w="3225" w:type="dxa"/>
            <w:vAlign w:val="center"/>
          </w:tcPr>
          <w:p>
            <w:pPr>
              <w:ind w:firstLine="720" w:firstLineChars="3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从事本专业时间</w:t>
            </w:r>
          </w:p>
        </w:tc>
        <w:tc>
          <w:tcPr>
            <w:tcW w:w="1801" w:type="dxa"/>
            <w:gridSpan w:val="2"/>
            <w:vAlign w:val="center"/>
          </w:tcPr>
          <w:p>
            <w:pPr>
              <w:jc w:val="center"/>
              <w:rPr>
                <w:rFonts w:ascii="Times New Roman" w:hAnsi="Times New Roman" w:eastAsia="宋体"/>
                <w:caps w:val="0"/>
                <w:smallCaps w:val="0"/>
                <w:color w:val="auto"/>
                <w:sz w:val="24"/>
                <w:highlight w:val="none"/>
              </w:rPr>
            </w:pPr>
          </w:p>
        </w:tc>
        <w:tc>
          <w:tcPr>
            <w:tcW w:w="2102" w:type="dxa"/>
            <w:gridSpan w:val="3"/>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为投标人服务时间</w:t>
            </w:r>
          </w:p>
        </w:tc>
        <w:tc>
          <w:tcPr>
            <w:tcW w:w="3225" w:type="dxa"/>
            <w:vAlign w:val="center"/>
          </w:tcPr>
          <w:p>
            <w:pPr>
              <w:jc w:val="center"/>
              <w:rPr>
                <w:rFonts w:ascii="Times New Roman" w:hAnsi="Times New Roman" w:eastAsia="宋体"/>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325" w:type="dxa"/>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执业注册</w:t>
            </w:r>
          </w:p>
        </w:tc>
        <w:tc>
          <w:tcPr>
            <w:tcW w:w="1801" w:type="dxa"/>
            <w:gridSpan w:val="2"/>
            <w:vAlign w:val="center"/>
          </w:tcPr>
          <w:p>
            <w:pPr>
              <w:jc w:val="center"/>
              <w:rPr>
                <w:rFonts w:ascii="Times New Roman" w:hAnsi="Times New Roman" w:eastAsia="宋体"/>
                <w:caps w:val="0"/>
                <w:smallCaps w:val="0"/>
                <w:color w:val="auto"/>
                <w:sz w:val="24"/>
                <w:highlight w:val="none"/>
              </w:rPr>
            </w:pPr>
          </w:p>
        </w:tc>
        <w:tc>
          <w:tcPr>
            <w:tcW w:w="2102" w:type="dxa"/>
            <w:gridSpan w:val="3"/>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职    称</w:t>
            </w:r>
          </w:p>
        </w:tc>
        <w:tc>
          <w:tcPr>
            <w:tcW w:w="3225" w:type="dxa"/>
            <w:vAlign w:val="center"/>
          </w:tcPr>
          <w:p>
            <w:pPr>
              <w:jc w:val="center"/>
              <w:rPr>
                <w:rFonts w:ascii="Times New Roman" w:hAnsi="Times New Roman" w:eastAsia="宋体"/>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453" w:type="dxa"/>
            <w:gridSpan w:val="7"/>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主  要  经  历（获奖情况）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25" w:type="dxa"/>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参加过的工程设计项目名称及规模</w:t>
            </w:r>
          </w:p>
        </w:tc>
        <w:tc>
          <w:tcPr>
            <w:tcW w:w="3003" w:type="dxa"/>
            <w:gridSpan w:val="4"/>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该项目中任何职</w:t>
            </w:r>
          </w:p>
        </w:tc>
        <w:tc>
          <w:tcPr>
            <w:tcW w:w="4125" w:type="dxa"/>
            <w:gridSpan w:val="2"/>
            <w:vAlign w:val="center"/>
          </w:tcPr>
          <w:p>
            <w:pPr>
              <w:jc w:val="center"/>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该项目何时获何种奖项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325" w:type="dxa"/>
            <w:vAlign w:val="center"/>
          </w:tcPr>
          <w:p>
            <w:pPr>
              <w:jc w:val="center"/>
              <w:rPr>
                <w:rFonts w:ascii="Times New Roman" w:hAnsi="Times New Roman" w:eastAsia="宋体"/>
                <w:caps w:val="0"/>
                <w:smallCaps w:val="0"/>
                <w:color w:val="auto"/>
                <w:sz w:val="24"/>
                <w:highlight w:val="none"/>
              </w:rPr>
            </w:pPr>
          </w:p>
        </w:tc>
        <w:tc>
          <w:tcPr>
            <w:tcW w:w="3003" w:type="dxa"/>
            <w:gridSpan w:val="4"/>
            <w:vAlign w:val="center"/>
          </w:tcPr>
          <w:p>
            <w:pPr>
              <w:jc w:val="center"/>
              <w:rPr>
                <w:rFonts w:ascii="Times New Roman" w:hAnsi="Times New Roman" w:eastAsia="宋体"/>
                <w:caps w:val="0"/>
                <w:smallCaps w:val="0"/>
                <w:color w:val="auto"/>
                <w:sz w:val="24"/>
                <w:highlight w:val="none"/>
              </w:rPr>
            </w:pPr>
          </w:p>
        </w:tc>
        <w:tc>
          <w:tcPr>
            <w:tcW w:w="4125" w:type="dxa"/>
            <w:gridSpan w:val="2"/>
            <w:vAlign w:val="center"/>
          </w:tcPr>
          <w:p>
            <w:pPr>
              <w:jc w:val="center"/>
              <w:rPr>
                <w:rFonts w:ascii="Times New Roman" w:hAnsi="Times New Roman" w:eastAsia="宋体"/>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325" w:type="dxa"/>
            <w:vAlign w:val="center"/>
          </w:tcPr>
          <w:p>
            <w:pPr>
              <w:jc w:val="center"/>
              <w:rPr>
                <w:rFonts w:ascii="Times New Roman" w:hAnsi="Times New Roman" w:eastAsia="宋体"/>
                <w:caps w:val="0"/>
                <w:smallCaps w:val="0"/>
                <w:color w:val="auto"/>
                <w:sz w:val="24"/>
                <w:highlight w:val="none"/>
              </w:rPr>
            </w:pPr>
          </w:p>
        </w:tc>
        <w:tc>
          <w:tcPr>
            <w:tcW w:w="3003" w:type="dxa"/>
            <w:gridSpan w:val="4"/>
            <w:vAlign w:val="center"/>
          </w:tcPr>
          <w:p>
            <w:pPr>
              <w:jc w:val="center"/>
              <w:rPr>
                <w:rFonts w:ascii="Times New Roman" w:hAnsi="Times New Roman" w:eastAsia="宋体"/>
                <w:caps w:val="0"/>
                <w:smallCaps w:val="0"/>
                <w:color w:val="auto"/>
                <w:sz w:val="24"/>
                <w:highlight w:val="none"/>
              </w:rPr>
            </w:pPr>
          </w:p>
        </w:tc>
        <w:tc>
          <w:tcPr>
            <w:tcW w:w="4125" w:type="dxa"/>
            <w:gridSpan w:val="2"/>
            <w:vAlign w:val="center"/>
          </w:tcPr>
          <w:p>
            <w:pPr>
              <w:jc w:val="center"/>
              <w:rPr>
                <w:rFonts w:ascii="Times New Roman" w:hAnsi="Times New Roman" w:eastAsia="宋体"/>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325" w:type="dxa"/>
            <w:vAlign w:val="center"/>
          </w:tcPr>
          <w:p>
            <w:pPr>
              <w:jc w:val="center"/>
              <w:rPr>
                <w:rFonts w:ascii="Times New Roman" w:hAnsi="Times New Roman" w:eastAsia="宋体"/>
                <w:caps w:val="0"/>
                <w:smallCaps w:val="0"/>
                <w:color w:val="auto"/>
                <w:sz w:val="24"/>
                <w:highlight w:val="none"/>
              </w:rPr>
            </w:pPr>
          </w:p>
        </w:tc>
        <w:tc>
          <w:tcPr>
            <w:tcW w:w="3003" w:type="dxa"/>
            <w:gridSpan w:val="4"/>
            <w:vAlign w:val="center"/>
          </w:tcPr>
          <w:p>
            <w:pPr>
              <w:jc w:val="center"/>
              <w:rPr>
                <w:rFonts w:ascii="Times New Roman" w:hAnsi="Times New Roman" w:eastAsia="宋体"/>
                <w:caps w:val="0"/>
                <w:smallCaps w:val="0"/>
                <w:color w:val="auto"/>
                <w:sz w:val="24"/>
                <w:highlight w:val="none"/>
              </w:rPr>
            </w:pPr>
          </w:p>
        </w:tc>
        <w:tc>
          <w:tcPr>
            <w:tcW w:w="4125" w:type="dxa"/>
            <w:gridSpan w:val="2"/>
            <w:vAlign w:val="center"/>
          </w:tcPr>
          <w:p>
            <w:pPr>
              <w:jc w:val="center"/>
              <w:rPr>
                <w:rFonts w:ascii="Times New Roman" w:hAnsi="Times New Roman" w:eastAsia="宋体"/>
                <w:caps w:val="0"/>
                <w:smallCaps w:val="0"/>
                <w:color w:val="auto"/>
                <w:sz w:val="24"/>
                <w:highlight w:val="none"/>
              </w:rPr>
            </w:pPr>
          </w:p>
        </w:tc>
      </w:tr>
    </w:tbl>
    <w:p>
      <w:pPr>
        <w:spacing w:line="360" w:lineRule="auto"/>
        <w:rPr>
          <w:rFonts w:ascii="Times New Roman" w:hAnsi="Times New Roman" w:eastAsia="宋体"/>
          <w:caps w:val="0"/>
          <w:smallCaps w:val="0"/>
          <w:color w:val="auto"/>
          <w:sz w:val="24"/>
          <w:highlight w:val="none"/>
        </w:rPr>
      </w:pPr>
      <w:r>
        <w:rPr>
          <w:rFonts w:hint="eastAsia" w:ascii="Times New Roman" w:hAnsi="Times New Roman" w:eastAsia="宋体" w:cs="仿宋"/>
          <w:caps w:val="0"/>
          <w:smallCaps w:val="0"/>
          <w:color w:val="auto"/>
          <w:highlight w:val="none"/>
        </w:rPr>
        <w:t>注：同时提供项目负责人建筑师注册证书及社保证明。</w:t>
      </w:r>
    </w:p>
    <w:p>
      <w:pPr>
        <w:autoSpaceDE w:val="0"/>
        <w:autoSpaceDN w:val="0"/>
        <w:adjustRightInd w:val="0"/>
        <w:snapToGrid w:val="0"/>
        <w:spacing w:line="360" w:lineRule="auto"/>
        <w:ind w:firstLine="720" w:firstLineChars="300"/>
        <w:rPr>
          <w:rFonts w:ascii="Times New Roman" w:hAnsi="Times New Roman" w:eastAsia="宋体" w:cs="宋体"/>
          <w:caps w:val="0"/>
          <w:smallCaps w:val="0"/>
          <w:color w:val="auto"/>
          <w:kern w:val="0"/>
          <w:sz w:val="24"/>
          <w:highlight w:val="none"/>
        </w:rPr>
      </w:pPr>
    </w:p>
    <w:p>
      <w:pPr>
        <w:autoSpaceDE w:val="0"/>
        <w:autoSpaceDN w:val="0"/>
        <w:adjustRightInd w:val="0"/>
        <w:snapToGrid w:val="0"/>
        <w:spacing w:line="360" w:lineRule="auto"/>
        <w:rPr>
          <w:rFonts w:ascii="Times New Roman" w:hAnsi="Times New Roman" w:eastAsia="宋体" w:cs="宋体"/>
          <w:caps w:val="0"/>
          <w:smallCaps w:val="0"/>
          <w:color w:val="auto"/>
          <w:sz w:val="24"/>
          <w:highlight w:val="none"/>
        </w:rPr>
      </w:pPr>
      <w:r>
        <w:rPr>
          <w:rFonts w:hint="eastAsia" w:ascii="Times New Roman" w:hAnsi="Times New Roman" w:eastAsia="宋体" w:cs="宋体"/>
          <w:caps w:val="0"/>
          <w:smallCaps w:val="0"/>
          <w:color w:val="auto"/>
          <w:kern w:val="0"/>
          <w:sz w:val="24"/>
          <w:highlight w:val="none"/>
        </w:rPr>
        <w:t>投标人：</w:t>
      </w:r>
      <w:r>
        <w:rPr>
          <w:rFonts w:hint="eastAsia" w:ascii="Times New Roman" w:hAnsi="Times New Roman" w:eastAsia="宋体" w:cs="宋体"/>
          <w:caps w:val="0"/>
          <w:smallCaps w:val="0"/>
          <w:color w:val="auto"/>
          <w:kern w:val="0"/>
          <w:sz w:val="24"/>
          <w:highlight w:val="none"/>
          <w:u w:val="single"/>
        </w:rPr>
        <w:t xml:space="preserve">                      </w:t>
      </w:r>
      <w:r>
        <w:rPr>
          <w:rFonts w:hint="eastAsia" w:ascii="Times New Roman" w:hAnsi="Times New Roman" w:eastAsia="宋体" w:cs="宋体"/>
          <w:caps w:val="0"/>
          <w:smallCaps w:val="0"/>
          <w:color w:val="auto"/>
          <w:spacing w:val="14"/>
          <w:kern w:val="0"/>
          <w:sz w:val="24"/>
          <w:highlight w:val="none"/>
          <w:u w:val="single"/>
        </w:rPr>
        <w:t xml:space="preserve"> （盖单位公章）</w:t>
      </w:r>
    </w:p>
    <w:p>
      <w:pPr>
        <w:autoSpaceDE w:val="0"/>
        <w:autoSpaceDN w:val="0"/>
        <w:adjustRightInd w:val="0"/>
        <w:snapToGrid w:val="0"/>
        <w:spacing w:line="360" w:lineRule="auto"/>
        <w:rPr>
          <w:rFonts w:ascii="Times New Roman" w:hAnsi="Times New Roman" w:eastAsia="宋体" w:cs="宋体"/>
          <w:caps w:val="0"/>
          <w:smallCaps w:val="0"/>
          <w:color w:val="auto"/>
          <w:spacing w:val="11"/>
          <w:kern w:val="0"/>
          <w:sz w:val="24"/>
          <w:highlight w:val="none"/>
        </w:rPr>
      </w:pPr>
      <w:r>
        <w:rPr>
          <w:rFonts w:hint="eastAsia" w:ascii="Times New Roman" w:hAnsi="Times New Roman" w:eastAsia="宋体" w:cs="宋体"/>
          <w:caps w:val="0"/>
          <w:smallCaps w:val="0"/>
          <w:color w:val="auto"/>
          <w:spacing w:val="11"/>
          <w:kern w:val="0"/>
          <w:sz w:val="24"/>
          <w:highlight w:val="none"/>
        </w:rPr>
        <w:t>法定代表人或授权代理人：</w:t>
      </w:r>
      <w:r>
        <w:rPr>
          <w:rFonts w:hint="eastAsia" w:ascii="Times New Roman" w:hAnsi="Times New Roman" w:eastAsia="宋体" w:cs="宋体"/>
          <w:caps w:val="0"/>
          <w:smallCaps w:val="0"/>
          <w:color w:val="auto"/>
          <w:spacing w:val="11"/>
          <w:kern w:val="0"/>
          <w:sz w:val="24"/>
          <w:highlight w:val="none"/>
          <w:u w:val="single"/>
        </w:rPr>
        <w:t xml:space="preserve">         （签字或盖章）</w:t>
      </w:r>
    </w:p>
    <w:p>
      <w:pPr>
        <w:autoSpaceDE w:val="0"/>
        <w:autoSpaceDN w:val="0"/>
        <w:adjustRightInd w:val="0"/>
        <w:snapToGrid w:val="0"/>
        <w:spacing w:after="100" w:afterAutospacing="1" w:line="360" w:lineRule="auto"/>
        <w:rPr>
          <w:rFonts w:ascii="Times New Roman" w:hAnsi="Times New Roman" w:eastAsia="宋体" w:cs="宋体"/>
          <w:caps w:val="0"/>
          <w:smallCaps w:val="0"/>
          <w:color w:val="auto"/>
          <w:sz w:val="24"/>
          <w:highlight w:val="none"/>
        </w:rPr>
      </w:pPr>
      <w:r>
        <w:rPr>
          <w:rFonts w:hint="eastAsia" w:ascii="Times New Roman" w:hAnsi="Times New Roman" w:eastAsia="宋体" w:cs="宋体"/>
          <w:caps w:val="0"/>
          <w:smallCaps w:val="0"/>
          <w:color w:val="auto"/>
          <w:sz w:val="24"/>
          <w:highlight w:val="none"/>
        </w:rPr>
        <w:t>日期：</w:t>
      </w:r>
      <w:r>
        <w:rPr>
          <w:rFonts w:hint="eastAsia" w:ascii="Times New Roman" w:hAnsi="Times New Roman" w:eastAsia="宋体" w:cs="宋体"/>
          <w:caps w:val="0"/>
          <w:smallCaps w:val="0"/>
          <w:color w:val="auto"/>
          <w:sz w:val="24"/>
          <w:highlight w:val="none"/>
          <w:u w:val="single"/>
        </w:rPr>
        <w:t xml:space="preserve">            </w:t>
      </w:r>
      <w:r>
        <w:rPr>
          <w:rFonts w:hint="eastAsia" w:ascii="Times New Roman" w:hAnsi="Times New Roman" w:eastAsia="宋体" w:cs="宋体"/>
          <w:caps w:val="0"/>
          <w:smallCaps w:val="0"/>
          <w:color w:val="auto"/>
          <w:sz w:val="24"/>
          <w:highlight w:val="none"/>
        </w:rPr>
        <w:t>年</w:t>
      </w:r>
      <w:r>
        <w:rPr>
          <w:rFonts w:hint="eastAsia" w:ascii="Times New Roman" w:hAnsi="Times New Roman" w:eastAsia="宋体" w:cs="宋体"/>
          <w:caps w:val="0"/>
          <w:smallCaps w:val="0"/>
          <w:color w:val="auto"/>
          <w:sz w:val="24"/>
          <w:highlight w:val="none"/>
          <w:u w:val="single"/>
        </w:rPr>
        <w:t xml:space="preserve">             </w:t>
      </w:r>
      <w:r>
        <w:rPr>
          <w:rFonts w:hint="eastAsia" w:ascii="Times New Roman" w:hAnsi="Times New Roman" w:eastAsia="宋体" w:cs="宋体"/>
          <w:caps w:val="0"/>
          <w:smallCaps w:val="0"/>
          <w:color w:val="auto"/>
          <w:sz w:val="24"/>
          <w:highlight w:val="none"/>
        </w:rPr>
        <w:t>月</w:t>
      </w:r>
      <w:r>
        <w:rPr>
          <w:rFonts w:hint="eastAsia" w:ascii="Times New Roman" w:hAnsi="Times New Roman" w:eastAsia="宋体" w:cs="宋体"/>
          <w:caps w:val="0"/>
          <w:smallCaps w:val="0"/>
          <w:color w:val="auto"/>
          <w:sz w:val="24"/>
          <w:highlight w:val="none"/>
          <w:u w:val="single"/>
        </w:rPr>
        <w:t xml:space="preserve">           </w:t>
      </w:r>
      <w:r>
        <w:rPr>
          <w:rFonts w:hint="eastAsia" w:ascii="Times New Roman" w:hAnsi="Times New Roman" w:eastAsia="宋体" w:cs="宋体"/>
          <w:caps w:val="0"/>
          <w:smallCaps w:val="0"/>
          <w:color w:val="auto"/>
          <w:sz w:val="24"/>
          <w:highlight w:val="none"/>
        </w:rPr>
        <w:t>日</w:t>
      </w:r>
    </w:p>
    <w:p>
      <w:pPr>
        <w:pStyle w:val="10"/>
        <w:spacing w:line="500" w:lineRule="exact"/>
        <w:ind w:firstLine="0" w:firstLineChars="0"/>
        <w:jc w:val="center"/>
        <w:outlineLvl w:val="2"/>
        <w:rPr>
          <w:rFonts w:hint="eastAsia" w:ascii="Times New Roman" w:hAnsi="Times New Roman" w:eastAsia="宋体" w:cs="宋体"/>
          <w:b/>
          <w:bCs/>
          <w:caps w:val="0"/>
          <w:color w:val="auto"/>
          <w:spacing w:val="24"/>
          <w:sz w:val="24"/>
          <w:highlight w:val="none"/>
        </w:rPr>
      </w:pPr>
      <w:r>
        <w:rPr>
          <w:rFonts w:hint="eastAsia" w:ascii="Times New Roman" w:hAnsi="Times New Roman" w:eastAsia="宋体"/>
          <w:b/>
          <w:caps w:val="0"/>
          <w:smallCaps w:val="0"/>
          <w:color w:val="auto"/>
          <w:szCs w:val="21"/>
          <w:highlight w:val="none"/>
        </w:rPr>
        <w:br w:type="page"/>
      </w:r>
      <w:bookmarkStart w:id="604" w:name="_Toc1593"/>
      <w:bookmarkStart w:id="605" w:name="_Toc103"/>
      <w:r>
        <w:rPr>
          <w:rFonts w:hint="eastAsia" w:ascii="Times New Roman" w:hAnsi="Times New Roman" w:eastAsia="宋体" w:cs="宋体"/>
          <w:b/>
          <w:bCs/>
          <w:caps w:val="0"/>
          <w:color w:val="auto"/>
          <w:spacing w:val="24"/>
          <w:sz w:val="28"/>
          <w:szCs w:val="28"/>
          <w:highlight w:val="none"/>
        </w:rPr>
        <w:t>投标人及拟派项目负责人信用信息情况表</w:t>
      </w:r>
      <w:bookmarkEnd w:id="604"/>
      <w:bookmarkEnd w:id="605"/>
      <w:r>
        <w:rPr>
          <w:rFonts w:hint="eastAsia" w:ascii="Times New Roman" w:hAnsi="Times New Roman" w:eastAsia="宋体" w:cs="宋体"/>
          <w:b/>
          <w:bCs/>
          <w:caps w:val="0"/>
          <w:color w:val="auto"/>
          <w:spacing w:val="24"/>
          <w:sz w:val="28"/>
          <w:szCs w:val="28"/>
          <w:highlight w:val="none"/>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069"/>
        <w:gridCol w:w="3106"/>
        <w:gridCol w:w="228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投标人名称</w:t>
            </w:r>
          </w:p>
        </w:tc>
        <w:tc>
          <w:tcPr>
            <w:tcW w:w="3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企业资质等级</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企 业 地 址</w:t>
            </w:r>
          </w:p>
        </w:tc>
        <w:tc>
          <w:tcPr>
            <w:tcW w:w="3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联 系 电 话</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统一社会信用代码</w:t>
            </w:r>
          </w:p>
        </w:tc>
        <w:tc>
          <w:tcPr>
            <w:tcW w:w="3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拟派投标项目负责人</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908" w:type="dxa"/>
            <w:vMerge w:val="restart"/>
            <w:tcBorders>
              <w:left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投标人信用信息情况</w:t>
            </w:r>
          </w:p>
        </w:tc>
        <w:tc>
          <w:tcPr>
            <w:tcW w:w="645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投标截止日前有无与工程建设相关的不良行为记录正在被公示。       </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exact"/>
        </w:trPr>
        <w:tc>
          <w:tcPr>
            <w:tcW w:w="908" w:type="dxa"/>
            <w:vMerge w:val="continue"/>
            <w:tcBorders>
              <w:left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c>
          <w:tcPr>
            <w:tcW w:w="645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投标截止日前一年内有无与工程建设相关的</w:t>
            </w:r>
            <w:r>
              <w:rPr>
                <w:rFonts w:hint="eastAsia" w:ascii="Times New Roman" w:hAnsi="Times New Roman" w:eastAsia="宋体" w:cs="宋体"/>
                <w:bCs/>
                <w:caps w:val="0"/>
                <w:color w:val="auto"/>
                <w:szCs w:val="21"/>
                <w:highlight w:val="none"/>
              </w:rPr>
              <w:t>受到行政机关罚款及以上的行政处罚</w:t>
            </w:r>
            <w:r>
              <w:rPr>
                <w:rFonts w:hint="eastAsia" w:ascii="Times New Roman" w:hAnsi="Times New Roman" w:eastAsia="宋体" w:cs="宋体"/>
                <w:caps w:val="0"/>
                <w:color w:val="auto"/>
                <w:szCs w:val="21"/>
                <w:highlight w:val="none"/>
              </w:rPr>
              <w:t>。</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908" w:type="dxa"/>
            <w:vMerge w:val="restart"/>
            <w:tcBorders>
              <w:left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拟派项目负责人信用情况</w:t>
            </w:r>
          </w:p>
        </w:tc>
        <w:tc>
          <w:tcPr>
            <w:tcW w:w="645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投标截止日前有无与工程建设相关不良行为记录正在被公示。</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908" w:type="dxa"/>
            <w:vMerge w:val="continue"/>
            <w:tcBorders>
              <w:left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c>
          <w:tcPr>
            <w:tcW w:w="645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投标截止日前一年内有无与工程建设相关的</w:t>
            </w:r>
            <w:r>
              <w:rPr>
                <w:rFonts w:hint="eastAsia" w:ascii="Times New Roman" w:hAnsi="Times New Roman" w:eastAsia="宋体" w:cs="宋体"/>
                <w:bCs/>
                <w:caps w:val="0"/>
                <w:color w:val="auto"/>
                <w:szCs w:val="21"/>
                <w:highlight w:val="none"/>
              </w:rPr>
              <w:t>受到行政机关罚款及以上的行政处罚</w:t>
            </w:r>
            <w:r>
              <w:rPr>
                <w:rFonts w:hint="eastAsia" w:ascii="Times New Roman" w:hAnsi="Times New Roman" w:eastAsia="宋体" w:cs="宋体"/>
                <w:caps w:val="0"/>
                <w:color w:val="auto"/>
                <w:szCs w:val="21"/>
                <w:highlight w:val="none"/>
              </w:rPr>
              <w:t>。</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标</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人</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声</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明</w:t>
            </w:r>
          </w:p>
        </w:tc>
        <w:tc>
          <w:tcPr>
            <w:tcW w:w="8689"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308" w:firstLineChars="147"/>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以上内容是本投标人信用信息的真实反映，如未如实反映而骗取投标资格或影响中标结果的，一经发现，取消投标资格，已中标的，中标无效并无条件接受行政主管部门的行政处罚。</w:t>
            </w:r>
          </w:p>
          <w:p>
            <w:pPr>
              <w:spacing w:line="40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w:t>
            </w:r>
          </w:p>
          <w:p>
            <w:pPr>
              <w:spacing w:before="156" w:beforeLines="50" w:after="156" w:afterLines="50"/>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法定代表人：</w:t>
            </w:r>
            <w:r>
              <w:rPr>
                <w:rFonts w:hint="eastAsia" w:ascii="Times New Roman" w:hAnsi="Times New Roman" w:eastAsia="宋体" w:cs="宋体"/>
                <w:caps w:val="0"/>
                <w:color w:val="auto"/>
                <w:szCs w:val="21"/>
                <w:highlight w:val="none"/>
                <w:u w:val="single"/>
              </w:rPr>
              <w:t xml:space="preserve">     （签字或盖章）</w:t>
            </w:r>
          </w:p>
          <w:p>
            <w:pPr>
              <w:spacing w:before="156" w:beforeLines="50" w:after="156" w:afterLines="50"/>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投  标  人：</w:t>
            </w:r>
            <w:r>
              <w:rPr>
                <w:rFonts w:hint="eastAsia" w:ascii="Times New Roman" w:hAnsi="Times New Roman" w:eastAsia="宋体" w:cs="宋体"/>
                <w:caps w:val="0"/>
                <w:color w:val="auto"/>
                <w:szCs w:val="21"/>
                <w:highlight w:val="none"/>
                <w:u w:val="single"/>
              </w:rPr>
              <w:t xml:space="preserve">        </w:t>
            </w:r>
            <w:r>
              <w:rPr>
                <w:rFonts w:hint="eastAsia" w:ascii="Times New Roman" w:hAnsi="Times New Roman" w:eastAsia="宋体" w:cs="宋体"/>
                <w:caps w:val="0"/>
                <w:color w:val="auto"/>
                <w:szCs w:val="21"/>
                <w:highlight w:val="none"/>
              </w:rPr>
              <w:t>（单位公章）</w:t>
            </w:r>
          </w:p>
          <w:p>
            <w:pPr>
              <w:spacing w:line="24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日      期：     年   月  日</w:t>
            </w:r>
          </w:p>
        </w:tc>
      </w:tr>
    </w:tbl>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注：1.“投标人信用信息情况”、“拟派项目负责人（总监）信用信息情况”表格内必须填写“有”或“无”。如为空白或“/”均以未按规定的格式填写，作否决投标处理。</w:t>
      </w:r>
    </w:p>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3.行政处罚是指各行政机关作出的行政处罚决定书，时间以作出行政处罚决定的日期为准。</w:t>
      </w:r>
    </w:p>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4.不良行为记录和行政处罚如提前结束或被撤销的，投标文件中必须提供原处理部门出具的正式文书，如未提供，均按未如实填写处理。</w:t>
      </w:r>
    </w:p>
    <w:p>
      <w:pPr>
        <w:spacing w:line="320" w:lineRule="exact"/>
        <w:ind w:left="1" w:firstLine="360" w:firstLineChars="200"/>
        <w:rPr>
          <w:rFonts w:hint="eastAsia" w:ascii="Times New Roman" w:hAnsi="Times New Roman" w:eastAsia="宋体" w:cs="宋体"/>
          <w:b/>
          <w:caps w:val="0"/>
          <w:color w:val="auto"/>
          <w:sz w:val="24"/>
          <w:highlight w:val="none"/>
        </w:rPr>
      </w:pPr>
      <w:r>
        <w:rPr>
          <w:rFonts w:hint="eastAsia" w:ascii="Times New Roman" w:hAnsi="Times New Roman" w:eastAsia="宋体" w:cs="宋体"/>
          <w:caps w:val="0"/>
          <w:color w:val="auto"/>
          <w:sz w:val="18"/>
          <w:szCs w:val="18"/>
          <w:highlight w:val="none"/>
        </w:rPr>
        <w:t>5.工程建设相关的不良行为和行政处罚是指与工程建设有关联的市场行为、工程质量、安全生产、文明施工、扬尘防治、施工排污方面被相关行政主管部门处罚的不良行为和行政处罚</w:t>
      </w:r>
      <w:r>
        <w:rPr>
          <w:rFonts w:hint="eastAsia" w:ascii="Times New Roman" w:hAnsi="Times New Roman" w:eastAsia="宋体" w:cs="宋体"/>
          <w:b/>
          <w:caps w:val="0"/>
          <w:color w:val="auto"/>
          <w:szCs w:val="21"/>
          <w:highlight w:val="none"/>
        </w:rPr>
        <w:t>。</w:t>
      </w:r>
    </w:p>
    <w:p>
      <w:pPr>
        <w:spacing w:line="320" w:lineRule="exact"/>
        <w:ind w:left="1" w:firstLine="482" w:firstLineChars="200"/>
        <w:rPr>
          <w:rFonts w:hint="eastAsia" w:ascii="Times New Roman" w:hAnsi="Times New Roman" w:eastAsia="宋体" w:cs="宋体"/>
          <w:b/>
          <w:bCs/>
          <w:caps w:val="0"/>
          <w:color w:val="auto"/>
          <w:sz w:val="24"/>
          <w:szCs w:val="24"/>
          <w:highlight w:val="none"/>
          <w:lang w:val="en-US" w:eastAsia="zh-CN"/>
        </w:rPr>
      </w:pPr>
      <w:r>
        <w:rPr>
          <w:rFonts w:hint="eastAsia" w:ascii="Times New Roman" w:hAnsi="Times New Roman" w:eastAsia="宋体" w:cs="宋体"/>
          <w:b/>
          <w:bCs/>
          <w:caps w:val="0"/>
          <w:color w:val="auto"/>
          <w:sz w:val="24"/>
          <w:szCs w:val="24"/>
          <w:highlight w:val="none"/>
          <w:lang w:val="en-US" w:eastAsia="zh-CN"/>
        </w:rPr>
        <w:t>说明：联合体投标的，本表由联合体牵头人提供；非联合体投标的，本表也需提供。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宋体" w:cs="宋体"/>
          <w:b/>
          <w:bCs/>
          <w:caps w:val="0"/>
          <w:color w:val="auto"/>
          <w:spacing w:val="24"/>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宋体" w:cs="宋体"/>
          <w:b/>
          <w:bCs/>
          <w:caps w:val="0"/>
          <w:color w:val="auto"/>
          <w:spacing w:val="24"/>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宋体" w:cs="宋体"/>
          <w:b/>
          <w:bCs/>
          <w:caps w:val="0"/>
          <w:color w:val="auto"/>
          <w:spacing w:val="24"/>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宋体" w:cs="宋体"/>
          <w:b/>
          <w:bCs/>
          <w:caps w:val="0"/>
          <w:color w:val="auto"/>
          <w:spacing w:val="24"/>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宋体" w:cs="宋体"/>
          <w:b/>
          <w:bCs/>
          <w:caps w:val="0"/>
          <w:color w:val="auto"/>
          <w:spacing w:val="24"/>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宋体" w:cs="宋体"/>
          <w:b/>
          <w:bCs/>
          <w:caps w:val="0"/>
          <w:color w:val="auto"/>
          <w:spacing w:val="24"/>
          <w:sz w:val="24"/>
          <w:highlight w:val="none"/>
        </w:rPr>
      </w:pPr>
    </w:p>
    <w:p>
      <w:pPr>
        <w:pStyle w:val="10"/>
        <w:spacing w:line="500" w:lineRule="exact"/>
        <w:ind w:firstLine="0" w:firstLineChars="0"/>
        <w:jc w:val="center"/>
        <w:outlineLvl w:val="2"/>
        <w:rPr>
          <w:rFonts w:hint="eastAsia" w:ascii="Times New Roman" w:hAnsi="Times New Roman" w:eastAsia="宋体" w:cs="宋体"/>
          <w:b/>
          <w:bCs/>
          <w:caps w:val="0"/>
          <w:color w:val="auto"/>
          <w:spacing w:val="24"/>
          <w:sz w:val="24"/>
          <w:highlight w:val="none"/>
        </w:rPr>
      </w:pPr>
      <w:r>
        <w:rPr>
          <w:rFonts w:hint="eastAsia" w:ascii="Times New Roman" w:hAnsi="Times New Roman" w:eastAsia="宋体" w:cs="宋体"/>
          <w:b/>
          <w:bCs/>
          <w:caps w:val="0"/>
          <w:color w:val="auto"/>
          <w:spacing w:val="24"/>
          <w:sz w:val="28"/>
          <w:szCs w:val="28"/>
          <w:highlight w:val="none"/>
        </w:rPr>
        <w:t>投标人信用信息情况表</w:t>
      </w:r>
      <w:r>
        <w:rPr>
          <w:rFonts w:hint="eastAsia" w:ascii="Times New Roman" w:hAnsi="Times New Roman" w:eastAsia="宋体" w:cs="宋体"/>
          <w:b/>
          <w:bCs/>
          <w:caps w:val="0"/>
          <w:color w:val="auto"/>
          <w:spacing w:val="24"/>
          <w:sz w:val="24"/>
          <w:highlight w:val="none"/>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069"/>
        <w:gridCol w:w="3106"/>
        <w:gridCol w:w="228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投标人名称</w:t>
            </w:r>
          </w:p>
        </w:tc>
        <w:tc>
          <w:tcPr>
            <w:tcW w:w="3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企业资质等级</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企 业 地 址</w:t>
            </w:r>
          </w:p>
        </w:tc>
        <w:tc>
          <w:tcPr>
            <w:tcW w:w="31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联 系 电 话</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统一社会信用代码</w:t>
            </w:r>
          </w:p>
        </w:tc>
        <w:tc>
          <w:tcPr>
            <w:tcW w:w="762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908" w:type="dxa"/>
            <w:vMerge w:val="restart"/>
            <w:tcBorders>
              <w:left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投标人信用信息情况</w:t>
            </w:r>
          </w:p>
        </w:tc>
        <w:tc>
          <w:tcPr>
            <w:tcW w:w="645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投标截止日前有无与工程建设相关的不良行为记录正在被公示。       </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exact"/>
        </w:trPr>
        <w:tc>
          <w:tcPr>
            <w:tcW w:w="908" w:type="dxa"/>
            <w:vMerge w:val="continue"/>
            <w:tcBorders>
              <w:left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c>
          <w:tcPr>
            <w:tcW w:w="645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投标截止日前一年内有无与工程建设相关的</w:t>
            </w:r>
            <w:r>
              <w:rPr>
                <w:rFonts w:hint="eastAsia" w:ascii="Times New Roman" w:hAnsi="Times New Roman" w:eastAsia="宋体" w:cs="宋体"/>
                <w:bCs/>
                <w:caps w:val="0"/>
                <w:color w:val="auto"/>
                <w:szCs w:val="21"/>
                <w:highlight w:val="none"/>
              </w:rPr>
              <w:t>受到行政机关罚款及以上的行政处罚</w:t>
            </w:r>
            <w:r>
              <w:rPr>
                <w:rFonts w:hint="eastAsia" w:ascii="Times New Roman" w:hAnsi="Times New Roman" w:eastAsia="宋体" w:cs="宋体"/>
                <w:caps w:val="0"/>
                <w:color w:val="auto"/>
                <w:szCs w:val="21"/>
                <w:highlight w:val="none"/>
              </w:rPr>
              <w:t>。</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eastAsia="宋体" w:cs="宋体"/>
                <w:cap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投</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标</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人</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声</w:t>
            </w:r>
          </w:p>
          <w:p>
            <w:pPr>
              <w:spacing w:line="40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明</w:t>
            </w:r>
          </w:p>
        </w:tc>
        <w:tc>
          <w:tcPr>
            <w:tcW w:w="8689"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308" w:firstLineChars="147"/>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以上内容是本投标人信用信息的真实反映，如未如实反映而骗取投标资格或影响中标结果的，一经发现，取消投标资格，已中标的，中标无效并无条件接受行政主管部门的行政处罚。</w:t>
            </w:r>
          </w:p>
          <w:p>
            <w:pPr>
              <w:spacing w:line="400" w:lineRule="exact"/>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w:t>
            </w:r>
          </w:p>
          <w:p>
            <w:pPr>
              <w:spacing w:before="156" w:beforeLines="50" w:after="156" w:afterLines="50"/>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法定代表人：</w:t>
            </w:r>
            <w:r>
              <w:rPr>
                <w:rFonts w:hint="eastAsia" w:ascii="Times New Roman" w:hAnsi="Times New Roman" w:eastAsia="宋体" w:cs="宋体"/>
                <w:caps w:val="0"/>
                <w:color w:val="auto"/>
                <w:szCs w:val="21"/>
                <w:highlight w:val="none"/>
                <w:u w:val="single"/>
              </w:rPr>
              <w:t xml:space="preserve">     （签字或盖章）</w:t>
            </w:r>
          </w:p>
          <w:p>
            <w:pPr>
              <w:spacing w:before="156" w:beforeLines="50" w:after="156" w:afterLines="50"/>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投  标  人：</w:t>
            </w:r>
            <w:r>
              <w:rPr>
                <w:rFonts w:hint="eastAsia" w:ascii="Times New Roman" w:hAnsi="Times New Roman" w:eastAsia="宋体" w:cs="宋体"/>
                <w:caps w:val="0"/>
                <w:color w:val="auto"/>
                <w:szCs w:val="21"/>
                <w:highlight w:val="none"/>
                <w:u w:val="single"/>
              </w:rPr>
              <w:t xml:space="preserve">        </w:t>
            </w:r>
            <w:r>
              <w:rPr>
                <w:rFonts w:hint="eastAsia" w:ascii="Times New Roman" w:hAnsi="Times New Roman" w:eastAsia="宋体" w:cs="宋体"/>
                <w:caps w:val="0"/>
                <w:color w:val="auto"/>
                <w:szCs w:val="21"/>
                <w:highlight w:val="none"/>
              </w:rPr>
              <w:t>（单位公章）</w:t>
            </w:r>
          </w:p>
          <w:p>
            <w:pPr>
              <w:spacing w:line="240" w:lineRule="exact"/>
              <w:jc w:val="center"/>
              <w:rPr>
                <w:rFonts w:hint="eastAsia" w:ascii="Times New Roman" w:hAnsi="Times New Roman" w:eastAsia="宋体" w:cs="宋体"/>
                <w:caps w:val="0"/>
                <w:color w:val="auto"/>
                <w:szCs w:val="21"/>
                <w:highlight w:val="none"/>
              </w:rPr>
            </w:pPr>
            <w:r>
              <w:rPr>
                <w:rFonts w:hint="eastAsia" w:ascii="Times New Roman" w:hAnsi="Times New Roman" w:eastAsia="宋体" w:cs="宋体"/>
                <w:caps w:val="0"/>
                <w:color w:val="auto"/>
                <w:szCs w:val="21"/>
                <w:highlight w:val="none"/>
              </w:rPr>
              <w:t xml:space="preserve">                日      期：     年   月  日</w:t>
            </w:r>
          </w:p>
        </w:tc>
      </w:tr>
    </w:tbl>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注：1.“投标人信用信息情况”表格内必须填写“有”或“无”。如为空白或“/”均以未按规定的格式填写，作否决投标处理。</w:t>
      </w:r>
    </w:p>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3.行政处罚是指各行政机关作出的行政处罚决定书，时间以作出行政处罚决定的日期为准。</w:t>
      </w:r>
    </w:p>
    <w:p>
      <w:pPr>
        <w:spacing w:line="28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4.不良行为记录和行政处罚如提前结束或被撤销的，投标文件中必须提供原处理部门出具的正式文书，如未提供，均按未如实填写处理。</w:t>
      </w:r>
    </w:p>
    <w:p>
      <w:pPr>
        <w:spacing w:line="320" w:lineRule="exact"/>
        <w:ind w:left="1" w:firstLine="360" w:firstLineChars="200"/>
        <w:rPr>
          <w:rFonts w:hint="eastAsia" w:ascii="Times New Roman" w:hAnsi="Times New Roman" w:eastAsia="宋体" w:cs="宋体"/>
          <w:caps w:val="0"/>
          <w:color w:val="auto"/>
          <w:sz w:val="18"/>
          <w:szCs w:val="18"/>
          <w:highlight w:val="none"/>
        </w:rPr>
      </w:pPr>
      <w:r>
        <w:rPr>
          <w:rFonts w:hint="eastAsia" w:ascii="Times New Roman" w:hAnsi="Times New Roman" w:eastAsia="宋体" w:cs="宋体"/>
          <w:caps w:val="0"/>
          <w:color w:val="auto"/>
          <w:sz w:val="18"/>
          <w:szCs w:val="18"/>
          <w:highlight w:val="none"/>
        </w:rPr>
        <w:t>5.工程建设相关的不良行为和行政处罚是指与工程建设有关联的市场行为、工程质量、安全生产、文明施工、扬尘防治、施工排污方面被相关行政主管部门处罚的不良行为和行政处罚。</w:t>
      </w:r>
    </w:p>
    <w:p>
      <w:pPr>
        <w:spacing w:line="320" w:lineRule="exact"/>
        <w:ind w:left="1" w:firstLine="482" w:firstLineChars="200"/>
        <w:rPr>
          <w:rFonts w:hint="eastAsia" w:ascii="Times New Roman" w:hAnsi="Times New Roman" w:eastAsia="宋体" w:cs="宋体"/>
          <w:b/>
          <w:bCs/>
          <w:caps w:val="0"/>
          <w:color w:val="auto"/>
          <w:sz w:val="24"/>
          <w:szCs w:val="24"/>
          <w:highlight w:val="none"/>
          <w:lang w:val="en-US" w:eastAsia="zh-CN"/>
        </w:rPr>
      </w:pPr>
      <w:r>
        <w:rPr>
          <w:rFonts w:hint="eastAsia" w:ascii="Times New Roman" w:hAnsi="Times New Roman" w:eastAsia="宋体" w:cs="宋体"/>
          <w:b/>
          <w:bCs/>
          <w:caps w:val="0"/>
          <w:color w:val="auto"/>
          <w:sz w:val="24"/>
          <w:szCs w:val="24"/>
          <w:highlight w:val="none"/>
          <w:lang w:val="en-US" w:eastAsia="zh-CN"/>
        </w:rPr>
        <w:t>说明：联合体投标的，本表由联合体成员提供。</w:t>
      </w:r>
    </w:p>
    <w:p>
      <w:pPr>
        <w:spacing w:line="320" w:lineRule="exact"/>
        <w:ind w:left="1" w:firstLine="482" w:firstLineChars="200"/>
        <w:rPr>
          <w:rFonts w:ascii="Times New Roman" w:hAnsi="Times New Roman" w:eastAsia="宋体" w:cs="仿宋"/>
          <w:b/>
          <w:caps w:val="0"/>
          <w:smallCaps w:val="0"/>
          <w:color w:val="auto"/>
          <w:sz w:val="24"/>
          <w:highlight w:val="none"/>
        </w:rPr>
      </w:pPr>
    </w:p>
    <w:p>
      <w:pPr>
        <w:pStyle w:val="10"/>
        <w:spacing w:line="500" w:lineRule="exact"/>
        <w:ind w:firstLine="0" w:firstLineChars="0"/>
        <w:jc w:val="center"/>
        <w:outlineLvl w:val="2"/>
        <w:rPr>
          <w:rFonts w:ascii="Times New Roman" w:hAnsi="Times New Roman" w:eastAsia="宋体" w:cs="仿宋"/>
          <w:b/>
          <w:bCs/>
          <w:caps w:val="0"/>
          <w:smallCaps w:val="0"/>
          <w:color w:val="auto"/>
          <w:spacing w:val="24"/>
          <w:sz w:val="24"/>
          <w:highlight w:val="none"/>
        </w:rPr>
      </w:pPr>
      <w:r>
        <w:rPr>
          <w:rFonts w:hint="eastAsia" w:ascii="Times New Roman" w:hAnsi="Times New Roman" w:eastAsia="宋体" w:cs="仿宋"/>
          <w:b/>
          <w:bCs/>
          <w:caps w:val="0"/>
          <w:smallCaps w:val="0"/>
          <w:color w:val="auto"/>
          <w:spacing w:val="24"/>
          <w:sz w:val="24"/>
          <w:highlight w:val="none"/>
        </w:rPr>
        <w:br w:type="page"/>
      </w:r>
      <w:r>
        <w:rPr>
          <w:rFonts w:hint="eastAsia" w:ascii="宋体" w:hAnsi="宋体" w:cs="宋体"/>
          <w:b/>
          <w:bCs/>
          <w:sz w:val="36"/>
          <w:szCs w:val="36"/>
        </w:rPr>
        <w:t>湖州市工程建设项目投标人廉洁守信承诺书</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本公司决定参加</w:t>
      </w:r>
      <w:r>
        <w:rPr>
          <w:rFonts w:hint="eastAsia" w:ascii="Times New Roman" w:hAnsi="Times New Roman" w:eastAsia="宋体" w:cs="仿宋"/>
          <w:sz w:val="22"/>
          <w:szCs w:val="22"/>
          <w:u w:val="single"/>
        </w:rPr>
        <w:t xml:space="preserve">                          </w:t>
      </w:r>
      <w:r>
        <w:rPr>
          <w:rFonts w:hint="eastAsia" w:ascii="Times New Roman" w:hAnsi="Times New Roman" w:eastAsia="宋体" w:cs="仿宋"/>
          <w:sz w:val="22"/>
          <w:szCs w:val="22"/>
        </w:rPr>
        <w:t>项目投标。为维护公平竞争的市场秩序，促进企业廉洁从业、诚实守信，特承诺如下：</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一、严格遵守《中华人民共和国招标投标法》、《中华人民共和国政府采购法》等法律法规，决不发生以下行为：</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1.以他人名义投标，允许其他单位或个人使用本单位资质投标；</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2.提供虚假材料，或以其他方式弄虚作假骗取中标；</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3.与招标人或者其他投标人相互串通投标；</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4.中标后将项目转包，或违法分包；</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5.中标后与招标人签订背离投标文件及合同实质性内容的私下协议；</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6.其他违反招标投标、政府采购等法律法规的行为。</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二、不以任何理由给予建设单位、主管部门、相关单位及其工作人员、专家评委以下好处：</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1.赠送礼金、有价证券、贵重物品，或给予回扣、感谢费、劳务费等各种名目的经费；</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2.报销应由上述单位或个人支付的费用；</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3.赠送或提供通讯工具、交通工具和高档办公用品等；</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4.提供宴请、健身、旅游、娱乐等高消费活动；</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5.无偿或明显低于市场价装修住房。</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三、不以任何理由为建设单位、主管部门、相关单位的工作人员及其配偶、子女等亲属的工作安排以及出国（境）等提供方便。</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四、自觉接受有关部门和派驻廉政监察组等机构的监督，积极配合建设单位开展廉政文化进工程工作，加强廉洁从业环境宣传、项目管理制度建设，多种形式开展廉洁教育。</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五、本公司自愿将此承诺书在信用湖州网站进行公示。</w:t>
      </w:r>
    </w:p>
    <w:p>
      <w:pPr>
        <w:spacing w:line="440" w:lineRule="exact"/>
        <w:ind w:left="-210" w:leftChars="-100" w:right="-210" w:rightChars="-100" w:firstLine="440" w:firstLineChars="200"/>
        <w:rPr>
          <w:rFonts w:hint="eastAsia" w:ascii="Times New Roman" w:hAnsi="Times New Roman" w:eastAsia="宋体" w:cs="仿宋"/>
          <w:sz w:val="22"/>
          <w:szCs w:val="22"/>
        </w:rPr>
      </w:pPr>
      <w:r>
        <w:rPr>
          <w:rFonts w:hint="eastAsia" w:ascii="Times New Roman" w:hAnsi="Times New Roman" w:eastAsia="宋体" w:cs="仿宋"/>
          <w:sz w:val="22"/>
          <w:szCs w:val="22"/>
        </w:rPr>
        <w:t>上述承诺如有违反，愿接受录入诚信档案的处理，构成违纪违法的，由相关部门依纪依法作出处理。</w:t>
      </w:r>
    </w:p>
    <w:p>
      <w:pPr>
        <w:spacing w:line="440" w:lineRule="exact"/>
        <w:ind w:firstLine="4620" w:firstLineChars="2100"/>
        <w:rPr>
          <w:rFonts w:hint="eastAsia" w:ascii="Times New Roman" w:hAnsi="Times New Roman" w:eastAsia="宋体" w:cs="仿宋"/>
          <w:sz w:val="22"/>
          <w:szCs w:val="22"/>
          <w:u w:val="single"/>
        </w:rPr>
      </w:pPr>
      <w:r>
        <w:rPr>
          <w:rFonts w:hint="eastAsia" w:ascii="Times New Roman" w:hAnsi="Times New Roman" w:eastAsia="宋体" w:cs="仿宋"/>
          <w:sz w:val="22"/>
          <w:szCs w:val="22"/>
        </w:rPr>
        <w:t>法定代表人：</w:t>
      </w:r>
      <w:r>
        <w:rPr>
          <w:rFonts w:hint="eastAsia" w:ascii="Times New Roman" w:hAnsi="Times New Roman" w:eastAsia="宋体" w:cs="仿宋"/>
          <w:sz w:val="22"/>
          <w:szCs w:val="22"/>
          <w:u w:val="single"/>
        </w:rPr>
        <w:t xml:space="preserve">        （签名或盖章） </w:t>
      </w:r>
    </w:p>
    <w:p>
      <w:pPr>
        <w:spacing w:line="440" w:lineRule="exact"/>
        <w:ind w:firstLine="4620" w:firstLineChars="2100"/>
        <w:rPr>
          <w:rFonts w:hint="eastAsia" w:ascii="Times New Roman" w:hAnsi="Times New Roman" w:eastAsia="宋体" w:cs="仿宋"/>
          <w:sz w:val="22"/>
          <w:szCs w:val="22"/>
          <w:u w:val="single"/>
        </w:rPr>
      </w:pPr>
      <w:r>
        <w:rPr>
          <w:rFonts w:hint="eastAsia" w:ascii="Times New Roman" w:hAnsi="Times New Roman" w:eastAsia="宋体" w:cs="仿宋"/>
          <w:sz w:val="22"/>
          <w:szCs w:val="22"/>
        </w:rPr>
        <w:t>承诺单位（公章）：</w:t>
      </w:r>
      <w:r>
        <w:rPr>
          <w:rFonts w:hint="eastAsia" w:ascii="Times New Roman" w:hAnsi="Times New Roman" w:eastAsia="宋体" w:cs="仿宋"/>
          <w:sz w:val="22"/>
          <w:szCs w:val="22"/>
          <w:u w:val="single"/>
        </w:rPr>
        <w:t xml:space="preserve">                 </w:t>
      </w:r>
    </w:p>
    <w:p>
      <w:pPr>
        <w:spacing w:line="440" w:lineRule="exact"/>
        <w:ind w:firstLine="4620" w:firstLineChars="2100"/>
        <w:rPr>
          <w:rFonts w:hint="eastAsia" w:ascii="Times New Roman" w:hAnsi="Times New Roman" w:eastAsia="宋体" w:cs="仿宋"/>
          <w:sz w:val="22"/>
          <w:szCs w:val="22"/>
          <w:u w:val="single"/>
        </w:rPr>
      </w:pPr>
      <w:r>
        <w:rPr>
          <w:rFonts w:hint="eastAsia" w:ascii="Times New Roman" w:hAnsi="Times New Roman" w:eastAsia="宋体" w:cs="仿宋"/>
          <w:sz w:val="22"/>
          <w:szCs w:val="22"/>
        </w:rPr>
        <w:t>承诺日期：</w:t>
      </w:r>
      <w:r>
        <w:rPr>
          <w:rFonts w:hint="eastAsia" w:ascii="Times New Roman" w:hAnsi="Times New Roman" w:eastAsia="宋体" w:cs="仿宋"/>
          <w:sz w:val="22"/>
          <w:szCs w:val="22"/>
          <w:u w:val="single"/>
        </w:rPr>
        <w:t xml:space="preserve">                         </w:t>
      </w:r>
    </w:p>
    <w:p>
      <w:pPr>
        <w:keepNext w:val="0"/>
        <w:keepLines w:val="0"/>
        <w:pageBreakBefore w:val="0"/>
        <w:widowControl w:val="0"/>
        <w:kinsoku/>
        <w:wordWrap/>
        <w:overflowPunct/>
        <w:topLinePunct w:val="0"/>
        <w:autoSpaceDE/>
        <w:autoSpaceDN/>
        <w:bidi w:val="0"/>
        <w:spacing w:line="500" w:lineRule="exact"/>
        <w:ind w:firstLine="0" w:firstLineChars="0"/>
        <w:jc w:val="both"/>
        <w:textAlignment w:val="auto"/>
        <w:rPr>
          <w:rFonts w:ascii="Times New Roman" w:hAnsi="Times New Roman" w:eastAsia="宋体" w:cs="仿宋"/>
          <w:caps w:val="0"/>
          <w:smallCaps w:val="0"/>
          <w:color w:val="auto"/>
          <w:sz w:val="24"/>
          <w:highlight w:val="none"/>
          <w:u w:val="single"/>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ascii="Times New Roman" w:hAnsi="Times New Roman" w:eastAsia="宋体" w:cs="仿宋"/>
          <w:b/>
          <w:bCs/>
          <w:caps w:val="0"/>
          <w:smallCaps w:val="0"/>
          <w:color w:val="auto"/>
          <w:spacing w:val="24"/>
          <w:sz w:val="28"/>
          <w:szCs w:val="28"/>
          <w:highlight w:val="none"/>
        </w:rPr>
      </w:pPr>
    </w:p>
    <w:p>
      <w:pPr>
        <w:rPr>
          <w:rFonts w:hint="eastAsia" w:ascii="Times New Roman" w:hAnsi="Times New Roman" w:eastAsia="宋体" w:cs="仿宋"/>
          <w:b/>
          <w:bCs/>
          <w:caps w:val="0"/>
          <w:smallCaps w:val="0"/>
          <w:color w:val="auto"/>
          <w:spacing w:val="24"/>
          <w:sz w:val="28"/>
          <w:szCs w:val="28"/>
          <w:highlight w:val="none"/>
        </w:rPr>
      </w:pPr>
      <w:r>
        <w:rPr>
          <w:rFonts w:hint="eastAsia" w:ascii="Times New Roman" w:hAnsi="Times New Roman" w:eastAsia="宋体" w:cs="仿宋"/>
          <w:b/>
          <w:bCs/>
          <w:caps w:val="0"/>
          <w:smallCaps w:val="0"/>
          <w:color w:val="auto"/>
          <w:spacing w:val="24"/>
          <w:sz w:val="28"/>
          <w:szCs w:val="28"/>
          <w:highlight w:val="none"/>
        </w:rPr>
        <w:br w:type="page"/>
      </w:r>
    </w:p>
    <w:p>
      <w:pPr>
        <w:pStyle w:val="10"/>
        <w:spacing w:line="500" w:lineRule="exact"/>
        <w:ind w:firstLine="0" w:firstLineChars="0"/>
        <w:jc w:val="center"/>
        <w:outlineLvl w:val="2"/>
        <w:rPr>
          <w:rFonts w:ascii="Times New Roman" w:hAnsi="Times New Roman" w:eastAsia="宋体" w:cs="仿宋"/>
          <w:b/>
          <w:bCs/>
          <w:caps w:val="0"/>
          <w:smallCaps w:val="0"/>
          <w:color w:val="auto"/>
          <w:spacing w:val="24"/>
          <w:sz w:val="28"/>
          <w:szCs w:val="28"/>
          <w:highlight w:val="none"/>
        </w:rPr>
      </w:pPr>
      <w:r>
        <w:rPr>
          <w:rFonts w:hint="eastAsia" w:ascii="Times New Roman" w:hAnsi="Times New Roman" w:eastAsia="宋体" w:cs="仿宋"/>
          <w:b/>
          <w:bCs/>
          <w:caps w:val="0"/>
          <w:smallCaps w:val="0"/>
          <w:color w:val="auto"/>
          <w:spacing w:val="24"/>
          <w:sz w:val="28"/>
          <w:szCs w:val="28"/>
          <w:highlight w:val="none"/>
        </w:rPr>
        <w:t>投标人类似业绩一览表</w:t>
      </w:r>
    </w:p>
    <w:p>
      <w:pPr>
        <w:spacing w:line="500" w:lineRule="exact"/>
        <w:ind w:firstLine="240" w:firstLineChars="1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34"/>
        <w:gridCol w:w="1440"/>
        <w:gridCol w:w="2458"/>
        <w:gridCol w:w="1738"/>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66" w:type="dxa"/>
            <w:vAlign w:val="center"/>
          </w:tcPr>
          <w:p>
            <w:pPr>
              <w:spacing w:line="500" w:lineRule="exact"/>
              <w:jc w:val="center"/>
              <w:rPr>
                <w:rFonts w:ascii="Times New Roman" w:hAnsi="Times New Roman" w:eastAsia="宋体"/>
                <w:bCs/>
                <w:caps w:val="0"/>
                <w:smallCaps w:val="0"/>
                <w:color w:val="auto"/>
                <w:sz w:val="24"/>
                <w:highlight w:val="none"/>
              </w:rPr>
            </w:pPr>
            <w:r>
              <w:rPr>
                <w:rFonts w:hint="eastAsia" w:ascii="Times New Roman" w:hAnsi="Times New Roman" w:eastAsia="宋体"/>
                <w:bCs/>
                <w:caps w:val="0"/>
                <w:smallCaps w:val="0"/>
                <w:color w:val="auto"/>
                <w:sz w:val="24"/>
                <w:highlight w:val="none"/>
              </w:rPr>
              <w:t>序号</w:t>
            </w:r>
          </w:p>
        </w:tc>
        <w:tc>
          <w:tcPr>
            <w:tcW w:w="1334" w:type="dxa"/>
            <w:vAlign w:val="center"/>
          </w:tcPr>
          <w:p>
            <w:pPr>
              <w:spacing w:line="500" w:lineRule="exact"/>
              <w:jc w:val="center"/>
              <w:rPr>
                <w:rFonts w:ascii="Times New Roman" w:hAnsi="Times New Roman" w:eastAsia="宋体"/>
                <w:bCs/>
                <w:caps w:val="0"/>
                <w:smallCaps w:val="0"/>
                <w:color w:val="auto"/>
                <w:sz w:val="24"/>
                <w:highlight w:val="none"/>
              </w:rPr>
            </w:pPr>
            <w:r>
              <w:rPr>
                <w:rFonts w:hint="eastAsia" w:ascii="Times New Roman" w:hAnsi="Times New Roman" w:eastAsia="宋体"/>
                <w:bCs/>
                <w:caps w:val="0"/>
                <w:smallCaps w:val="0"/>
                <w:color w:val="auto"/>
                <w:sz w:val="24"/>
                <w:highlight w:val="none"/>
              </w:rPr>
              <w:t>项目名称</w:t>
            </w:r>
          </w:p>
        </w:tc>
        <w:tc>
          <w:tcPr>
            <w:tcW w:w="1440" w:type="dxa"/>
            <w:vAlign w:val="center"/>
          </w:tcPr>
          <w:p>
            <w:pPr>
              <w:spacing w:line="500" w:lineRule="exact"/>
              <w:jc w:val="center"/>
              <w:rPr>
                <w:rFonts w:ascii="Times New Roman" w:hAnsi="Times New Roman" w:eastAsia="宋体"/>
                <w:bCs/>
                <w:caps w:val="0"/>
                <w:smallCaps w:val="0"/>
                <w:color w:val="auto"/>
                <w:sz w:val="24"/>
                <w:highlight w:val="none"/>
              </w:rPr>
            </w:pPr>
            <w:r>
              <w:rPr>
                <w:rFonts w:hint="eastAsia" w:ascii="Times New Roman" w:hAnsi="Times New Roman" w:eastAsia="宋体"/>
                <w:bCs/>
                <w:caps w:val="0"/>
                <w:smallCaps w:val="0"/>
                <w:color w:val="auto"/>
                <w:sz w:val="24"/>
                <w:highlight w:val="none"/>
              </w:rPr>
              <w:t>项目规模</w:t>
            </w:r>
          </w:p>
        </w:tc>
        <w:tc>
          <w:tcPr>
            <w:tcW w:w="2458" w:type="dxa"/>
            <w:vAlign w:val="center"/>
          </w:tcPr>
          <w:p>
            <w:pPr>
              <w:spacing w:line="500" w:lineRule="exact"/>
              <w:jc w:val="center"/>
              <w:rPr>
                <w:rFonts w:ascii="Times New Roman" w:hAnsi="Times New Roman" w:eastAsia="宋体"/>
                <w:bCs/>
                <w:caps w:val="0"/>
                <w:smallCaps w:val="0"/>
                <w:color w:val="auto"/>
                <w:sz w:val="24"/>
                <w:highlight w:val="none"/>
              </w:rPr>
            </w:pPr>
            <w:r>
              <w:rPr>
                <w:rFonts w:hint="eastAsia" w:ascii="Times New Roman" w:hAnsi="Times New Roman" w:eastAsia="宋体"/>
                <w:bCs/>
                <w:caps w:val="0"/>
                <w:smallCaps w:val="0"/>
                <w:color w:val="auto"/>
                <w:sz w:val="24"/>
                <w:highlight w:val="none"/>
              </w:rPr>
              <w:t>合同签订</w:t>
            </w:r>
          </w:p>
          <w:p>
            <w:pPr>
              <w:spacing w:line="500" w:lineRule="exact"/>
              <w:jc w:val="center"/>
              <w:rPr>
                <w:rFonts w:ascii="Times New Roman" w:hAnsi="Times New Roman" w:eastAsia="宋体"/>
                <w:bCs/>
                <w:caps w:val="0"/>
                <w:smallCaps w:val="0"/>
                <w:color w:val="auto"/>
                <w:sz w:val="24"/>
                <w:highlight w:val="none"/>
              </w:rPr>
            </w:pPr>
            <w:r>
              <w:rPr>
                <w:rFonts w:hint="eastAsia" w:ascii="Times New Roman" w:hAnsi="Times New Roman" w:eastAsia="宋体"/>
                <w:bCs/>
                <w:caps w:val="0"/>
                <w:smallCaps w:val="0"/>
                <w:color w:val="auto"/>
                <w:sz w:val="24"/>
                <w:highlight w:val="none"/>
              </w:rPr>
              <w:t>时间</w:t>
            </w:r>
          </w:p>
        </w:tc>
        <w:tc>
          <w:tcPr>
            <w:tcW w:w="1738" w:type="dxa"/>
            <w:vAlign w:val="center"/>
          </w:tcPr>
          <w:p>
            <w:pPr>
              <w:spacing w:line="500" w:lineRule="exact"/>
              <w:jc w:val="center"/>
              <w:rPr>
                <w:rFonts w:ascii="Times New Roman" w:hAnsi="Times New Roman" w:eastAsia="宋体"/>
                <w:bCs/>
                <w:caps w:val="0"/>
                <w:smallCaps w:val="0"/>
                <w:color w:val="auto"/>
                <w:sz w:val="24"/>
                <w:highlight w:val="none"/>
              </w:rPr>
            </w:pPr>
            <w:r>
              <w:rPr>
                <w:rFonts w:hint="eastAsia" w:ascii="Times New Roman" w:hAnsi="Times New Roman" w:eastAsia="宋体"/>
                <w:bCs/>
                <w:caps w:val="0"/>
                <w:smallCaps w:val="0"/>
                <w:color w:val="auto"/>
                <w:sz w:val="24"/>
                <w:highlight w:val="none"/>
              </w:rPr>
              <w:t>委托方名称</w:t>
            </w:r>
          </w:p>
        </w:tc>
        <w:tc>
          <w:tcPr>
            <w:tcW w:w="2052" w:type="dxa"/>
            <w:vAlign w:val="center"/>
          </w:tcPr>
          <w:p>
            <w:pPr>
              <w:spacing w:line="500" w:lineRule="exact"/>
              <w:jc w:val="center"/>
              <w:rPr>
                <w:rFonts w:ascii="Times New Roman" w:hAnsi="Times New Roman" w:eastAsia="宋体"/>
                <w:bCs/>
                <w:caps w:val="0"/>
                <w:smallCaps w:val="0"/>
                <w:color w:val="auto"/>
                <w:sz w:val="24"/>
                <w:highlight w:val="none"/>
              </w:rPr>
            </w:pPr>
            <w:r>
              <w:rPr>
                <w:rFonts w:hint="eastAsia" w:ascii="Times New Roman" w:hAnsi="Times New Roman" w:eastAsia="宋体"/>
                <w:bCs/>
                <w:caps w:val="0"/>
                <w:smallCaps w:val="0"/>
                <w:color w:val="auto"/>
                <w:sz w:val="24"/>
                <w:highlight w:val="none"/>
              </w:rPr>
              <w:t>委托方联系人及联系方式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Pr>
          <w:p>
            <w:pPr>
              <w:spacing w:line="500" w:lineRule="exact"/>
              <w:rPr>
                <w:rFonts w:ascii="Times New Roman" w:hAnsi="Times New Roman" w:eastAsia="宋体"/>
                <w:bCs/>
                <w:caps w:val="0"/>
                <w:smallCaps w:val="0"/>
                <w:color w:val="auto"/>
                <w:sz w:val="24"/>
                <w:highlight w:val="none"/>
              </w:rPr>
            </w:pPr>
          </w:p>
        </w:tc>
        <w:tc>
          <w:tcPr>
            <w:tcW w:w="1334" w:type="dxa"/>
          </w:tcPr>
          <w:p>
            <w:pPr>
              <w:spacing w:line="500" w:lineRule="exact"/>
              <w:rPr>
                <w:rFonts w:ascii="Times New Roman" w:hAnsi="Times New Roman" w:eastAsia="宋体"/>
                <w:bCs/>
                <w:caps w:val="0"/>
                <w:smallCaps w:val="0"/>
                <w:color w:val="auto"/>
                <w:sz w:val="24"/>
                <w:highlight w:val="none"/>
              </w:rPr>
            </w:pPr>
          </w:p>
        </w:tc>
        <w:tc>
          <w:tcPr>
            <w:tcW w:w="1440" w:type="dxa"/>
          </w:tcPr>
          <w:p>
            <w:pPr>
              <w:spacing w:line="500" w:lineRule="exact"/>
              <w:rPr>
                <w:rFonts w:ascii="Times New Roman" w:hAnsi="Times New Roman" w:eastAsia="宋体"/>
                <w:bCs/>
                <w:caps w:val="0"/>
                <w:smallCaps w:val="0"/>
                <w:color w:val="auto"/>
                <w:sz w:val="24"/>
                <w:highlight w:val="none"/>
              </w:rPr>
            </w:pPr>
          </w:p>
        </w:tc>
        <w:tc>
          <w:tcPr>
            <w:tcW w:w="2458" w:type="dxa"/>
          </w:tcPr>
          <w:p>
            <w:pPr>
              <w:spacing w:line="500" w:lineRule="exact"/>
              <w:rPr>
                <w:rFonts w:ascii="Times New Roman" w:hAnsi="Times New Roman" w:eastAsia="宋体"/>
                <w:bCs/>
                <w:caps w:val="0"/>
                <w:smallCaps w:val="0"/>
                <w:color w:val="auto"/>
                <w:sz w:val="24"/>
                <w:highlight w:val="none"/>
              </w:rPr>
            </w:pPr>
          </w:p>
        </w:tc>
        <w:tc>
          <w:tcPr>
            <w:tcW w:w="1738" w:type="dxa"/>
          </w:tcPr>
          <w:p>
            <w:pPr>
              <w:spacing w:line="500" w:lineRule="exact"/>
              <w:rPr>
                <w:rFonts w:ascii="Times New Roman" w:hAnsi="Times New Roman" w:eastAsia="宋体"/>
                <w:bCs/>
                <w:caps w:val="0"/>
                <w:smallCaps w:val="0"/>
                <w:color w:val="auto"/>
                <w:sz w:val="24"/>
                <w:highlight w:val="none"/>
              </w:rPr>
            </w:pPr>
          </w:p>
        </w:tc>
        <w:tc>
          <w:tcPr>
            <w:tcW w:w="2052" w:type="dxa"/>
          </w:tcPr>
          <w:p>
            <w:pPr>
              <w:spacing w:line="500" w:lineRule="exact"/>
              <w:rPr>
                <w:rFonts w:ascii="Times New Roman" w:hAnsi="Times New Roman" w:eastAsia="宋体"/>
                <w:bCs/>
                <w:caps w:val="0"/>
                <w:smallCaps w:val="0"/>
                <w:color w:val="auto"/>
                <w:sz w:val="24"/>
                <w:highlight w:val="none"/>
              </w:rPr>
            </w:pPr>
          </w:p>
        </w:tc>
      </w:tr>
    </w:tbl>
    <w:p>
      <w:pPr>
        <w:spacing w:line="300" w:lineRule="exact"/>
        <w:rPr>
          <w:rFonts w:ascii="Times New Roman" w:hAnsi="Times New Roman" w:eastAsia="宋体"/>
          <w:caps w:val="0"/>
          <w:smallCaps w:val="0"/>
          <w:snapToGrid w:val="0"/>
          <w:color w:val="auto"/>
          <w:sz w:val="24"/>
          <w:szCs w:val="22"/>
          <w:highlight w:val="none"/>
        </w:rPr>
      </w:pPr>
      <w:r>
        <w:rPr>
          <w:rFonts w:hint="eastAsia" w:ascii="Times New Roman" w:hAnsi="Times New Roman" w:eastAsia="宋体"/>
          <w:caps w:val="0"/>
          <w:smallCaps w:val="0"/>
          <w:snapToGrid w:val="0"/>
          <w:color w:val="auto"/>
          <w:sz w:val="24"/>
          <w:szCs w:val="22"/>
          <w:highlight w:val="none"/>
        </w:rPr>
        <w:t>注：1、</w:t>
      </w:r>
      <w:r>
        <w:rPr>
          <w:rFonts w:hint="eastAsia" w:ascii="Times New Roman" w:hAnsi="Times New Roman" w:eastAsia="宋体"/>
          <w:caps w:val="0"/>
          <w:smallCaps w:val="0"/>
          <w:snapToGrid w:val="0"/>
          <w:color w:val="auto"/>
          <w:sz w:val="24"/>
          <w:szCs w:val="22"/>
          <w:highlight w:val="none"/>
          <w:lang w:val="en-US" w:eastAsia="zh-CN"/>
        </w:rPr>
        <w:t>后附相关证明材料</w:t>
      </w:r>
      <w:r>
        <w:rPr>
          <w:rFonts w:hint="eastAsia" w:ascii="Times New Roman" w:hAnsi="Times New Roman" w:eastAsia="宋体"/>
          <w:caps w:val="0"/>
          <w:smallCaps w:val="0"/>
          <w:snapToGrid w:val="0"/>
          <w:color w:val="auto"/>
          <w:sz w:val="24"/>
          <w:szCs w:val="22"/>
          <w:highlight w:val="none"/>
        </w:rPr>
        <w:t>；</w:t>
      </w:r>
    </w:p>
    <w:p>
      <w:pPr>
        <w:autoSpaceDE w:val="0"/>
        <w:autoSpaceDN w:val="0"/>
        <w:adjustRightInd w:val="0"/>
        <w:snapToGrid w:val="0"/>
        <w:spacing w:line="360" w:lineRule="auto"/>
        <w:rPr>
          <w:rFonts w:ascii="Times New Roman" w:hAnsi="Times New Roman" w:eastAsia="宋体" w:cs="宋体"/>
          <w:caps w:val="0"/>
          <w:smallCaps w:val="0"/>
          <w:color w:val="auto"/>
          <w:kern w:val="0"/>
          <w:sz w:val="24"/>
          <w:highlight w:val="none"/>
        </w:rPr>
      </w:pPr>
      <w:r>
        <w:rPr>
          <w:rFonts w:hint="eastAsia" w:ascii="Times New Roman" w:hAnsi="Times New Roman" w:eastAsia="宋体"/>
          <w:caps w:val="0"/>
          <w:smallCaps w:val="0"/>
          <w:snapToGrid w:val="0"/>
          <w:color w:val="auto"/>
          <w:sz w:val="24"/>
          <w:szCs w:val="22"/>
          <w:highlight w:val="none"/>
          <w:lang w:val="en-US" w:eastAsia="zh-CN"/>
        </w:rPr>
        <w:t>2</w:t>
      </w:r>
      <w:r>
        <w:rPr>
          <w:rFonts w:hint="eastAsia" w:ascii="Times New Roman" w:hAnsi="Times New Roman" w:eastAsia="宋体"/>
          <w:caps w:val="0"/>
          <w:smallCaps w:val="0"/>
          <w:snapToGrid w:val="0"/>
          <w:color w:val="auto"/>
          <w:sz w:val="24"/>
          <w:szCs w:val="22"/>
          <w:highlight w:val="none"/>
        </w:rPr>
        <w:t>、此表仅提供了表格形式，投标人应根据需要准备足够数量的表格来填写。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投标人：</w:t>
      </w:r>
      <w:r>
        <w:rPr>
          <w:rFonts w:hint="eastAsia" w:ascii="Times New Roman" w:hAnsi="Times New Roman" w:eastAsia="宋体" w:cs="仿宋"/>
          <w:caps w:val="0"/>
          <w:smallCaps w:val="0"/>
          <w:color w:val="auto"/>
          <w:kern w:val="0"/>
          <w:sz w:val="24"/>
          <w:highlight w:val="none"/>
          <w:u w:val="single"/>
        </w:rPr>
        <w:t xml:space="preserve">                      </w:t>
      </w:r>
      <w:r>
        <w:rPr>
          <w:rFonts w:hint="eastAsia" w:ascii="Times New Roman" w:hAnsi="Times New Roman" w:eastAsia="宋体" w:cs="仿宋"/>
          <w:caps w:val="0"/>
          <w:smallCaps w:val="0"/>
          <w:color w:val="auto"/>
          <w:spacing w:val="14"/>
          <w:kern w:val="0"/>
          <w:sz w:val="24"/>
          <w:highlight w:val="none"/>
          <w:u w:val="single"/>
        </w:rPr>
        <w:t xml:space="preserve">  （盖单位公章）</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textAlignment w:val="auto"/>
        <w:rPr>
          <w:rFonts w:ascii="Times New Roman" w:hAnsi="Times New Roman" w:eastAsia="宋体" w:cs="仿宋"/>
          <w:caps w:val="0"/>
          <w:smallCaps w:val="0"/>
          <w:color w:val="auto"/>
          <w:spacing w:val="11"/>
          <w:kern w:val="0"/>
          <w:sz w:val="24"/>
          <w:highlight w:val="none"/>
        </w:rPr>
      </w:pPr>
      <w:r>
        <w:rPr>
          <w:rFonts w:hint="eastAsia" w:ascii="Times New Roman" w:hAnsi="Times New Roman" w:eastAsia="宋体" w:cs="仿宋"/>
          <w:caps w:val="0"/>
          <w:smallCaps w:val="0"/>
          <w:color w:val="auto"/>
          <w:spacing w:val="11"/>
          <w:kern w:val="0"/>
          <w:sz w:val="24"/>
          <w:highlight w:val="none"/>
        </w:rPr>
        <w:t>法定代表人或授权代理人：</w:t>
      </w:r>
      <w:r>
        <w:rPr>
          <w:rFonts w:hint="eastAsia" w:ascii="Times New Roman" w:hAnsi="Times New Roman" w:eastAsia="宋体" w:cs="仿宋"/>
          <w:caps w:val="0"/>
          <w:smallCaps w:val="0"/>
          <w:color w:val="auto"/>
          <w:spacing w:val="11"/>
          <w:kern w:val="0"/>
          <w:sz w:val="24"/>
          <w:highlight w:val="none"/>
          <w:u w:val="single"/>
        </w:rPr>
        <w:t xml:space="preserve">         （签字或盖章）</w:t>
      </w:r>
    </w:p>
    <w:p>
      <w:pPr>
        <w:autoSpaceDE w:val="0"/>
        <w:autoSpaceDN w:val="0"/>
        <w:adjustRightInd w:val="0"/>
        <w:snapToGrid w:val="0"/>
        <w:spacing w:after="100" w:afterAutospacing="1" w:line="360" w:lineRule="auto"/>
        <w:rPr>
          <w:rFonts w:ascii="Times New Roman" w:hAnsi="Times New Roman" w:eastAsia="宋体" w:cs="宋体"/>
          <w:caps w:val="0"/>
          <w:smallCaps w:val="0"/>
          <w:color w:val="auto"/>
          <w:sz w:val="24"/>
          <w:highlight w:val="none"/>
        </w:rPr>
      </w:pPr>
      <w:r>
        <w:rPr>
          <w:rFonts w:hint="eastAsia" w:ascii="Times New Roman" w:hAnsi="Times New Roman" w:eastAsia="宋体" w:cs="仿宋"/>
          <w:caps w:val="0"/>
          <w:smallCaps w:val="0"/>
          <w:color w:val="auto"/>
          <w:sz w:val="24"/>
          <w:highlight w:val="none"/>
        </w:rPr>
        <w:t>日期：</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年</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月</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日</w:t>
      </w:r>
    </w:p>
    <w:p>
      <w:pPr>
        <w:spacing w:line="300" w:lineRule="exact"/>
        <w:ind w:firstLine="360" w:firstLineChars="150"/>
        <w:rPr>
          <w:rFonts w:ascii="Times New Roman" w:hAnsi="Times New Roman" w:eastAsia="宋体"/>
          <w:caps w:val="0"/>
          <w:smallCaps w:val="0"/>
          <w:snapToGrid w:val="0"/>
          <w:color w:val="auto"/>
          <w:sz w:val="24"/>
          <w:szCs w:val="22"/>
          <w:highlight w:val="none"/>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ascii="Times New Roman" w:hAnsi="Times New Roman" w:eastAsia="宋体" w:cs="仿宋"/>
          <w:b/>
          <w:bCs/>
          <w:caps w:val="0"/>
          <w:smallCaps w:val="0"/>
          <w:color w:val="auto"/>
          <w:spacing w:val="24"/>
          <w:sz w:val="28"/>
          <w:szCs w:val="28"/>
          <w:highlight w:val="none"/>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ascii="Times New Roman" w:hAnsi="Times New Roman" w:eastAsia="宋体" w:cs="仿宋"/>
          <w:b/>
          <w:bCs/>
          <w:caps w:val="0"/>
          <w:smallCaps w:val="0"/>
          <w:color w:val="auto"/>
          <w:spacing w:val="24"/>
          <w:sz w:val="28"/>
          <w:szCs w:val="28"/>
          <w:highlight w:val="none"/>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ascii="Times New Roman" w:hAnsi="Times New Roman" w:eastAsia="宋体" w:cs="仿宋"/>
          <w:b/>
          <w:bCs/>
          <w:caps w:val="0"/>
          <w:smallCaps w:val="0"/>
          <w:color w:val="auto"/>
          <w:spacing w:val="24"/>
          <w:sz w:val="28"/>
          <w:szCs w:val="28"/>
          <w:highlight w:val="none"/>
        </w:rPr>
      </w:pPr>
    </w:p>
    <w:p>
      <w:pPr>
        <w:pStyle w:val="10"/>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ascii="Times New Roman" w:hAnsi="Times New Roman" w:eastAsia="宋体" w:cs="仿宋"/>
          <w:b/>
          <w:bCs/>
          <w:caps w:val="0"/>
          <w:smallCaps w:val="0"/>
          <w:color w:val="auto"/>
          <w:spacing w:val="24"/>
          <w:sz w:val="28"/>
          <w:szCs w:val="28"/>
          <w:highlight w:val="none"/>
        </w:rPr>
      </w:pPr>
    </w:p>
    <w:p>
      <w:pPr>
        <w:rPr>
          <w:rFonts w:hint="eastAsia" w:ascii="Times New Roman" w:hAnsi="Times New Roman" w:eastAsia="宋体" w:cs="仿宋"/>
          <w:b/>
          <w:bCs/>
          <w:caps w:val="0"/>
          <w:smallCaps w:val="0"/>
          <w:color w:val="auto"/>
          <w:spacing w:val="24"/>
          <w:sz w:val="28"/>
          <w:szCs w:val="28"/>
          <w:highlight w:val="none"/>
        </w:rPr>
      </w:pPr>
      <w:r>
        <w:rPr>
          <w:rFonts w:hint="eastAsia" w:ascii="Times New Roman" w:hAnsi="Times New Roman" w:eastAsia="宋体" w:cs="仿宋"/>
          <w:b/>
          <w:bCs/>
          <w:caps w:val="0"/>
          <w:smallCaps w:val="0"/>
          <w:color w:val="auto"/>
          <w:spacing w:val="24"/>
          <w:sz w:val="28"/>
          <w:szCs w:val="28"/>
          <w:highlight w:val="none"/>
        </w:rPr>
        <w:br w:type="page"/>
      </w:r>
    </w:p>
    <w:p>
      <w:pPr>
        <w:pStyle w:val="10"/>
        <w:spacing w:line="500" w:lineRule="exact"/>
        <w:ind w:firstLine="0" w:firstLineChars="0"/>
        <w:jc w:val="center"/>
        <w:outlineLvl w:val="2"/>
        <w:rPr>
          <w:rFonts w:ascii="Times New Roman" w:hAnsi="Times New Roman" w:eastAsia="宋体" w:cs="仿宋"/>
          <w:b/>
          <w:bCs/>
          <w:caps w:val="0"/>
          <w:smallCaps w:val="0"/>
          <w:color w:val="auto"/>
          <w:spacing w:val="24"/>
          <w:sz w:val="24"/>
          <w:highlight w:val="none"/>
        </w:rPr>
      </w:pPr>
      <w:r>
        <w:rPr>
          <w:rFonts w:hint="eastAsia" w:ascii="Times New Roman" w:hAnsi="Times New Roman" w:eastAsia="宋体" w:cs="仿宋"/>
          <w:b/>
          <w:bCs/>
          <w:caps w:val="0"/>
          <w:smallCaps w:val="0"/>
          <w:color w:val="auto"/>
          <w:spacing w:val="24"/>
          <w:sz w:val="28"/>
          <w:szCs w:val="28"/>
          <w:highlight w:val="none"/>
        </w:rPr>
        <w:t>投 标 函</w:t>
      </w:r>
    </w:p>
    <w:p>
      <w:pPr>
        <w:spacing w:line="500" w:lineRule="exact"/>
        <w:rPr>
          <w:rFonts w:ascii="Times New Roman" w:hAnsi="Times New Roman" w:eastAsia="宋体" w:cs="仿宋"/>
          <w:caps w:val="0"/>
          <w:smallCaps w:val="0"/>
          <w:color w:val="auto"/>
          <w:sz w:val="24"/>
          <w:highlight w:val="none"/>
          <w:u w:val="single"/>
        </w:rPr>
      </w:pPr>
      <w:r>
        <w:rPr>
          <w:rFonts w:hint="eastAsia" w:ascii="Times New Roman" w:hAnsi="Times New Roman" w:eastAsia="宋体" w:cs="仿宋"/>
          <w:caps w:val="0"/>
          <w:smallCaps w:val="0"/>
          <w:color w:val="auto"/>
          <w:sz w:val="24"/>
          <w:highlight w:val="none"/>
        </w:rPr>
        <w:t>致：</w:t>
      </w:r>
      <w:r>
        <w:rPr>
          <w:rFonts w:hint="eastAsia" w:ascii="Times New Roman" w:hAnsi="Times New Roman" w:eastAsia="宋体" w:cs="仿宋"/>
          <w:caps w:val="0"/>
          <w:smallCaps w:val="0"/>
          <w:color w:val="auto"/>
          <w:kern w:val="0"/>
          <w:sz w:val="24"/>
          <w:highlight w:val="none"/>
          <w:u w:val="single"/>
        </w:rPr>
        <w:t>（招标人全称）</w:t>
      </w:r>
    </w:p>
    <w:p>
      <w:pPr>
        <w:pStyle w:val="20"/>
        <w:snapToGrid w:val="0"/>
        <w:spacing w:before="0" w:beforeAutospacing="0" w:after="0" w:afterAutospacing="0" w:line="500" w:lineRule="exact"/>
        <w:ind w:firstLine="480" w:firstLineChars="200"/>
        <w:jc w:val="both"/>
        <w:rPr>
          <w:rFonts w:ascii="Times New Roman" w:hAnsi="Times New Roman" w:eastAsia="宋体" w:cs="仿宋"/>
          <w:caps w:val="0"/>
          <w:smallCaps w:val="0"/>
          <w:color w:val="auto"/>
          <w:sz w:val="24"/>
          <w:szCs w:val="24"/>
          <w:highlight w:val="none"/>
        </w:rPr>
      </w:pPr>
      <w:r>
        <w:rPr>
          <w:rFonts w:hint="eastAsia" w:ascii="Times New Roman" w:hAnsi="Times New Roman" w:eastAsia="宋体" w:cs="仿宋"/>
          <w:caps w:val="0"/>
          <w:smallCaps w:val="0"/>
          <w:color w:val="auto"/>
          <w:sz w:val="24"/>
          <w:szCs w:val="24"/>
          <w:highlight w:val="none"/>
          <w:shd w:val="clear" w:color="auto" w:fill="FFFFFF"/>
        </w:rPr>
        <w:t>1、经分析研究了贵单位提供的</w:t>
      </w:r>
      <w:r>
        <w:rPr>
          <w:rFonts w:hint="eastAsia" w:ascii="Times New Roman" w:hAnsi="Times New Roman" w:eastAsia="宋体" w:cs="仿宋"/>
          <w:caps w:val="0"/>
          <w:smallCaps w:val="0"/>
          <w:color w:val="auto"/>
          <w:sz w:val="24"/>
          <w:szCs w:val="24"/>
          <w:highlight w:val="none"/>
          <w:u w:val="single"/>
          <w:shd w:val="clear" w:color="auto" w:fill="FFFFFF"/>
        </w:rPr>
        <w:t xml:space="preserve">                        </w:t>
      </w:r>
      <w:r>
        <w:rPr>
          <w:rFonts w:hint="eastAsia" w:ascii="Times New Roman" w:hAnsi="Times New Roman" w:eastAsia="宋体" w:cs="仿宋"/>
          <w:caps w:val="0"/>
          <w:smallCaps w:val="0"/>
          <w:color w:val="auto"/>
          <w:sz w:val="24"/>
          <w:szCs w:val="24"/>
          <w:highlight w:val="none"/>
          <w:shd w:val="clear" w:color="auto" w:fill="FFFFFF"/>
        </w:rPr>
        <w:t>招标文件和考察工程现场后，我单位愿以人民币（大写）</w:t>
      </w:r>
      <w:r>
        <w:rPr>
          <w:rFonts w:hint="eastAsia" w:ascii="Times New Roman" w:hAnsi="Times New Roman" w:eastAsia="宋体" w:cs="仿宋"/>
          <w:caps w:val="0"/>
          <w:smallCaps w:val="0"/>
          <w:color w:val="auto"/>
          <w:sz w:val="24"/>
          <w:szCs w:val="24"/>
          <w:highlight w:val="none"/>
          <w:u w:val="single"/>
          <w:shd w:val="clear" w:color="auto" w:fill="FFFFFF"/>
        </w:rPr>
        <w:t xml:space="preserve">          </w:t>
      </w:r>
      <w:r>
        <w:rPr>
          <w:rFonts w:hint="eastAsia" w:ascii="Times New Roman" w:hAnsi="Times New Roman" w:eastAsia="宋体" w:cs="仿宋"/>
          <w:caps w:val="0"/>
          <w:smallCaps w:val="0"/>
          <w:color w:val="auto"/>
          <w:sz w:val="24"/>
          <w:szCs w:val="24"/>
          <w:highlight w:val="none"/>
          <w:shd w:val="clear" w:color="auto" w:fill="FFFFFF"/>
        </w:rPr>
        <w:t>元整【</w:t>
      </w:r>
      <w:r>
        <w:rPr>
          <w:rFonts w:hint="eastAsia" w:ascii="Times New Roman" w:hAnsi="Times New Roman" w:eastAsia="宋体" w:cs="仿宋"/>
          <w:caps w:val="0"/>
          <w:smallCaps w:val="0"/>
          <w:color w:val="auto"/>
          <w:sz w:val="24"/>
          <w:szCs w:val="24"/>
          <w:highlight w:val="none"/>
          <w:u w:val="single"/>
          <w:shd w:val="clear" w:color="auto" w:fill="FFFFFF"/>
        </w:rPr>
        <w:t xml:space="preserve">             </w:t>
      </w:r>
      <w:r>
        <w:rPr>
          <w:rFonts w:hint="eastAsia" w:ascii="Times New Roman" w:hAnsi="Times New Roman" w:eastAsia="宋体" w:cs="仿宋"/>
          <w:caps w:val="0"/>
          <w:smallCaps w:val="0"/>
          <w:color w:val="auto"/>
          <w:sz w:val="24"/>
          <w:szCs w:val="24"/>
          <w:highlight w:val="none"/>
          <w:shd w:val="clear" w:color="auto" w:fill="FFFFFF"/>
        </w:rPr>
        <w:t>（小写）】的投标总价作为本项目设计服务费，遵照招标文件的要求承担并完成合同所规定的设计服务工作</w:t>
      </w:r>
      <w:r>
        <w:rPr>
          <w:rFonts w:hint="eastAsia" w:ascii="Times New Roman" w:hAnsi="Times New Roman" w:eastAsia="宋体" w:cs="仿宋"/>
          <w:caps w:val="0"/>
          <w:smallCaps w:val="0"/>
          <w:color w:val="auto"/>
          <w:sz w:val="24"/>
          <w:szCs w:val="24"/>
          <w:highlight w:val="none"/>
        </w:rPr>
        <w:t>。</w:t>
      </w:r>
    </w:p>
    <w:p>
      <w:pPr>
        <w:pStyle w:val="20"/>
        <w:snapToGrid w:val="0"/>
        <w:spacing w:before="0" w:beforeAutospacing="0" w:after="0" w:afterAutospacing="0" w:line="500" w:lineRule="exact"/>
        <w:ind w:firstLine="496"/>
        <w:jc w:val="both"/>
        <w:rPr>
          <w:rFonts w:ascii="Times New Roman" w:hAnsi="Times New Roman" w:eastAsia="宋体" w:cs="仿宋"/>
          <w:caps w:val="0"/>
          <w:smallCaps w:val="0"/>
          <w:color w:val="auto"/>
          <w:sz w:val="24"/>
          <w:szCs w:val="24"/>
          <w:highlight w:val="none"/>
          <w:shd w:val="clear" w:color="auto" w:fill="FFFFFF"/>
        </w:rPr>
      </w:pPr>
      <w:r>
        <w:rPr>
          <w:rFonts w:hint="eastAsia" w:ascii="Times New Roman" w:hAnsi="Times New Roman" w:eastAsia="宋体" w:cs="仿宋"/>
          <w:caps w:val="0"/>
          <w:smallCaps w:val="0"/>
          <w:color w:val="auto"/>
          <w:sz w:val="24"/>
          <w:szCs w:val="24"/>
          <w:highlight w:val="none"/>
          <w:shd w:val="clear" w:color="auto" w:fill="FFFFFF"/>
        </w:rPr>
        <w:t>2、我方承诺，一旦中标，我方将在：</w:t>
      </w:r>
    </w:p>
    <w:p>
      <w:pPr>
        <w:spacing w:line="440" w:lineRule="exact"/>
        <w:ind w:firstLine="480" w:firstLineChars="2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lang w:val="en-US" w:eastAsia="zh-CN"/>
        </w:rPr>
        <w:t>1</w:t>
      </w: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rPr>
        <w:t>确定中标后</w:t>
      </w:r>
      <w:r>
        <w:rPr>
          <w:rFonts w:hint="eastAsia" w:ascii="Times New Roman" w:hAnsi="Times New Roman" w:eastAsia="宋体"/>
          <w:caps w:val="0"/>
          <w:smallCaps w:val="0"/>
          <w:color w:val="auto"/>
          <w:sz w:val="24"/>
          <w:highlight w:val="none"/>
          <w:u w:val="single"/>
          <w:lang w:val="en-US" w:eastAsia="zh-CN"/>
        </w:rPr>
        <w:t xml:space="preserve">    </w:t>
      </w:r>
      <w:r>
        <w:rPr>
          <w:rFonts w:hint="eastAsia" w:ascii="Times New Roman" w:hAnsi="Times New Roman" w:eastAsia="宋体" w:cs="Times New Roman"/>
          <w:caps w:val="0"/>
          <w:smallCaps w:val="0"/>
          <w:color w:val="auto"/>
          <w:sz w:val="24"/>
          <w:highlight w:val="none"/>
        </w:rPr>
        <w:t>个</w:t>
      </w:r>
      <w:r>
        <w:rPr>
          <w:rFonts w:hint="eastAsia" w:ascii="Times New Roman" w:hAnsi="Times New Roman" w:eastAsia="宋体"/>
          <w:caps w:val="0"/>
          <w:smallCaps w:val="0"/>
          <w:color w:val="auto"/>
          <w:sz w:val="24"/>
          <w:highlight w:val="none"/>
        </w:rPr>
        <w:t>日历天内完成方案深化设计</w:t>
      </w:r>
      <w:r>
        <w:rPr>
          <w:rFonts w:hint="eastAsia" w:ascii="Times New Roman" w:hAnsi="Times New Roman" w:eastAsia="宋体" w:cs="仿宋"/>
          <w:caps w:val="0"/>
          <w:smallCaps w:val="0"/>
          <w:color w:val="auto"/>
          <w:kern w:val="44"/>
          <w:sz w:val="24"/>
          <w:highlight w:val="none"/>
        </w:rPr>
        <w:t>（需满足相关政府部门的报批要求）</w:t>
      </w:r>
      <w:r>
        <w:rPr>
          <w:rFonts w:hint="eastAsia" w:ascii="Times New Roman" w:hAnsi="Times New Roman" w:eastAsia="宋体"/>
          <w:caps w:val="0"/>
          <w:smallCaps w:val="0"/>
          <w:color w:val="auto"/>
          <w:sz w:val="24"/>
          <w:highlight w:val="none"/>
        </w:rPr>
        <w:t>。</w:t>
      </w:r>
    </w:p>
    <w:p>
      <w:pPr>
        <w:spacing w:line="440" w:lineRule="exact"/>
        <w:ind w:firstLine="480" w:firstLineChars="200"/>
        <w:rPr>
          <w:rFonts w:hint="eastAsia" w:ascii="Times New Roman" w:hAnsi="Times New Roman" w:eastAsia="宋体"/>
          <w:caps w:val="0"/>
          <w:smallCaps w:val="0"/>
          <w:color w:val="auto"/>
          <w:sz w:val="24"/>
          <w:highlight w:val="none"/>
          <w:lang w:eastAsia="zh-CN"/>
        </w:rPr>
      </w:pP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lang w:val="en-US" w:eastAsia="zh-CN"/>
        </w:rPr>
        <w:t>2</w:t>
      </w:r>
      <w:r>
        <w:rPr>
          <w:rFonts w:hint="eastAsia" w:ascii="Times New Roman" w:hAnsi="Times New Roman" w:eastAsia="宋体"/>
          <w:caps w:val="0"/>
          <w:smallCaps w:val="0"/>
          <w:color w:val="auto"/>
          <w:sz w:val="24"/>
          <w:highlight w:val="none"/>
          <w:lang w:eastAsia="zh-CN"/>
        </w:rPr>
        <w:t>）</w:t>
      </w:r>
      <w:r>
        <w:rPr>
          <w:rFonts w:hint="eastAsia" w:ascii="Times New Roman" w:hAnsi="Times New Roman" w:eastAsia="宋体"/>
          <w:caps w:val="0"/>
          <w:smallCaps w:val="0"/>
          <w:color w:val="auto"/>
          <w:sz w:val="24"/>
          <w:highlight w:val="none"/>
        </w:rPr>
        <w:t>招标人明确启动初步设计工作后</w:t>
      </w:r>
      <w:r>
        <w:rPr>
          <w:rFonts w:hint="eastAsia" w:ascii="Times New Roman" w:hAnsi="Times New Roman" w:eastAsia="宋体"/>
          <w:caps w:val="0"/>
          <w:smallCaps w:val="0"/>
          <w:color w:val="auto"/>
          <w:sz w:val="24"/>
          <w:highlight w:val="none"/>
          <w:u w:val="single"/>
          <w:lang w:val="en-US" w:eastAsia="zh-CN"/>
        </w:rPr>
        <w:t xml:space="preserve">    </w:t>
      </w:r>
      <w:r>
        <w:rPr>
          <w:rFonts w:hint="eastAsia" w:ascii="Times New Roman" w:hAnsi="Times New Roman" w:eastAsia="宋体" w:cs="Times New Roman"/>
          <w:caps w:val="0"/>
          <w:smallCaps w:val="0"/>
          <w:color w:val="auto"/>
          <w:sz w:val="24"/>
          <w:highlight w:val="none"/>
        </w:rPr>
        <w:t>个</w:t>
      </w:r>
      <w:r>
        <w:rPr>
          <w:rFonts w:hint="eastAsia" w:ascii="Times New Roman" w:hAnsi="Times New Roman" w:eastAsia="宋体"/>
          <w:caps w:val="0"/>
          <w:smallCaps w:val="0"/>
          <w:color w:val="auto"/>
          <w:sz w:val="24"/>
          <w:highlight w:val="none"/>
        </w:rPr>
        <w:t>日历天内提交初步设计</w:t>
      </w:r>
      <w:r>
        <w:rPr>
          <w:rFonts w:hint="eastAsia" w:ascii="Times New Roman" w:hAnsi="Times New Roman" w:eastAsia="宋体"/>
          <w:caps w:val="0"/>
          <w:smallCaps w:val="0"/>
          <w:color w:val="auto"/>
          <w:sz w:val="24"/>
          <w:highlight w:val="none"/>
          <w:lang w:eastAsia="zh-CN"/>
        </w:rPr>
        <w:t>；</w:t>
      </w:r>
    </w:p>
    <w:p>
      <w:pPr>
        <w:spacing w:line="440" w:lineRule="exact"/>
        <w:ind w:firstLine="480" w:firstLineChars="200"/>
        <w:rPr>
          <w:rFonts w:hint="eastAsia" w:ascii="Times New Roman" w:hAnsi="Times New Roman" w:eastAsia="宋体" w:cs="Times New Roman"/>
          <w:caps w:val="0"/>
          <w:smallCaps w:val="0"/>
          <w:color w:val="auto"/>
          <w:sz w:val="24"/>
          <w:highlight w:val="none"/>
        </w:rPr>
      </w:pPr>
      <w:r>
        <w:rPr>
          <w:rFonts w:hint="eastAsia" w:ascii="Times New Roman" w:hAnsi="Times New Roman" w:eastAsia="宋体" w:cs="Times New Roman"/>
          <w:caps w:val="0"/>
          <w:smallCaps w:val="0"/>
          <w:color w:val="auto"/>
          <w:sz w:val="24"/>
          <w:highlight w:val="none"/>
          <w:lang w:val="en-US" w:eastAsia="zh-CN"/>
        </w:rPr>
        <w:t>（3）</w:t>
      </w:r>
      <w:r>
        <w:rPr>
          <w:rFonts w:hint="eastAsia" w:ascii="Times New Roman" w:hAnsi="Times New Roman" w:eastAsia="宋体" w:cs="Times New Roman"/>
          <w:caps w:val="0"/>
          <w:smallCaps w:val="0"/>
          <w:color w:val="auto"/>
          <w:sz w:val="24"/>
          <w:highlight w:val="none"/>
        </w:rPr>
        <w:t>招标人明确启动施工图设计工作后</w:t>
      </w:r>
      <w:r>
        <w:rPr>
          <w:rFonts w:hint="eastAsia" w:ascii="Times New Roman" w:hAnsi="Times New Roman" w:eastAsia="宋体" w:cs="Times New Roman"/>
          <w:caps w:val="0"/>
          <w:smallCaps w:val="0"/>
          <w:color w:val="auto"/>
          <w:sz w:val="24"/>
          <w:highlight w:val="none"/>
          <w:u w:val="single"/>
          <w:lang w:val="en-US" w:eastAsia="zh-CN"/>
        </w:rPr>
        <w:t xml:space="preserve">    </w:t>
      </w:r>
      <w:r>
        <w:rPr>
          <w:rFonts w:hint="eastAsia" w:ascii="Times New Roman" w:hAnsi="Times New Roman" w:eastAsia="宋体" w:cs="Times New Roman"/>
          <w:caps w:val="0"/>
          <w:smallCaps w:val="0"/>
          <w:color w:val="auto"/>
          <w:sz w:val="24"/>
          <w:highlight w:val="none"/>
        </w:rPr>
        <w:t>个日历天内提交施工图设计文件；</w:t>
      </w:r>
    </w:p>
    <w:p>
      <w:pPr>
        <w:spacing w:line="440" w:lineRule="exact"/>
        <w:ind w:firstLine="480" w:firstLineChars="200"/>
        <w:rPr>
          <w:rFonts w:ascii="Times New Roman" w:hAnsi="Times New Roman" w:eastAsia="宋体"/>
          <w:caps w:val="0"/>
          <w:smallCaps w:val="0"/>
          <w:color w:val="auto"/>
          <w:sz w:val="24"/>
          <w:highlight w:val="none"/>
        </w:rPr>
      </w:pPr>
      <w:r>
        <w:rPr>
          <w:rFonts w:hint="eastAsia" w:ascii="Times New Roman" w:hAnsi="Times New Roman" w:eastAsia="宋体"/>
          <w:caps w:val="0"/>
          <w:smallCaps w:val="0"/>
          <w:color w:val="auto"/>
          <w:sz w:val="24"/>
          <w:highlight w:val="none"/>
          <w:lang w:val="en-US" w:eastAsia="zh-CN"/>
        </w:rPr>
        <w:t>（4）</w:t>
      </w:r>
      <w:r>
        <w:rPr>
          <w:rFonts w:hint="eastAsia" w:ascii="Times New Roman" w:hAnsi="Times New Roman" w:eastAsia="宋体"/>
          <w:caps w:val="0"/>
          <w:smallCaps w:val="0"/>
          <w:color w:val="auto"/>
          <w:sz w:val="24"/>
          <w:highlight w:val="none"/>
        </w:rPr>
        <w:t>其余：按招标人及项目进展要求提交</w:t>
      </w:r>
      <w:r>
        <w:rPr>
          <w:rFonts w:hint="eastAsia" w:ascii="Times New Roman" w:hAnsi="Times New Roman" w:eastAsia="宋体" w:cs="仿宋"/>
          <w:caps w:val="0"/>
          <w:smallCaps w:val="0"/>
          <w:color w:val="auto"/>
          <w:sz w:val="24"/>
          <w:szCs w:val="24"/>
          <w:highlight w:val="none"/>
        </w:rPr>
        <w:t>（如专项设计等）</w:t>
      </w:r>
      <w:r>
        <w:rPr>
          <w:rFonts w:hint="eastAsia" w:ascii="Times New Roman" w:hAnsi="Times New Roman" w:eastAsia="宋体"/>
          <w:caps w:val="0"/>
          <w:smallCap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720" w:firstLineChars="300"/>
        <w:textAlignment w:val="auto"/>
        <w:outlineLvl w:val="9"/>
        <w:rPr>
          <w:rFonts w:ascii="Times New Roman" w:hAnsi="Times New Roman" w:eastAsia="宋体" w:cs="仿宋"/>
          <w:caps w:val="0"/>
          <w:smallCaps w:val="0"/>
          <w:color w:val="auto"/>
          <w:kern w:val="44"/>
          <w:sz w:val="24"/>
          <w:highlight w:val="none"/>
        </w:rPr>
      </w:pPr>
      <w:r>
        <w:rPr>
          <w:rFonts w:hint="eastAsia" w:ascii="Times New Roman" w:hAnsi="Times New Roman" w:eastAsia="宋体"/>
          <w:caps w:val="0"/>
          <w:smallCaps w:val="0"/>
          <w:color w:val="auto"/>
          <w:sz w:val="24"/>
          <w:highlight w:val="none"/>
        </w:rPr>
        <w:t>注：以上设计工期不包含发包人确认时间及政府审批时间</w:t>
      </w:r>
      <w:r>
        <w:rPr>
          <w:rFonts w:hint="eastAsia" w:ascii="Times New Roman" w:hAnsi="Times New Roman" w:eastAsia="宋体" w:cs="仿宋"/>
          <w:caps w:val="0"/>
          <w:smallCaps w:val="0"/>
          <w:color w:val="auto"/>
          <w:kern w:val="44"/>
          <w:sz w:val="24"/>
          <w:highlight w:val="none"/>
        </w:rPr>
        <w:t>；</w:t>
      </w: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3、我方设计质量达到的标准为：</w:t>
      </w:r>
      <w:r>
        <w:rPr>
          <w:rFonts w:hint="eastAsia" w:ascii="Times New Roman" w:hAnsi="Times New Roman" w:eastAsia="宋体" w:cs="仿宋"/>
          <w:caps w:val="0"/>
          <w:smallCaps w:val="0"/>
          <w:color w:val="auto"/>
          <w:sz w:val="24"/>
          <w:highlight w:val="none"/>
          <w:u w:val="single"/>
        </w:rPr>
        <w:t xml:space="preserve">              。</w:t>
      </w: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4、我方拟派的项目负责人：</w:t>
      </w:r>
      <w:r>
        <w:rPr>
          <w:rFonts w:hint="eastAsia" w:ascii="Times New Roman" w:hAnsi="Times New Roman" w:eastAsia="宋体" w:cs="仿宋"/>
          <w:caps w:val="0"/>
          <w:smallCaps w:val="0"/>
          <w:color w:val="auto"/>
          <w:sz w:val="24"/>
          <w:highlight w:val="none"/>
          <w:u w:val="single"/>
        </w:rPr>
        <w:t xml:space="preserve">               。</w:t>
      </w: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5、我方承诺在本投标文件有效期内，本投标文件对我方具有约束力，并随时接受中标。</w:t>
      </w: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6、除非另外达成协议并生效,你方的中标通知和本投标书是我们双方合同的组成部分。</w:t>
      </w: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7、我如果我方中标，我方将按照招标文件的规定提交履约保证金并按中标通知书中规</w:t>
      </w:r>
    </w:p>
    <w:p>
      <w:pPr>
        <w:tabs>
          <w:tab w:val="left" w:pos="720"/>
          <w:tab w:val="left" w:pos="2100"/>
        </w:tabs>
        <w:spacing w:line="500" w:lineRule="exact"/>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定的日期与贵方签订项目合同。</w:t>
      </w: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sz w:val="24"/>
          <w:highlight w:val="none"/>
        </w:rPr>
        <w:t>8、在此我方郑重承诺：我方将按业主的要求提供高质量的后续服务。</w:t>
      </w: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p>
    <w:p>
      <w:pPr>
        <w:tabs>
          <w:tab w:val="left" w:pos="720"/>
          <w:tab w:val="left" w:pos="2100"/>
        </w:tabs>
        <w:spacing w:line="500" w:lineRule="exact"/>
        <w:ind w:left="360"/>
        <w:rPr>
          <w:rFonts w:ascii="Times New Roman" w:hAnsi="Times New Roman" w:eastAsia="宋体" w:cs="仿宋"/>
          <w:caps w:val="0"/>
          <w:smallCaps w:val="0"/>
          <w:color w:val="auto"/>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textAlignment w:val="auto"/>
        <w:rPr>
          <w:rFonts w:hint="eastAsia" w:ascii="Times New Roman" w:hAnsi="Times New Roman" w:eastAsia="宋体" w:cs="仿宋"/>
          <w:caps w:val="0"/>
          <w:smallCaps w:val="0"/>
          <w:color w:val="auto"/>
          <w:sz w:val="24"/>
          <w:highlight w:val="none"/>
        </w:rPr>
      </w:pPr>
      <w:r>
        <w:rPr>
          <w:rFonts w:hint="eastAsia" w:ascii="Times New Roman" w:hAnsi="Times New Roman" w:eastAsia="宋体" w:cs="仿宋"/>
          <w:caps w:val="0"/>
          <w:smallCaps w:val="0"/>
          <w:color w:val="auto"/>
          <w:kern w:val="0"/>
          <w:sz w:val="24"/>
          <w:highlight w:val="none"/>
        </w:rPr>
        <w:t>投标人：</w:t>
      </w:r>
      <w:r>
        <w:rPr>
          <w:rFonts w:hint="eastAsia" w:ascii="Times New Roman" w:hAnsi="Times New Roman" w:eastAsia="宋体" w:cs="仿宋"/>
          <w:caps w:val="0"/>
          <w:smallCaps w:val="0"/>
          <w:color w:val="auto"/>
          <w:kern w:val="0"/>
          <w:sz w:val="24"/>
          <w:highlight w:val="none"/>
          <w:u w:val="single"/>
        </w:rPr>
        <w:t xml:space="preserve">                      </w:t>
      </w:r>
      <w:r>
        <w:rPr>
          <w:rFonts w:hint="eastAsia" w:ascii="Times New Roman" w:hAnsi="Times New Roman" w:eastAsia="宋体" w:cs="仿宋"/>
          <w:caps w:val="0"/>
          <w:smallCaps w:val="0"/>
          <w:color w:val="auto"/>
          <w:spacing w:val="14"/>
          <w:kern w:val="0"/>
          <w:sz w:val="24"/>
          <w:highlight w:val="none"/>
          <w:u w:val="single"/>
        </w:rPr>
        <w:t xml:space="preserve">  （盖单位公章）</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textAlignment w:val="auto"/>
        <w:rPr>
          <w:rFonts w:ascii="Times New Roman" w:hAnsi="Times New Roman" w:eastAsia="宋体" w:cs="仿宋"/>
          <w:caps w:val="0"/>
          <w:smallCaps w:val="0"/>
          <w:color w:val="auto"/>
          <w:spacing w:val="11"/>
          <w:kern w:val="0"/>
          <w:sz w:val="24"/>
          <w:highlight w:val="none"/>
        </w:rPr>
      </w:pPr>
      <w:r>
        <w:rPr>
          <w:rFonts w:hint="eastAsia" w:ascii="Times New Roman" w:hAnsi="Times New Roman" w:eastAsia="宋体" w:cs="仿宋"/>
          <w:caps w:val="0"/>
          <w:smallCaps w:val="0"/>
          <w:color w:val="auto"/>
          <w:spacing w:val="11"/>
          <w:kern w:val="0"/>
          <w:sz w:val="24"/>
          <w:highlight w:val="none"/>
        </w:rPr>
        <w:t>法定代表人或授权代理人：</w:t>
      </w:r>
      <w:r>
        <w:rPr>
          <w:rFonts w:hint="eastAsia" w:ascii="Times New Roman" w:hAnsi="Times New Roman" w:eastAsia="宋体" w:cs="仿宋"/>
          <w:caps w:val="0"/>
          <w:smallCaps w:val="0"/>
          <w:color w:val="auto"/>
          <w:spacing w:val="11"/>
          <w:kern w:val="0"/>
          <w:sz w:val="24"/>
          <w:highlight w:val="none"/>
          <w:u w:val="single"/>
        </w:rPr>
        <w:t xml:space="preserve">         （签字或盖章）</w:t>
      </w:r>
    </w:p>
    <w:p>
      <w:pPr>
        <w:keepNext w:val="0"/>
        <w:keepLines w:val="0"/>
        <w:pageBreakBefore w:val="0"/>
        <w:widowControl w:val="0"/>
        <w:kinsoku/>
        <w:wordWrap/>
        <w:overflowPunct/>
        <w:topLinePunct w:val="0"/>
        <w:bidi w:val="0"/>
        <w:spacing w:line="500" w:lineRule="exact"/>
        <w:ind w:firstLine="0" w:firstLineChars="0"/>
        <w:textAlignment w:val="auto"/>
        <w:rPr>
          <w:rFonts w:ascii="Times New Roman" w:hAnsi="Times New Roman" w:eastAsia="宋体" w:cs="仿宋"/>
          <w:b/>
          <w:caps w:val="0"/>
          <w:smallCaps w:val="0"/>
          <w:color w:val="auto"/>
          <w:sz w:val="24"/>
          <w:highlight w:val="none"/>
        </w:rPr>
      </w:pPr>
      <w:r>
        <w:rPr>
          <w:rFonts w:hint="eastAsia" w:ascii="Times New Roman" w:hAnsi="Times New Roman" w:eastAsia="宋体" w:cs="仿宋"/>
          <w:caps w:val="0"/>
          <w:smallCaps w:val="0"/>
          <w:color w:val="auto"/>
          <w:sz w:val="24"/>
          <w:highlight w:val="none"/>
        </w:rPr>
        <w:t>日期：</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年</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月</w:t>
      </w:r>
      <w:r>
        <w:rPr>
          <w:rFonts w:hint="eastAsia" w:ascii="Times New Roman" w:hAnsi="Times New Roman" w:eastAsia="宋体" w:cs="仿宋"/>
          <w:caps w:val="0"/>
          <w:smallCaps w:val="0"/>
          <w:color w:val="auto"/>
          <w:sz w:val="24"/>
          <w:highlight w:val="none"/>
          <w:u w:val="single"/>
        </w:rPr>
        <w:t xml:space="preserve">           </w:t>
      </w:r>
      <w:r>
        <w:rPr>
          <w:rFonts w:hint="eastAsia" w:ascii="Times New Roman" w:hAnsi="Times New Roman" w:eastAsia="宋体" w:cs="仿宋"/>
          <w:caps w:val="0"/>
          <w:smallCaps w:val="0"/>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hAnsi="Times New Roman" w:eastAsia="宋体" w:cs="仿宋"/>
          <w:b/>
          <w:bCs/>
          <w:caps w:val="0"/>
          <w:smallCaps w:val="0"/>
          <w:color w:val="auto"/>
          <w:sz w:val="24"/>
          <w:highlight w:val="none"/>
        </w:rPr>
      </w:pPr>
    </w:p>
    <w:p>
      <w:pPr>
        <w:pStyle w:val="17"/>
        <w:rPr>
          <w:rFonts w:ascii="Times New Roman" w:hAnsi="Times New Roman" w:eastAsia="宋体"/>
          <w:caps w:val="0"/>
          <w:color w:val="auto"/>
          <w:highlight w:val="none"/>
        </w:rPr>
        <w:sectPr>
          <w:footerReference r:id="rId6" w:type="default"/>
          <w:footerReference r:id="rId7" w:type="even"/>
          <w:pgSz w:w="11907" w:h="16840"/>
          <w:pgMar w:top="1134" w:right="1134" w:bottom="1134" w:left="1134" w:header="851" w:footer="992" w:gutter="0"/>
          <w:cols w:space="720" w:num="1"/>
          <w:docGrid w:type="lines" w:linePitch="381" w:charSpace="0"/>
        </w:sectPr>
      </w:pPr>
    </w:p>
    <w:p>
      <w:pPr>
        <w:pStyle w:val="10"/>
        <w:spacing w:line="500" w:lineRule="exact"/>
        <w:ind w:firstLine="0" w:firstLineChars="0"/>
        <w:jc w:val="center"/>
        <w:outlineLvl w:val="2"/>
        <w:rPr>
          <w:rFonts w:ascii="Times New Roman" w:hAnsi="Times New Roman" w:eastAsia="宋体" w:cs="仿宋"/>
          <w:b/>
          <w:bCs/>
          <w:caps w:val="0"/>
          <w:smallCaps w:val="0"/>
          <w:color w:val="auto"/>
          <w:spacing w:val="24"/>
          <w:sz w:val="28"/>
          <w:szCs w:val="28"/>
          <w:highlight w:val="none"/>
        </w:rPr>
      </w:pPr>
      <w:r>
        <w:rPr>
          <w:rFonts w:hint="eastAsia" w:ascii="Times New Roman" w:hAnsi="Times New Roman" w:eastAsia="宋体" w:cs="仿宋"/>
          <w:b/>
          <w:bCs/>
          <w:caps w:val="0"/>
          <w:smallCaps w:val="0"/>
          <w:color w:val="auto"/>
          <w:spacing w:val="24"/>
          <w:sz w:val="28"/>
          <w:szCs w:val="28"/>
          <w:highlight w:val="none"/>
        </w:rPr>
        <w:t>投标报价明细表</w:t>
      </w:r>
    </w:p>
    <w:p>
      <w:pPr>
        <w:snapToGrid w:val="0"/>
        <w:spacing w:line="500" w:lineRule="exact"/>
        <w:rPr>
          <w:rFonts w:hint="eastAsia" w:ascii="Times New Roman" w:hAnsi="Times New Roman" w:eastAsia="宋体"/>
          <w:b/>
          <w:bCs/>
          <w:caps w:val="0"/>
          <w:smallCaps w:val="0"/>
          <w:color w:val="auto"/>
          <w:sz w:val="24"/>
          <w:highlight w:val="none"/>
          <w:lang w:eastAsia="zh-CN"/>
        </w:rPr>
      </w:pPr>
      <w:r>
        <w:rPr>
          <w:rFonts w:hint="eastAsia" w:ascii="Times New Roman" w:hAnsi="Times New Roman" w:eastAsia="宋体"/>
          <w:b/>
          <w:bCs/>
          <w:caps w:val="0"/>
          <w:smallCaps w:val="0"/>
          <w:color w:val="auto"/>
          <w:sz w:val="24"/>
          <w:highlight w:val="none"/>
        </w:rPr>
        <w:t>项目名称：</w:t>
      </w:r>
      <w:r>
        <w:rPr>
          <w:rFonts w:hint="eastAsia" w:ascii="Times New Roman" w:hAnsi="Times New Roman" w:eastAsia="宋体" w:cs="仿宋"/>
          <w:b/>
          <w:bCs/>
          <w:caps w:val="0"/>
          <w:smallCaps w:val="0"/>
          <w:color w:val="auto"/>
          <w:kern w:val="0"/>
          <w:sz w:val="24"/>
          <w:highlight w:val="none"/>
          <w:u w:val="single"/>
          <w:lang w:eastAsia="zh-CN"/>
        </w:rPr>
        <w:t>湖州市合鑫建设开发有限公司太湖湾单元TH-08-02-04号地块开发建设项目（次地标）—室内精装修设计</w:t>
      </w:r>
    </w:p>
    <w:tbl>
      <w:tblPr>
        <w:tblStyle w:val="22"/>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483"/>
        <w:gridCol w:w="2966"/>
        <w:gridCol w:w="1230"/>
        <w:gridCol w:w="165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序号</w:t>
            </w:r>
          </w:p>
        </w:tc>
        <w:tc>
          <w:tcPr>
            <w:tcW w:w="7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区域</w:t>
            </w:r>
          </w:p>
        </w:tc>
        <w:tc>
          <w:tcPr>
            <w:tcW w:w="1509"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功能区块</w:t>
            </w:r>
          </w:p>
        </w:tc>
        <w:tc>
          <w:tcPr>
            <w:tcW w:w="626"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暂估工程量（㎡）</w:t>
            </w:r>
          </w:p>
        </w:tc>
        <w:tc>
          <w:tcPr>
            <w:tcW w:w="843"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综合单价</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（元/㎡）</w:t>
            </w:r>
          </w:p>
        </w:tc>
        <w:tc>
          <w:tcPr>
            <w:tcW w:w="860"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aps w:val="0"/>
                <w:smallCaps w:val="0"/>
                <w:color w:val="auto"/>
                <w:sz w:val="21"/>
                <w:szCs w:val="21"/>
                <w:highlight w:val="none"/>
                <w:lang w:val="en-US" w:eastAsia="zh-CN"/>
              </w:rPr>
            </w:pPr>
            <w:r>
              <w:rPr>
                <w:rFonts w:hint="eastAsia" w:ascii="Times New Roman" w:hAnsi="Times New Roman" w:eastAsia="宋体" w:cs="Times New Roman"/>
                <w:caps w:val="0"/>
                <w:smallCaps w:val="0"/>
                <w:color w:val="auto"/>
                <w:sz w:val="21"/>
                <w:szCs w:val="21"/>
                <w:highlight w:val="no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1</w:t>
            </w:r>
          </w:p>
        </w:tc>
        <w:tc>
          <w:tcPr>
            <w:tcW w:w="7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6—1号楼办公区域</w:t>
            </w:r>
          </w:p>
        </w:tc>
        <w:tc>
          <w:tcPr>
            <w:tcW w:w="296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6—1号楼-1层地下后勤及餐厅，以及为保障地下室能正常使用的公共通道、6—1号楼与6—2号楼的连廊，1—10层</w:t>
            </w:r>
          </w:p>
        </w:tc>
        <w:tc>
          <w:tcPr>
            <w:tcW w:w="626"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24990</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p>
        </w:tc>
        <w:tc>
          <w:tcPr>
            <w:tcW w:w="860"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2</w:t>
            </w:r>
          </w:p>
        </w:tc>
        <w:tc>
          <w:tcPr>
            <w:tcW w:w="7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6—1号楼租赁办公区域</w:t>
            </w:r>
          </w:p>
        </w:tc>
        <w:tc>
          <w:tcPr>
            <w:tcW w:w="296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6—1号楼11—27层</w:t>
            </w:r>
          </w:p>
        </w:tc>
        <w:tc>
          <w:tcPr>
            <w:tcW w:w="626"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43500</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c>
          <w:tcPr>
            <w:tcW w:w="860"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3</w:t>
            </w:r>
          </w:p>
        </w:tc>
        <w:tc>
          <w:tcPr>
            <w:tcW w:w="7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6—1号楼酒店区域</w:t>
            </w:r>
          </w:p>
        </w:tc>
        <w:tc>
          <w:tcPr>
            <w:tcW w:w="296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rPr>
            </w:pPr>
            <w:r>
              <w:rPr>
                <w:rFonts w:hint="eastAsia" w:ascii="Times New Roman" w:hAnsi="Times New Roman" w:eastAsia="宋体"/>
                <w:caps w:val="0"/>
                <w:smallCaps w:val="0"/>
                <w:color w:val="auto"/>
                <w:sz w:val="21"/>
                <w:szCs w:val="21"/>
                <w:highlight w:val="none"/>
                <w:lang w:val="en-US" w:eastAsia="zh-CN"/>
              </w:rPr>
              <w:t>6—1号楼28—36层，包括除设备机房外的观光区域，酒店区域按不低于四星级</w:t>
            </w:r>
            <w:r>
              <w:rPr>
                <w:rFonts w:hint="eastAsia"/>
                <w:caps w:val="0"/>
                <w:smallCaps w:val="0"/>
                <w:color w:val="auto"/>
                <w:sz w:val="21"/>
                <w:szCs w:val="21"/>
                <w:highlight w:val="none"/>
                <w:lang w:val="en-US" w:eastAsia="zh-CN"/>
              </w:rPr>
              <w:t>室内装修</w:t>
            </w:r>
            <w:r>
              <w:rPr>
                <w:rFonts w:hint="eastAsia" w:ascii="Times New Roman" w:hAnsi="Times New Roman" w:eastAsia="宋体"/>
                <w:caps w:val="0"/>
                <w:smallCaps w:val="0"/>
                <w:color w:val="auto"/>
                <w:sz w:val="21"/>
                <w:szCs w:val="21"/>
                <w:highlight w:val="none"/>
                <w:lang w:val="en-US" w:eastAsia="zh-CN"/>
              </w:rPr>
              <w:t>标准进行设计</w:t>
            </w:r>
          </w:p>
        </w:tc>
        <w:tc>
          <w:tcPr>
            <w:tcW w:w="626"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24000</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c>
          <w:tcPr>
            <w:tcW w:w="860"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4</w:t>
            </w:r>
          </w:p>
        </w:tc>
        <w:tc>
          <w:tcPr>
            <w:tcW w:w="7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rPr>
            </w:pPr>
            <w:r>
              <w:rPr>
                <w:rFonts w:hint="eastAsia" w:ascii="Times New Roman" w:hAnsi="Times New Roman" w:eastAsia="宋体"/>
                <w:caps w:val="0"/>
                <w:smallCaps w:val="0"/>
                <w:color w:val="auto"/>
                <w:sz w:val="21"/>
                <w:szCs w:val="21"/>
                <w:highlight w:val="none"/>
                <w:lang w:val="en-US" w:eastAsia="zh-CN"/>
              </w:rPr>
              <w:t>6—2号公共区域及配套培训区域</w:t>
            </w:r>
          </w:p>
        </w:tc>
        <w:tc>
          <w:tcPr>
            <w:tcW w:w="296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6—2号楼1—9层</w:t>
            </w:r>
          </w:p>
        </w:tc>
        <w:tc>
          <w:tcPr>
            <w:tcW w:w="626"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37600</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c>
          <w:tcPr>
            <w:tcW w:w="860"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5</w:t>
            </w:r>
          </w:p>
        </w:tc>
        <w:tc>
          <w:tcPr>
            <w:tcW w:w="755"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6—2号演播专项区域</w:t>
            </w:r>
          </w:p>
        </w:tc>
        <w:tc>
          <w:tcPr>
            <w:tcW w:w="296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lang w:val="en-US" w:eastAsia="zh-CN"/>
              </w:rPr>
              <w:t>6—2号楼演播室</w:t>
            </w:r>
          </w:p>
        </w:tc>
        <w:tc>
          <w:tcPr>
            <w:tcW w:w="626" w:type="pc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rPr>
            </w:pPr>
            <w:r>
              <w:rPr>
                <w:rFonts w:hint="eastAsia" w:ascii="Times New Roman" w:hAnsi="Times New Roman" w:eastAsia="宋体"/>
                <w:caps w:val="0"/>
                <w:smallCaps w:val="0"/>
                <w:color w:val="auto"/>
                <w:sz w:val="21"/>
                <w:szCs w:val="21"/>
                <w:highlight w:val="none"/>
                <w:lang w:val="en-US" w:eastAsia="zh-CN"/>
              </w:rPr>
              <w:t>2400</w:t>
            </w:r>
          </w:p>
        </w:tc>
        <w:tc>
          <w:tcPr>
            <w:tcW w:w="843"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c>
          <w:tcPr>
            <w:tcW w:w="860" w:type="pc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0" w:type="pct"/>
            <w:gridSpan w:val="3"/>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aps w:val="0"/>
                <w:smallCaps w:val="0"/>
                <w:color w:val="auto"/>
                <w:sz w:val="21"/>
                <w:szCs w:val="21"/>
                <w:highlight w:val="none"/>
                <w:lang w:val="en-US" w:eastAsia="zh-CN"/>
              </w:rPr>
            </w:pPr>
            <w:r>
              <w:rPr>
                <w:rFonts w:hint="eastAsia" w:ascii="Times New Roman" w:hAnsi="Times New Roman" w:eastAsia="宋体"/>
                <w:caps w:val="0"/>
                <w:smallCaps w:val="0"/>
                <w:color w:val="auto"/>
                <w:sz w:val="21"/>
                <w:szCs w:val="21"/>
                <w:highlight w:val="none"/>
                <w:lang w:val="en-US" w:eastAsia="zh-CN"/>
              </w:rPr>
              <w:t>投标总价</w:t>
            </w:r>
            <w:r>
              <w:rPr>
                <w:rFonts w:hint="eastAsia" w:ascii="Times New Roman" w:hAnsi="Times New Roman" w:eastAsia="宋体" w:cs="Times New Roman"/>
                <w:caps w:val="0"/>
                <w:smallCaps w:val="0"/>
                <w:color w:val="auto"/>
                <w:sz w:val="21"/>
                <w:szCs w:val="21"/>
                <w:highlight w:val="none"/>
                <w:lang w:val="en-US" w:eastAsia="zh-CN"/>
              </w:rPr>
              <w:t>（元）</w:t>
            </w:r>
          </w:p>
        </w:tc>
        <w:tc>
          <w:tcPr>
            <w:tcW w:w="2329" w:type="pct"/>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aps w:val="0"/>
                <w:smallCaps w:val="0"/>
                <w:color w:val="auto"/>
                <w:sz w:val="21"/>
                <w:szCs w:val="21"/>
                <w:highlight w:val="none"/>
                <w:lang w:val="en-US" w:eastAsia="zh-CN"/>
              </w:rPr>
            </w:pPr>
          </w:p>
        </w:tc>
      </w:tr>
    </w:tbl>
    <w:p>
      <w:pPr>
        <w:rPr>
          <w:rFonts w:ascii="Times New Roman" w:hAnsi="Times New Roman" w:eastAsia="宋体"/>
          <w:b/>
          <w:caps w:val="0"/>
          <w:smallCaps w:val="0"/>
          <w:color w:val="auto"/>
          <w:sz w:val="24"/>
          <w:highlight w:val="none"/>
        </w:rPr>
      </w:pPr>
    </w:p>
    <w:p>
      <w:pPr>
        <w:tabs>
          <w:tab w:val="left" w:pos="720"/>
          <w:tab w:val="left" w:pos="2100"/>
        </w:tabs>
        <w:spacing w:line="360" w:lineRule="exact"/>
        <w:rPr>
          <w:rFonts w:ascii="Times New Roman" w:hAnsi="Times New Roman" w:eastAsia="宋体"/>
          <w:b/>
          <w:bCs/>
          <w:caps w:val="0"/>
          <w:smallCaps w:val="0"/>
          <w:color w:val="auto"/>
          <w:sz w:val="24"/>
          <w:highlight w:val="none"/>
        </w:rPr>
      </w:pPr>
      <w:r>
        <w:rPr>
          <w:rFonts w:hint="eastAsia" w:ascii="Times New Roman" w:hAnsi="Times New Roman" w:eastAsia="宋体"/>
          <w:b/>
          <w:bCs/>
          <w:caps w:val="0"/>
          <w:smallCaps w:val="0"/>
          <w:color w:val="auto"/>
          <w:sz w:val="24"/>
          <w:highlight w:val="none"/>
        </w:rPr>
        <w:t>注：1、投标人各项报价均不得超过相应的招标控制价，否则按无效标处理。2、本表作为投标人投标报价的共同依据，投标人对本表所列的设计内容、工程量均不能更改，否则视为不响应招标文件，作无效标处理。3、本表所填的投标总价应与投标函中的投标总价相一致，否则按无效标处理。</w:t>
      </w:r>
    </w:p>
    <w:p>
      <w:pPr>
        <w:autoSpaceDE w:val="0"/>
        <w:autoSpaceDN w:val="0"/>
        <w:adjustRightInd w:val="0"/>
        <w:snapToGrid w:val="0"/>
        <w:spacing w:line="400" w:lineRule="exact"/>
        <w:ind w:firstLine="720" w:firstLineChars="300"/>
        <w:rPr>
          <w:rFonts w:ascii="Times New Roman" w:hAnsi="Times New Roman" w:eastAsia="宋体" w:cs="宋体"/>
          <w:caps w:val="0"/>
          <w:smallCaps w:val="0"/>
          <w:color w:val="auto"/>
          <w:kern w:val="0"/>
          <w:sz w:val="24"/>
          <w:highlight w:val="none"/>
        </w:rPr>
      </w:pPr>
    </w:p>
    <w:p>
      <w:pPr>
        <w:autoSpaceDE w:val="0"/>
        <w:autoSpaceDN w:val="0"/>
        <w:adjustRightInd w:val="0"/>
        <w:snapToGrid w:val="0"/>
        <w:spacing w:line="400" w:lineRule="exact"/>
        <w:rPr>
          <w:rFonts w:ascii="Times New Roman" w:hAnsi="Times New Roman" w:eastAsia="宋体" w:cs="宋体"/>
          <w:caps w:val="0"/>
          <w:smallCaps w:val="0"/>
          <w:color w:val="auto"/>
          <w:sz w:val="24"/>
          <w:highlight w:val="none"/>
        </w:rPr>
      </w:pPr>
      <w:r>
        <w:rPr>
          <w:rFonts w:hint="eastAsia" w:ascii="Times New Roman" w:hAnsi="Times New Roman" w:eastAsia="宋体" w:cs="宋体"/>
          <w:caps w:val="0"/>
          <w:smallCaps w:val="0"/>
          <w:color w:val="auto"/>
          <w:kern w:val="0"/>
          <w:sz w:val="24"/>
          <w:highlight w:val="none"/>
        </w:rPr>
        <w:t>投标人：</w:t>
      </w:r>
      <w:r>
        <w:rPr>
          <w:rFonts w:hint="eastAsia" w:ascii="Times New Roman" w:hAnsi="Times New Roman" w:eastAsia="宋体" w:cs="宋体"/>
          <w:caps w:val="0"/>
          <w:smallCaps w:val="0"/>
          <w:color w:val="auto"/>
          <w:kern w:val="0"/>
          <w:sz w:val="24"/>
          <w:highlight w:val="none"/>
          <w:u w:val="single"/>
        </w:rPr>
        <w:t xml:space="preserve">                      </w:t>
      </w:r>
      <w:r>
        <w:rPr>
          <w:rFonts w:hint="eastAsia" w:ascii="Times New Roman" w:hAnsi="Times New Roman" w:eastAsia="宋体" w:cs="宋体"/>
          <w:caps w:val="0"/>
          <w:smallCaps w:val="0"/>
          <w:color w:val="auto"/>
          <w:spacing w:val="14"/>
          <w:kern w:val="0"/>
          <w:sz w:val="24"/>
          <w:highlight w:val="none"/>
          <w:u w:val="single"/>
        </w:rPr>
        <w:t>（盖单位公章）</w:t>
      </w:r>
    </w:p>
    <w:p>
      <w:pPr>
        <w:autoSpaceDE w:val="0"/>
        <w:autoSpaceDN w:val="0"/>
        <w:adjustRightInd w:val="0"/>
        <w:snapToGrid w:val="0"/>
        <w:spacing w:line="400" w:lineRule="exact"/>
        <w:rPr>
          <w:rFonts w:ascii="Times New Roman" w:hAnsi="Times New Roman" w:eastAsia="宋体" w:cs="宋体"/>
          <w:caps w:val="0"/>
          <w:smallCaps w:val="0"/>
          <w:color w:val="auto"/>
          <w:spacing w:val="11"/>
          <w:kern w:val="0"/>
          <w:sz w:val="24"/>
          <w:highlight w:val="none"/>
        </w:rPr>
      </w:pPr>
      <w:r>
        <w:rPr>
          <w:rFonts w:hint="eastAsia" w:ascii="Times New Roman" w:hAnsi="Times New Roman" w:eastAsia="宋体" w:cs="宋体"/>
          <w:caps w:val="0"/>
          <w:smallCaps w:val="0"/>
          <w:color w:val="auto"/>
          <w:spacing w:val="11"/>
          <w:kern w:val="0"/>
          <w:sz w:val="24"/>
          <w:highlight w:val="none"/>
        </w:rPr>
        <w:t>法定代表人或授权代理人：</w:t>
      </w:r>
      <w:r>
        <w:rPr>
          <w:rFonts w:hint="eastAsia" w:ascii="Times New Roman" w:hAnsi="Times New Roman" w:eastAsia="宋体" w:cs="宋体"/>
          <w:caps w:val="0"/>
          <w:smallCaps w:val="0"/>
          <w:color w:val="auto"/>
          <w:spacing w:val="11"/>
          <w:kern w:val="0"/>
          <w:sz w:val="24"/>
          <w:highlight w:val="none"/>
          <w:u w:val="single"/>
        </w:rPr>
        <w:t xml:space="preserve">         （签字或盖章）</w:t>
      </w:r>
    </w:p>
    <w:p>
      <w:pPr>
        <w:autoSpaceDE w:val="0"/>
        <w:autoSpaceDN w:val="0"/>
        <w:adjustRightInd w:val="0"/>
        <w:snapToGrid w:val="0"/>
        <w:spacing w:line="400" w:lineRule="exact"/>
        <w:rPr>
          <w:rFonts w:ascii="Times New Roman" w:hAnsi="Times New Roman" w:eastAsia="宋体" w:cs="宋体"/>
          <w:caps w:val="0"/>
          <w:smallCaps w:val="0"/>
          <w:color w:val="auto"/>
          <w:sz w:val="24"/>
          <w:highlight w:val="none"/>
          <w:u w:val="single"/>
        </w:rPr>
      </w:pPr>
      <w:r>
        <w:rPr>
          <w:rFonts w:hint="eastAsia" w:ascii="Times New Roman" w:hAnsi="Times New Roman" w:eastAsia="宋体" w:cs="宋体"/>
          <w:caps w:val="0"/>
          <w:smallCaps w:val="0"/>
          <w:color w:val="auto"/>
          <w:sz w:val="24"/>
          <w:highlight w:val="none"/>
        </w:rPr>
        <w:t>日期：</w:t>
      </w:r>
      <w:r>
        <w:rPr>
          <w:rFonts w:hint="eastAsia" w:ascii="Times New Roman" w:hAnsi="Times New Roman" w:eastAsia="宋体" w:cs="宋体"/>
          <w:caps w:val="0"/>
          <w:smallCaps w:val="0"/>
          <w:color w:val="auto"/>
          <w:sz w:val="24"/>
          <w:highlight w:val="none"/>
          <w:u w:val="single"/>
        </w:rPr>
        <w:t xml:space="preserve">            </w:t>
      </w:r>
      <w:r>
        <w:rPr>
          <w:rFonts w:hint="eastAsia" w:ascii="Times New Roman" w:hAnsi="Times New Roman" w:eastAsia="宋体" w:cs="宋体"/>
          <w:caps w:val="0"/>
          <w:smallCaps w:val="0"/>
          <w:color w:val="auto"/>
          <w:sz w:val="24"/>
          <w:highlight w:val="none"/>
        </w:rPr>
        <w:t>年</w:t>
      </w:r>
      <w:r>
        <w:rPr>
          <w:rFonts w:hint="eastAsia" w:ascii="Times New Roman" w:hAnsi="Times New Roman" w:eastAsia="宋体" w:cs="宋体"/>
          <w:caps w:val="0"/>
          <w:smallCaps w:val="0"/>
          <w:color w:val="auto"/>
          <w:sz w:val="24"/>
          <w:highlight w:val="none"/>
          <w:u w:val="single"/>
        </w:rPr>
        <w:t xml:space="preserve">             </w:t>
      </w:r>
      <w:r>
        <w:rPr>
          <w:rFonts w:hint="eastAsia" w:ascii="Times New Roman" w:hAnsi="Times New Roman" w:eastAsia="宋体" w:cs="宋体"/>
          <w:caps w:val="0"/>
          <w:smallCaps w:val="0"/>
          <w:color w:val="auto"/>
          <w:sz w:val="24"/>
          <w:highlight w:val="none"/>
        </w:rPr>
        <w:t>月</w:t>
      </w:r>
      <w:r>
        <w:rPr>
          <w:rFonts w:hint="eastAsia" w:ascii="Times New Roman" w:hAnsi="Times New Roman" w:eastAsia="宋体" w:cs="宋体"/>
          <w:caps w:val="0"/>
          <w:smallCaps w:val="0"/>
          <w:color w:val="auto"/>
          <w:sz w:val="24"/>
          <w:highlight w:val="none"/>
          <w:u w:val="single"/>
        </w:rPr>
        <w:t xml:space="preserve">         </w:t>
      </w:r>
    </w:p>
    <w:p>
      <w:pPr>
        <w:rPr>
          <w:rFonts w:ascii="Times New Roman" w:hAnsi="Times New Roman" w:eastAsia="宋体"/>
          <w:caps w:val="0"/>
          <w:smallCaps w:val="0"/>
          <w:color w:val="auto"/>
          <w:highlight w:val="none"/>
        </w:rPr>
      </w:pPr>
    </w:p>
    <w:p>
      <w:pPr>
        <w:tabs>
          <w:tab w:val="left" w:pos="3780"/>
        </w:tabs>
        <w:adjustRightInd w:val="0"/>
        <w:snapToGrid w:val="0"/>
        <w:rPr>
          <w:rFonts w:ascii="Times New Roman" w:hAnsi="Times New Roman" w:eastAsia="宋体" w:cs="仿宋"/>
          <w:caps w:val="0"/>
          <w:smallCaps w:val="0"/>
          <w:color w:val="auto"/>
          <w:sz w:val="24"/>
          <w:highlight w:val="none"/>
        </w:rPr>
      </w:pPr>
    </w:p>
    <w:p>
      <w:pPr>
        <w:rPr>
          <w:rFonts w:ascii="Times New Roman" w:hAnsi="Times New Roman" w:eastAsia="宋体"/>
          <w:caps w:val="0"/>
          <w:smallCaps w:val="0"/>
          <w:color w:val="auto"/>
          <w:highlight w:val="none"/>
        </w:rPr>
      </w:pPr>
    </w:p>
    <w:sectPr>
      <w:footerReference r:id="rId8"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MS PGothic">
    <w:panose1 w:val="020B0600070205080204"/>
    <w:charset w:val="80"/>
    <w:family w:val="swiss"/>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r>
      <w:rPr>
        <w:rFonts w:hint="eastAsia" w:ascii="黑体" w:hAnsi="MS PGothic" w:eastAsia="黑体"/>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8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210"/>
      <w:jc w:val="both"/>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r>
      <w:rPr>
        <w:rFonts w:hint="eastAsia" w:ascii="Garamond" w:hAnsi="Garamond"/>
        <w:w w:val="50"/>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554EE"/>
    <w:multiLevelType w:val="singleLevel"/>
    <w:tmpl w:val="B3E554EE"/>
    <w:lvl w:ilvl="0" w:tentative="0">
      <w:start w:val="1"/>
      <w:numFmt w:val="decimal"/>
      <w:suff w:val="nothing"/>
      <w:lvlText w:val="（%1）"/>
      <w:lvlJc w:val="left"/>
    </w:lvl>
  </w:abstractNum>
  <w:abstractNum w:abstractNumId="1">
    <w:nsid w:val="110B79F3"/>
    <w:multiLevelType w:val="multilevel"/>
    <w:tmpl w:val="110B79F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79B5CBB"/>
    <w:multiLevelType w:val="multilevel"/>
    <w:tmpl w:val="179B5CB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8A93B83"/>
    <w:multiLevelType w:val="multilevel"/>
    <w:tmpl w:val="18A93B8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9EE03D5"/>
    <w:multiLevelType w:val="multilevel"/>
    <w:tmpl w:val="19EE03D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F9060D"/>
    <w:multiLevelType w:val="singleLevel"/>
    <w:tmpl w:val="3BF9060D"/>
    <w:lvl w:ilvl="0" w:tentative="0">
      <w:start w:val="2"/>
      <w:numFmt w:val="chineseCounting"/>
      <w:suff w:val="space"/>
      <w:lvlText w:val="第%1部分"/>
      <w:lvlJc w:val="left"/>
      <w:rPr>
        <w:rFonts w:hint="eastAsia"/>
      </w:rPr>
    </w:lvl>
  </w:abstractNum>
  <w:abstractNum w:abstractNumId="6">
    <w:nsid w:val="4316760A"/>
    <w:multiLevelType w:val="multilevel"/>
    <w:tmpl w:val="4316760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GY3YTBlN2Y3YTQyYjg3ZWFhYzljMTQ3YmMzMjUifQ=="/>
  </w:docVars>
  <w:rsids>
    <w:rsidRoot w:val="22E867B9"/>
    <w:rsid w:val="00234A11"/>
    <w:rsid w:val="002A3E51"/>
    <w:rsid w:val="003C4DEF"/>
    <w:rsid w:val="00D643CD"/>
    <w:rsid w:val="00FA75BC"/>
    <w:rsid w:val="03BC5223"/>
    <w:rsid w:val="05CD48A2"/>
    <w:rsid w:val="0C57053C"/>
    <w:rsid w:val="0CF86583"/>
    <w:rsid w:val="0E630D91"/>
    <w:rsid w:val="124A46C6"/>
    <w:rsid w:val="12A0570C"/>
    <w:rsid w:val="16E10671"/>
    <w:rsid w:val="17373C84"/>
    <w:rsid w:val="17A655DE"/>
    <w:rsid w:val="198C4915"/>
    <w:rsid w:val="19DC4A6B"/>
    <w:rsid w:val="1BBF7474"/>
    <w:rsid w:val="224A6049"/>
    <w:rsid w:val="22E867B9"/>
    <w:rsid w:val="2A8234A4"/>
    <w:rsid w:val="2C54006B"/>
    <w:rsid w:val="33105DD6"/>
    <w:rsid w:val="336530A1"/>
    <w:rsid w:val="34A10B49"/>
    <w:rsid w:val="37933D07"/>
    <w:rsid w:val="37E811BD"/>
    <w:rsid w:val="3C277CC2"/>
    <w:rsid w:val="3D74562E"/>
    <w:rsid w:val="44222323"/>
    <w:rsid w:val="47D035E5"/>
    <w:rsid w:val="4A88021B"/>
    <w:rsid w:val="4DD05A2E"/>
    <w:rsid w:val="4E233BC1"/>
    <w:rsid w:val="4E635C4B"/>
    <w:rsid w:val="4FF3055D"/>
    <w:rsid w:val="51E37A14"/>
    <w:rsid w:val="532F2196"/>
    <w:rsid w:val="540923F9"/>
    <w:rsid w:val="55255E60"/>
    <w:rsid w:val="57A82C1F"/>
    <w:rsid w:val="58B935D6"/>
    <w:rsid w:val="5CB718DE"/>
    <w:rsid w:val="5D284478"/>
    <w:rsid w:val="6C3B7C10"/>
    <w:rsid w:val="6D1478EF"/>
    <w:rsid w:val="6D182FA4"/>
    <w:rsid w:val="70E7514C"/>
    <w:rsid w:val="7B54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paragraph" w:styleId="8">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2" w:lineRule="auto"/>
      <w:outlineLvl w:val="4"/>
    </w:pPr>
    <w:rPr>
      <w:rFonts w:ascii="Calibri" w:hAnsi="Calibri"/>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4"/>
    <w:qFormat/>
    <w:uiPriority w:val="0"/>
    <w:pPr>
      <w:spacing w:after="120"/>
    </w:pPr>
  </w:style>
  <w:style w:type="paragraph" w:styleId="4">
    <w:name w:val="toc 6"/>
    <w:basedOn w:val="1"/>
    <w:next w:val="1"/>
    <w:qFormat/>
    <w:uiPriority w:val="0"/>
    <w:pPr>
      <w:ind w:left="1050"/>
      <w:jc w:val="left"/>
    </w:pPr>
    <w:rPr>
      <w:rFonts w:ascii="Times New Roman" w:hAnsi="Times New Roman" w:eastAsia="宋体" w:cs="Times New Roman"/>
      <w:sz w:val="18"/>
      <w:szCs w:val="18"/>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3"/>
    <w:basedOn w:val="1"/>
    <w:qFormat/>
    <w:uiPriority w:val="0"/>
    <w:rPr>
      <w:rFonts w:ascii="宋体" w:hAnsi="Times New Roman" w:eastAsia="宋体" w:cs="Times New Roman"/>
      <w:sz w:val="24"/>
      <w:szCs w:val="20"/>
    </w:rPr>
  </w:style>
  <w:style w:type="paragraph" w:styleId="13">
    <w:name w:val="Body Text Indent"/>
    <w:basedOn w:val="1"/>
    <w:qFormat/>
    <w:uiPriority w:val="0"/>
    <w:pPr>
      <w:spacing w:after="120" w:afterLines="0"/>
      <w:ind w:left="420" w:leftChars="200"/>
    </w:pPr>
  </w:style>
  <w:style w:type="paragraph" w:styleId="14">
    <w:name w:val="Plain Text"/>
    <w:basedOn w:val="1"/>
    <w:qFormat/>
    <w:uiPriority w:val="0"/>
    <w:rPr>
      <w:rFonts w:ascii="Courier New" w:hAnsi="Courier New"/>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List"/>
    <w:basedOn w:val="1"/>
    <w:qFormat/>
    <w:uiPriority w:val="0"/>
    <w:pPr>
      <w:ind w:left="200" w:hanging="200" w:hangingChars="200"/>
    </w:pPr>
    <w:rPr>
      <w:szCs w:val="20"/>
    </w:rPr>
  </w:style>
  <w:style w:type="paragraph" w:styleId="19">
    <w:name w:val="toc 2"/>
    <w:basedOn w:val="1"/>
    <w:next w:val="1"/>
    <w:qFormat/>
    <w:uiPriority w:val="39"/>
    <w:pPr>
      <w:ind w:left="210"/>
      <w:jc w:val="left"/>
    </w:pPr>
    <w:rPr>
      <w:smallCaps/>
      <w:sz w:val="20"/>
      <w:szCs w:val="20"/>
    </w:rPr>
  </w:style>
  <w:style w:type="paragraph" w:styleId="20">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21">
    <w:name w:val="Body Text First Indent 2"/>
    <w:basedOn w:val="13"/>
    <w:qFormat/>
    <w:uiPriority w:val="0"/>
    <w:pPr>
      <w:ind w:firstLine="420" w:firstLineChars="200"/>
    </w:pPr>
    <w:rPr>
      <w:sz w:val="28"/>
      <w:lang w:val="en-US" w:eastAsia="zh-CN"/>
    </w:rPr>
  </w:style>
  <w:style w:type="character" w:styleId="24">
    <w:name w:val="Strong"/>
    <w:basedOn w:val="23"/>
    <w:qFormat/>
    <w:uiPriority w:val="0"/>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800080"/>
      <w:u w:val="singl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rFonts w:ascii="Times New Roman" w:hAnsi="Times New Roman" w:eastAsia="宋体" w:cs="Times New Roman"/>
      <w:color w:val="0000FF"/>
      <w:u w:val="single"/>
    </w:rPr>
  </w:style>
  <w:style w:type="character" w:styleId="33">
    <w:name w:val="HTML Code"/>
    <w:basedOn w:val="23"/>
    <w:qFormat/>
    <w:uiPriority w:val="0"/>
    <w:rPr>
      <w:rFonts w:hint="default"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_Style 1"/>
    <w:basedOn w:val="1"/>
    <w:next w:val="1"/>
    <w:qFormat/>
    <w:uiPriority w:val="0"/>
    <w:pPr>
      <w:pBdr>
        <w:bottom w:val="single" w:color="auto" w:sz="6" w:space="1"/>
      </w:pBdr>
      <w:jc w:val="center"/>
    </w:pPr>
    <w:rPr>
      <w:rFonts w:ascii="Arial"/>
      <w:vanish/>
      <w:sz w:val="16"/>
    </w:rPr>
  </w:style>
  <w:style w:type="paragraph" w:customStyle="1" w:styleId="38">
    <w:name w:val="样式 样式 左侧:  2 字符 + 左侧:  0.85 厘米 首行缩进:  2 字符1"/>
    <w:basedOn w:val="1"/>
    <w:qFormat/>
    <w:uiPriority w:val="0"/>
    <w:pPr>
      <w:ind w:left="482" w:firstLine="200"/>
    </w:pPr>
    <w:rPr>
      <w:rFonts w:cs="宋体"/>
      <w:szCs w:val="20"/>
    </w:rPr>
  </w:style>
  <w:style w:type="paragraph" w:customStyle="1" w:styleId="39">
    <w:name w:val="Normal (Web)1"/>
    <w:basedOn w:val="1"/>
    <w:qFormat/>
    <w:uiPriority w:val="0"/>
    <w:pPr>
      <w:widowControl/>
      <w:spacing w:before="100" w:beforeAutospacing="1" w:after="100" w:afterAutospacing="1"/>
      <w:jc w:val="left"/>
    </w:pPr>
    <w:rPr>
      <w:rFonts w:ascii="宋体" w:hAnsi="宋体"/>
      <w:kern w:val="0"/>
      <w:sz w:val="24"/>
    </w:rPr>
  </w:style>
  <w:style w:type="character" w:customStyle="1" w:styleId="40">
    <w:name w:val="Unresolved Mention"/>
    <w:basedOn w:val="23"/>
    <w:semiHidden/>
    <w:unhideWhenUsed/>
    <w:qFormat/>
    <w:uiPriority w:val="99"/>
    <w:rPr>
      <w:color w:val="605E5C"/>
      <w:shd w:val="clear" w:color="auto" w:fill="E1DFDD"/>
    </w:rPr>
  </w:style>
  <w:style w:type="paragraph" w:customStyle="1" w:styleId="41">
    <w:name w:val="Table Paragraph"/>
    <w:basedOn w:val="1"/>
    <w:qFormat/>
    <w:uiPriority w:val="1"/>
    <w:rPr>
      <w:rFonts w:ascii="宋体" w:hAnsi="宋体" w:cs="宋体"/>
    </w:rPr>
  </w:style>
  <w:style w:type="paragraph" w:styleId="42">
    <w:name w:val="List Paragraph"/>
    <w:basedOn w:val="1"/>
    <w:qFormat/>
    <w:uiPriority w:val="34"/>
    <w:pPr>
      <w:ind w:firstLine="420" w:firstLineChars="200"/>
    </w:pPr>
  </w:style>
  <w:style w:type="paragraph" w:styleId="43">
    <w:name w:val="Quote"/>
    <w:basedOn w:val="1"/>
    <w:next w:val="1"/>
    <w:qFormat/>
    <w:uiPriority w:val="29"/>
    <w:rPr>
      <w:i/>
      <w:iCs/>
      <w:color w:val="000000" w:themeColor="text1"/>
      <w14:textFill>
        <w14:solidFill>
          <w14:schemeClr w14:val="tx1"/>
        </w14:solidFill>
      </w14:textFill>
    </w:rPr>
  </w:style>
  <w:style w:type="character" w:customStyle="1" w:styleId="44">
    <w:name w:val="书籍标题1"/>
    <w:basedOn w:val="2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39020</Words>
  <Characters>41554</Characters>
  <Lines>604</Lines>
  <Paragraphs>170</Paragraphs>
  <TotalTime>36</TotalTime>
  <ScaleCrop>false</ScaleCrop>
  <LinksUpToDate>false</LinksUpToDate>
  <CharactersWithSpaces>44977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2021-02-02T10:09:00Z</dcterms:created>
  <dc:creator>Administrator</dc:creator>
  <cp:lastModifiedBy>呵呵</cp:lastModifiedBy>
  <cp:lastPrinted>2022-07-19T23:14:00Z</cp:lastPrinted>
  <dcterms:modified xsi:type="dcterms:W3CDTF">2022-07-26T10:40:41Z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C27E10EA0DB744E6B3396067C7CAC574</vt:lpwstr>
  </property>
</Properties>
</file>